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A6" w:rsidRPr="009E3D36" w:rsidRDefault="00FD1353" w:rsidP="00FD1353">
      <w:pPr>
        <w:jc w:val="center"/>
        <w:rPr>
          <w:rFonts w:ascii="Arial" w:hAnsi="Arial" w:cs="Arial"/>
          <w:b/>
          <w:sz w:val="20"/>
          <w:szCs w:val="20"/>
        </w:rPr>
      </w:pPr>
      <w:r w:rsidRPr="009E3D36">
        <w:rPr>
          <w:rFonts w:ascii="Arial" w:hAnsi="Arial" w:cs="Arial"/>
          <w:b/>
          <w:sz w:val="20"/>
          <w:szCs w:val="20"/>
        </w:rPr>
        <w:t>Istotne postanowienia umowy</w:t>
      </w:r>
    </w:p>
    <w:p w:rsidR="005A4A6B" w:rsidRPr="009E3D36" w:rsidRDefault="005A4A6B" w:rsidP="005A4A6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E3D36">
        <w:rPr>
          <w:rFonts w:ascii="Arial" w:hAnsi="Arial" w:cs="Arial"/>
          <w:sz w:val="20"/>
          <w:szCs w:val="20"/>
        </w:rPr>
        <w:t xml:space="preserve">które muszą zostać wprowadzone do umowy z Wykonawcą, </w:t>
      </w:r>
    </w:p>
    <w:p w:rsidR="005A4A6B" w:rsidRPr="009E3D36" w:rsidRDefault="005A4A6B" w:rsidP="005A4A6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E3D36">
        <w:rPr>
          <w:rFonts w:ascii="Arial" w:hAnsi="Arial" w:cs="Arial"/>
          <w:sz w:val="20"/>
          <w:szCs w:val="20"/>
        </w:rPr>
        <w:t>którego oferta zostanie wybrana jako najkorzystniejsza</w:t>
      </w:r>
    </w:p>
    <w:p w:rsidR="005A4A6B" w:rsidRPr="009E3D36" w:rsidRDefault="005A4A6B" w:rsidP="00FD1353">
      <w:pPr>
        <w:jc w:val="center"/>
        <w:rPr>
          <w:rFonts w:ascii="Arial" w:hAnsi="Arial" w:cs="Arial"/>
          <w:b/>
          <w:sz w:val="20"/>
          <w:szCs w:val="20"/>
        </w:rPr>
      </w:pPr>
    </w:p>
    <w:p w:rsidR="00FD1353" w:rsidRPr="009E3D36" w:rsidRDefault="00FD1353" w:rsidP="00FD1353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D1353" w:rsidRPr="009E3D36" w:rsidRDefault="00FD1353" w:rsidP="00FD135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E3D36">
        <w:rPr>
          <w:rFonts w:ascii="Arial" w:hAnsi="Arial" w:cs="Arial"/>
          <w:sz w:val="20"/>
          <w:szCs w:val="20"/>
        </w:rPr>
        <w:t xml:space="preserve">Przedmiotem umowy będzie sukcesywna, bezgotówkowa dostawa benzyny bezołowiowej 95 oktanów i oleju napędowego, zwanych dalej „paliwami”  do samochodów służbowych eksploatowanych przez </w:t>
      </w:r>
      <w:r w:rsidR="005E374D" w:rsidRPr="009E3D36">
        <w:rPr>
          <w:rFonts w:ascii="Arial" w:hAnsi="Arial" w:cs="Arial"/>
          <w:sz w:val="20"/>
          <w:szCs w:val="20"/>
        </w:rPr>
        <w:t>Mazowiecką</w:t>
      </w:r>
      <w:r w:rsidRPr="009E3D36">
        <w:rPr>
          <w:rFonts w:ascii="Arial" w:hAnsi="Arial" w:cs="Arial"/>
          <w:sz w:val="20"/>
          <w:szCs w:val="20"/>
        </w:rPr>
        <w:t xml:space="preserve"> Jednostk</w:t>
      </w:r>
      <w:r w:rsidR="005E374D" w:rsidRPr="009E3D36">
        <w:rPr>
          <w:rFonts w:ascii="Arial" w:hAnsi="Arial" w:cs="Arial"/>
          <w:sz w:val="20"/>
          <w:szCs w:val="20"/>
        </w:rPr>
        <w:t>ę</w:t>
      </w:r>
      <w:r w:rsidRPr="009E3D36">
        <w:rPr>
          <w:rFonts w:ascii="Arial" w:hAnsi="Arial" w:cs="Arial"/>
          <w:sz w:val="20"/>
          <w:szCs w:val="20"/>
        </w:rPr>
        <w:t xml:space="preserve"> Wdrażania Programów Unijnych.</w:t>
      </w:r>
    </w:p>
    <w:p w:rsidR="00FD1353" w:rsidRPr="009E3D36" w:rsidRDefault="00FD1353" w:rsidP="00FD135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E3D36">
        <w:rPr>
          <w:rFonts w:ascii="Arial" w:hAnsi="Arial" w:cs="Arial"/>
          <w:sz w:val="20"/>
          <w:szCs w:val="20"/>
        </w:rPr>
        <w:t>Transakcje bezgotówkowe realizowane będą w okresach rozliczeniowych od 1 do 15 dnia miesiąca i od 16 do ostatniego dnia każdego miesiąca. Za datę sprzedaży uznaje się ostatni dzień danego okresu rozliczeniowego.</w:t>
      </w:r>
    </w:p>
    <w:p w:rsidR="00FD1353" w:rsidRPr="009E3D36" w:rsidRDefault="00FD1353" w:rsidP="00FD135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E3D36">
        <w:rPr>
          <w:rFonts w:ascii="Arial" w:hAnsi="Arial" w:cs="Arial"/>
          <w:sz w:val="20"/>
          <w:szCs w:val="20"/>
        </w:rPr>
        <w:t>Płatności należności z tytułu transakcji bezgotówkowych dokonywane będą przez Zamawiającego przelewem w terminie 14 dni</w:t>
      </w:r>
      <w:r w:rsidR="0028620E" w:rsidRPr="009E3D36">
        <w:rPr>
          <w:rFonts w:ascii="Arial" w:hAnsi="Arial" w:cs="Arial"/>
          <w:sz w:val="20"/>
          <w:szCs w:val="20"/>
        </w:rPr>
        <w:t xml:space="preserve">, liczonym </w:t>
      </w:r>
      <w:r w:rsidRPr="009E3D36">
        <w:rPr>
          <w:rFonts w:ascii="Arial" w:hAnsi="Arial" w:cs="Arial"/>
          <w:sz w:val="20"/>
          <w:szCs w:val="20"/>
        </w:rPr>
        <w:t>od</w:t>
      </w:r>
      <w:r w:rsidR="0028620E" w:rsidRPr="009E3D36">
        <w:rPr>
          <w:rFonts w:ascii="Arial" w:hAnsi="Arial" w:cs="Arial"/>
          <w:sz w:val="20"/>
          <w:szCs w:val="20"/>
        </w:rPr>
        <w:t xml:space="preserve"> dnia</w:t>
      </w:r>
      <w:r w:rsidRPr="009E3D36">
        <w:rPr>
          <w:rFonts w:ascii="Arial" w:hAnsi="Arial" w:cs="Arial"/>
          <w:sz w:val="20"/>
          <w:szCs w:val="20"/>
        </w:rPr>
        <w:t xml:space="preserve"> </w:t>
      </w:r>
      <w:r w:rsidR="0028620E" w:rsidRPr="009E3D36">
        <w:rPr>
          <w:rFonts w:ascii="Arial" w:hAnsi="Arial" w:cs="Arial"/>
          <w:sz w:val="20"/>
          <w:szCs w:val="20"/>
        </w:rPr>
        <w:t>wystawienia</w:t>
      </w:r>
      <w:r w:rsidRPr="009E3D36">
        <w:rPr>
          <w:rFonts w:ascii="Arial" w:hAnsi="Arial" w:cs="Arial"/>
          <w:sz w:val="20"/>
          <w:szCs w:val="20"/>
        </w:rPr>
        <w:t xml:space="preserve"> faktury. Za datę zapłaty uznaje się datę wpływu należności na rachunek bankowy Wykonawcy.</w:t>
      </w:r>
    </w:p>
    <w:p w:rsidR="00FD1353" w:rsidRPr="009E3D36" w:rsidRDefault="00FD1353" w:rsidP="00FD135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E3D36">
        <w:rPr>
          <w:rFonts w:ascii="Arial" w:hAnsi="Arial" w:cs="Arial"/>
          <w:sz w:val="20"/>
          <w:szCs w:val="20"/>
        </w:rPr>
        <w:t xml:space="preserve">Umowa zawarta będzie na czas określony </w:t>
      </w:r>
      <w:r w:rsidR="005F6799" w:rsidRPr="009E3D36">
        <w:rPr>
          <w:rFonts w:ascii="Arial" w:hAnsi="Arial" w:cs="Arial"/>
          <w:sz w:val="20"/>
          <w:szCs w:val="20"/>
        </w:rPr>
        <w:t xml:space="preserve">tj. 12 miesięcy </w:t>
      </w:r>
      <w:r w:rsidRPr="009E3D36">
        <w:rPr>
          <w:rFonts w:ascii="Arial" w:hAnsi="Arial" w:cs="Arial"/>
          <w:sz w:val="20"/>
          <w:szCs w:val="20"/>
        </w:rPr>
        <w:t xml:space="preserve">od daty </w:t>
      </w:r>
      <w:r w:rsidR="0038544A" w:rsidRPr="009E3D36">
        <w:rPr>
          <w:rFonts w:ascii="Arial" w:hAnsi="Arial" w:cs="Arial"/>
          <w:sz w:val="20"/>
          <w:szCs w:val="20"/>
        </w:rPr>
        <w:t>zawarcia</w:t>
      </w:r>
      <w:r w:rsidRPr="009E3D36">
        <w:rPr>
          <w:rFonts w:ascii="Arial" w:hAnsi="Arial" w:cs="Arial"/>
          <w:sz w:val="20"/>
          <w:szCs w:val="20"/>
        </w:rPr>
        <w:t xml:space="preserve"> umowy lub do wyczerpania kwoty</w:t>
      </w:r>
      <w:r w:rsidR="00B91E2F" w:rsidRPr="009E3D36">
        <w:rPr>
          <w:rFonts w:ascii="Arial" w:hAnsi="Arial" w:cs="Arial"/>
          <w:sz w:val="20"/>
          <w:szCs w:val="20"/>
        </w:rPr>
        <w:t>……</w:t>
      </w:r>
      <w:r w:rsidRPr="009E3D36">
        <w:rPr>
          <w:rFonts w:ascii="Arial" w:hAnsi="Arial" w:cs="Arial"/>
          <w:sz w:val="20"/>
          <w:szCs w:val="20"/>
        </w:rPr>
        <w:t>…</w:t>
      </w:r>
      <w:r w:rsidR="00B91E2F" w:rsidRPr="009E3D36">
        <w:rPr>
          <w:rFonts w:ascii="Arial" w:hAnsi="Arial" w:cs="Arial"/>
          <w:sz w:val="20"/>
          <w:szCs w:val="20"/>
        </w:rPr>
        <w:t>…….</w:t>
      </w:r>
      <w:r w:rsidRPr="009E3D36">
        <w:rPr>
          <w:rFonts w:ascii="Arial" w:hAnsi="Arial" w:cs="Arial"/>
          <w:sz w:val="20"/>
          <w:szCs w:val="20"/>
        </w:rPr>
        <w:t xml:space="preserve"> </w:t>
      </w:r>
      <w:r w:rsidR="00266C72" w:rsidRPr="009E3D36">
        <w:rPr>
          <w:rFonts w:ascii="Arial" w:hAnsi="Arial" w:cs="Arial"/>
          <w:sz w:val="20"/>
          <w:szCs w:val="20"/>
        </w:rPr>
        <w:t>z</w:t>
      </w:r>
      <w:r w:rsidRPr="009E3D36">
        <w:rPr>
          <w:rFonts w:ascii="Arial" w:hAnsi="Arial" w:cs="Arial"/>
          <w:sz w:val="20"/>
          <w:szCs w:val="20"/>
        </w:rPr>
        <w:t>ł</w:t>
      </w:r>
      <w:r w:rsidR="00266C72" w:rsidRPr="009E3D36">
        <w:rPr>
          <w:rFonts w:ascii="Arial" w:hAnsi="Arial" w:cs="Arial"/>
          <w:sz w:val="20"/>
          <w:szCs w:val="20"/>
        </w:rPr>
        <w:t>.</w:t>
      </w:r>
      <w:r w:rsidR="005F6799" w:rsidRPr="009E3D36">
        <w:rPr>
          <w:rFonts w:ascii="Arial" w:hAnsi="Arial" w:cs="Arial"/>
          <w:sz w:val="20"/>
          <w:szCs w:val="20"/>
        </w:rPr>
        <w:t>, w zależności od tego co nastąpi wcześniej.</w:t>
      </w:r>
    </w:p>
    <w:p w:rsidR="00FD1353" w:rsidRPr="009E3D36" w:rsidRDefault="00FD1353" w:rsidP="00FD135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E3D36">
        <w:rPr>
          <w:rFonts w:ascii="Arial" w:hAnsi="Arial" w:cs="Arial"/>
          <w:sz w:val="20"/>
          <w:szCs w:val="20"/>
        </w:rPr>
        <w:t>Wykonawca po otrzymaniu od Zamawiającego danych niezbędnych do wystawiania kart, zobowiązany będzie do wydania kart Zamawiającemu w terminie 14 dni roboczych</w:t>
      </w:r>
      <w:r w:rsidR="002819FE" w:rsidRPr="009E3D36">
        <w:rPr>
          <w:rFonts w:ascii="Arial" w:hAnsi="Arial" w:cs="Arial"/>
          <w:sz w:val="20"/>
          <w:szCs w:val="20"/>
        </w:rPr>
        <w:t xml:space="preserve"> od dnia </w:t>
      </w:r>
      <w:r w:rsidR="0038544A" w:rsidRPr="009E3D36">
        <w:rPr>
          <w:rFonts w:ascii="Arial" w:hAnsi="Arial" w:cs="Arial"/>
          <w:sz w:val="20"/>
          <w:szCs w:val="20"/>
        </w:rPr>
        <w:t>zawarcia</w:t>
      </w:r>
      <w:r w:rsidR="002819FE" w:rsidRPr="009E3D36">
        <w:rPr>
          <w:rFonts w:ascii="Arial" w:hAnsi="Arial" w:cs="Arial"/>
          <w:sz w:val="20"/>
          <w:szCs w:val="20"/>
        </w:rPr>
        <w:t xml:space="preserve"> umowy. Dane do wystawienia kart zostaną dostarczone na stosownym formularzu określonym przez Wykonawcę.</w:t>
      </w:r>
      <w:r w:rsidRPr="009E3D36">
        <w:rPr>
          <w:rFonts w:ascii="Arial" w:hAnsi="Arial" w:cs="Arial"/>
          <w:sz w:val="20"/>
          <w:szCs w:val="20"/>
        </w:rPr>
        <w:t xml:space="preserve"> </w:t>
      </w:r>
    </w:p>
    <w:p w:rsidR="002819FE" w:rsidRPr="009E3D36" w:rsidRDefault="002819FE" w:rsidP="00FD135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E3D36">
        <w:rPr>
          <w:rFonts w:ascii="Arial" w:hAnsi="Arial" w:cs="Arial"/>
          <w:sz w:val="20"/>
          <w:szCs w:val="20"/>
        </w:rPr>
        <w:t>Zapłata za dostawę kart będzie zgodna z warunkami handlowymi obowiązującymi u Wykonawcy.</w:t>
      </w:r>
    </w:p>
    <w:p w:rsidR="002819FE" w:rsidRPr="009E3D36" w:rsidRDefault="002819FE" w:rsidP="00FD135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E3D36">
        <w:rPr>
          <w:rFonts w:ascii="Arial" w:hAnsi="Arial" w:cs="Arial"/>
          <w:sz w:val="20"/>
          <w:szCs w:val="20"/>
        </w:rPr>
        <w:t>Rozwiązanie umowy może nastąpić z jednomiesięcznym terminem wypowiedzenia dokonanym przez każdą ze stron umowy.</w:t>
      </w:r>
    </w:p>
    <w:p w:rsidR="002819FE" w:rsidRPr="009E3D36" w:rsidRDefault="002819FE" w:rsidP="00FD1353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E3D36">
        <w:rPr>
          <w:rFonts w:ascii="Arial" w:hAnsi="Arial" w:cs="Arial"/>
          <w:sz w:val="20"/>
          <w:szCs w:val="20"/>
        </w:rPr>
        <w:t>Wypowiedzenie d</w:t>
      </w:r>
      <w:r w:rsidR="006B3254" w:rsidRPr="009E3D36">
        <w:rPr>
          <w:rFonts w:ascii="Arial" w:hAnsi="Arial" w:cs="Arial"/>
          <w:sz w:val="20"/>
          <w:szCs w:val="20"/>
        </w:rPr>
        <w:t>la swojej skuteczności wymagać będzie zachowania formy pisemnej.</w:t>
      </w:r>
    </w:p>
    <w:sectPr w:rsidR="002819FE" w:rsidRPr="009E3D36" w:rsidSect="00CC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04A8"/>
    <w:multiLevelType w:val="hybridMultilevel"/>
    <w:tmpl w:val="35960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83BDE"/>
    <w:multiLevelType w:val="hybridMultilevel"/>
    <w:tmpl w:val="8AF20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3C2F"/>
    <w:rsid w:val="00016E7F"/>
    <w:rsid w:val="00063C2F"/>
    <w:rsid w:val="00146FBC"/>
    <w:rsid w:val="00266C72"/>
    <w:rsid w:val="002819FE"/>
    <w:rsid w:val="0028620E"/>
    <w:rsid w:val="0038544A"/>
    <w:rsid w:val="003D58DE"/>
    <w:rsid w:val="0044747A"/>
    <w:rsid w:val="005A4A6B"/>
    <w:rsid w:val="005E374D"/>
    <w:rsid w:val="005F6799"/>
    <w:rsid w:val="00606204"/>
    <w:rsid w:val="00641ADE"/>
    <w:rsid w:val="006B3254"/>
    <w:rsid w:val="008519E4"/>
    <w:rsid w:val="009541AD"/>
    <w:rsid w:val="009E3D36"/>
    <w:rsid w:val="00B91E2F"/>
    <w:rsid w:val="00BD752D"/>
    <w:rsid w:val="00CC1AA5"/>
    <w:rsid w:val="00CF59D2"/>
    <w:rsid w:val="00D55950"/>
    <w:rsid w:val="00DA25D5"/>
    <w:rsid w:val="00EF028F"/>
    <w:rsid w:val="00F134A6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4A6"/>
    <w:pPr>
      <w:ind w:left="720"/>
      <w:contextualSpacing/>
    </w:pPr>
  </w:style>
  <w:style w:type="table" w:styleId="Tabela-Siatka">
    <w:name w:val="Table Grid"/>
    <w:basedOn w:val="Standardowy"/>
    <w:uiPriority w:val="59"/>
    <w:rsid w:val="00F1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95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3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3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mpikulska</dc:creator>
  <cp:keywords/>
  <dc:description/>
  <cp:lastModifiedBy>Marta Pikulska</cp:lastModifiedBy>
  <cp:revision>13</cp:revision>
  <cp:lastPrinted>2014-04-11T11:22:00Z</cp:lastPrinted>
  <dcterms:created xsi:type="dcterms:W3CDTF">2012-01-25T10:27:00Z</dcterms:created>
  <dcterms:modified xsi:type="dcterms:W3CDTF">2015-03-11T06:53:00Z</dcterms:modified>
</cp:coreProperties>
</file>