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CD" w:rsidRPr="000B2A3F" w:rsidRDefault="00E821A6" w:rsidP="000B2A3F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ASORTYMENT MATERIAŁÓW PROMOCYJNYCH </w:t>
      </w:r>
      <w:r w:rsidR="003A7986">
        <w:rPr>
          <w:rFonts w:ascii="Arial" w:hAnsi="Arial" w:cs="Arial"/>
          <w:b/>
          <w:color w:val="0070C0"/>
          <w:sz w:val="20"/>
          <w:szCs w:val="20"/>
        </w:rPr>
        <w:br/>
      </w:r>
    </w:p>
    <w:p w:rsidR="00B82ECD" w:rsidRDefault="00B82ECD" w:rsidP="00B82ECD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86A82">
        <w:rPr>
          <w:b/>
          <w:color w:val="0070C0"/>
        </w:rPr>
        <w:t>Pamięć USB</w:t>
      </w:r>
      <w:r w:rsidRPr="00B86A82">
        <w:rPr>
          <w:b/>
        </w:rPr>
        <w:t xml:space="preserve"> </w:t>
      </w:r>
      <w:r w:rsidR="003A7986">
        <w:rPr>
          <w:b/>
        </w:rPr>
        <w:br/>
      </w:r>
      <w:r w:rsidRPr="00B82ECD">
        <w:rPr>
          <w:b/>
          <w:color w:val="0070C0"/>
        </w:rPr>
        <w:t>500 szt.</w:t>
      </w:r>
      <w:r w:rsidRPr="00B86A82">
        <w:rPr>
          <w:b/>
        </w:rPr>
        <w:br/>
      </w:r>
      <w:r>
        <w:t>Końcówka USB ora</w:t>
      </w:r>
      <w:r w:rsidR="00E821A6">
        <w:t>z micro USB;</w:t>
      </w:r>
      <w:r w:rsidR="00E821A6">
        <w:br/>
        <w:t>Pojemność 32</w:t>
      </w:r>
      <w:r>
        <w:t xml:space="preserve"> GB;</w:t>
      </w:r>
      <w:r>
        <w:br/>
        <w:t>Prędkość transmisji danych 3.0;</w:t>
      </w:r>
      <w:r>
        <w:br/>
        <w:t>Materiał obudowy: plastik, metal;</w:t>
      </w:r>
      <w:r>
        <w:br/>
        <w:t>Nadruk lub grawer logotypu na USB oraz nadruk</w:t>
      </w:r>
      <w:r w:rsidR="00525539">
        <w:t xml:space="preserve"> logotypu na każdym opakowaniu.</w:t>
      </w:r>
    </w:p>
    <w:p w:rsidR="003A7986" w:rsidRDefault="003A7986" w:rsidP="003A7986">
      <w:pPr>
        <w:pStyle w:val="Akapitzlist"/>
        <w:numPr>
          <w:ilvl w:val="0"/>
          <w:numId w:val="1"/>
        </w:numPr>
      </w:pPr>
      <w:r w:rsidRPr="00B86A82">
        <w:rPr>
          <w:b/>
          <w:color w:val="0070C0"/>
        </w:rPr>
        <w:t>Głośnik bezprzewodowy</w:t>
      </w:r>
      <w:r w:rsidR="00E821A6">
        <w:rPr>
          <w:b/>
          <w:color w:val="0070C0"/>
        </w:rPr>
        <w:t xml:space="preserve"> </w:t>
      </w:r>
      <w:r w:rsidR="00E821A6">
        <w:rPr>
          <w:b/>
          <w:color w:val="0070C0"/>
        </w:rPr>
        <w:br/>
        <w:t>50 szt.</w:t>
      </w:r>
      <w:r w:rsidRPr="00B86A82">
        <w:rPr>
          <w:b/>
          <w:color w:val="0070C0"/>
        </w:rPr>
        <w:br/>
      </w:r>
      <w:r>
        <w:t xml:space="preserve">Możliwość transferu bezprzewodowego w technologii </w:t>
      </w:r>
      <w:proofErr w:type="spellStart"/>
      <w:r>
        <w:t>Bluetooth</w:t>
      </w:r>
      <w:proofErr w:type="spellEnd"/>
      <w:r>
        <w:t xml:space="preserve">  oraz opcjonalnie wejście AUX;</w:t>
      </w:r>
    </w:p>
    <w:p w:rsidR="003A7986" w:rsidRDefault="003A7986" w:rsidP="003A7986">
      <w:pPr>
        <w:pStyle w:val="Akapitzlist"/>
      </w:pPr>
      <w:r>
        <w:t>Zasilanie poprzez wbudowany akumulator;</w:t>
      </w:r>
    </w:p>
    <w:p w:rsidR="003A7986" w:rsidRDefault="003A7986" w:rsidP="003A7986">
      <w:pPr>
        <w:pStyle w:val="Akapitzlist"/>
      </w:pPr>
      <w:r>
        <w:t>Kabel do ładowania w komplecie z możliwością podłączenia do komputera (USB) i gniazdka;</w:t>
      </w:r>
      <w:r>
        <w:br/>
        <w:t>Parametry zapewniające bardzo dobrą jakość dźwięku;</w:t>
      </w:r>
    </w:p>
    <w:p w:rsidR="003A7986" w:rsidRDefault="003A7986" w:rsidP="003A7986">
      <w:pPr>
        <w:pStyle w:val="Akapitzlist"/>
      </w:pPr>
      <w:r>
        <w:t xml:space="preserve">Czas pracy na zasilaniu </w:t>
      </w:r>
      <w:r w:rsidR="00525539">
        <w:t>akumulatorowym minimum  4 godz.</w:t>
      </w:r>
    </w:p>
    <w:p w:rsidR="003A7986" w:rsidRDefault="003A7986" w:rsidP="003A7986">
      <w:pPr>
        <w:pStyle w:val="Akapitzlist"/>
      </w:pPr>
      <w:r>
        <w:t>Nadruk lub grawer logotypu;</w:t>
      </w:r>
    </w:p>
    <w:p w:rsidR="003A7986" w:rsidRPr="003A7986" w:rsidRDefault="003A7986" w:rsidP="003A7986">
      <w:pPr>
        <w:pStyle w:val="Akapitzlist"/>
        <w:numPr>
          <w:ilvl w:val="0"/>
          <w:numId w:val="1"/>
        </w:numPr>
        <w:rPr>
          <w:color w:val="0070C0"/>
        </w:rPr>
      </w:pPr>
      <w:r w:rsidRPr="003A7986">
        <w:rPr>
          <w:b/>
          <w:color w:val="0070C0"/>
        </w:rPr>
        <w:t xml:space="preserve">Power bank </w:t>
      </w:r>
      <w:r w:rsidRPr="003A7986">
        <w:rPr>
          <w:b/>
          <w:color w:val="0070C0"/>
        </w:rPr>
        <w:br/>
        <w:t>100 szt.</w:t>
      </w:r>
      <w:r w:rsidRPr="003A7986">
        <w:rPr>
          <w:color w:val="0070C0"/>
        </w:rPr>
        <w:br/>
      </w:r>
      <w:r>
        <w:t xml:space="preserve">Pojemność </w:t>
      </w:r>
      <w:r w:rsidRPr="00DA2445">
        <w:t>min</w:t>
      </w:r>
      <w:r>
        <w:t>imum</w:t>
      </w:r>
      <w:r w:rsidRPr="00DA2445">
        <w:t xml:space="preserve"> 6000 </w:t>
      </w:r>
      <w:proofErr w:type="spellStart"/>
      <w:r w:rsidRPr="00DA2445">
        <w:t>mAh</w:t>
      </w:r>
      <w:proofErr w:type="spellEnd"/>
      <w:r>
        <w:t>;</w:t>
      </w:r>
    </w:p>
    <w:p w:rsidR="003A7986" w:rsidRPr="004F0A7A" w:rsidRDefault="003A7986" w:rsidP="003A7986">
      <w:pPr>
        <w:pStyle w:val="Akapitzlist"/>
      </w:pPr>
      <w:r>
        <w:t>Wejścia</w:t>
      </w:r>
      <w:r w:rsidRPr="004F0A7A">
        <w:t xml:space="preserve"> USB i micro USB</w:t>
      </w:r>
      <w:r>
        <w:t>;</w:t>
      </w:r>
    </w:p>
    <w:p w:rsidR="003A7986" w:rsidRPr="00525539" w:rsidRDefault="003A7986" w:rsidP="00525539">
      <w:pPr>
        <w:pStyle w:val="Akapitzlist"/>
        <w:rPr>
          <w:color w:val="0070C0"/>
        </w:rPr>
      </w:pPr>
      <w:r>
        <w:t>Kabel do ładowania urządzenia z wejściem USB i micro USB;</w:t>
      </w:r>
      <w:r>
        <w:br/>
        <w:t>Biznesowy, nowoczesny design;</w:t>
      </w:r>
      <w:r>
        <w:br/>
        <w:t>Nadruk lub grawer logotypu</w:t>
      </w:r>
      <w:r w:rsidR="00525539">
        <w:t>.</w:t>
      </w:r>
    </w:p>
    <w:p w:rsidR="003A7986" w:rsidRDefault="003A7986" w:rsidP="003A7986">
      <w:pPr>
        <w:pStyle w:val="Akapitzlist"/>
        <w:numPr>
          <w:ilvl w:val="0"/>
          <w:numId w:val="1"/>
        </w:numPr>
      </w:pPr>
      <w:r w:rsidRPr="00B86A82">
        <w:rPr>
          <w:b/>
          <w:color w:val="0070C0"/>
        </w:rPr>
        <w:t xml:space="preserve">Karty do gry </w:t>
      </w:r>
      <w:r>
        <w:rPr>
          <w:b/>
          <w:color w:val="0070C0"/>
        </w:rPr>
        <w:br/>
        <w:t>500 szt.</w:t>
      </w:r>
      <w:r w:rsidRPr="00B86A82">
        <w:rPr>
          <w:b/>
          <w:color w:val="0070C0"/>
        </w:rPr>
        <w:br/>
      </w:r>
      <w:r>
        <w:t xml:space="preserve">Standardowy zestaw kart (2 talie) – 2 x 52 (56) sztuk, o wymiarach  57 × 89 milimetrów (karty do </w:t>
      </w:r>
      <w:hyperlink r:id="rId5" w:tooltip="Brydż" w:history="1">
        <w:r w:rsidRPr="00B86A82">
          <w:rPr>
            <w:rStyle w:val="Hipercze"/>
            <w:color w:val="auto"/>
            <w:u w:val="none"/>
          </w:rPr>
          <w:t>brydża</w:t>
        </w:r>
      </w:hyperlink>
      <w:r>
        <w:t xml:space="preserve">). Opakowanie tekturowe, oklejone papierem kredowym błyszczącym z nadrukiem </w:t>
      </w:r>
      <w:r w:rsidRPr="0074062A">
        <w:t>zdjęć</w:t>
      </w:r>
      <w:r>
        <w:t xml:space="preserve"> i logotypu RPO.  Nadruk zdjęć i logotypu RPO na odwrotach kart (zdjęcia, logotypy udostępnione przez Zamawiającego). </w:t>
      </w:r>
    </w:p>
    <w:p w:rsidR="00EE5CED" w:rsidRDefault="00EE5CED" w:rsidP="00EE5CED">
      <w:pPr>
        <w:pStyle w:val="Akapitzlist"/>
        <w:numPr>
          <w:ilvl w:val="0"/>
          <w:numId w:val="1"/>
        </w:numPr>
      </w:pPr>
      <w:r w:rsidRPr="00F106CC">
        <w:rPr>
          <w:b/>
          <w:color w:val="0070C0"/>
        </w:rPr>
        <w:t>Frotka, opaska na nadgarstek</w:t>
      </w:r>
      <w:r w:rsidR="00E821A6">
        <w:rPr>
          <w:b/>
          <w:color w:val="0070C0"/>
        </w:rPr>
        <w:t xml:space="preserve"> </w:t>
      </w:r>
      <w:r w:rsidR="00E821A6">
        <w:rPr>
          <w:b/>
          <w:color w:val="0070C0"/>
        </w:rPr>
        <w:br/>
        <w:t>500 szt.</w:t>
      </w:r>
      <w:r w:rsidRPr="00F106CC">
        <w:rPr>
          <w:b/>
          <w:color w:val="0070C0"/>
        </w:rPr>
        <w:br/>
      </w:r>
      <w:r>
        <w:t xml:space="preserve">W jednolitym kolorze, z wyszywanym logotypem (kolory do ustalenia z Zamawiającym). Tkanina typu frotte o właściwościach chłonących i antybakteryjnych, elastyczna, gramatura i struktura zapewniająca trwałość i odporność na zaciągnięcia. Szerokość: 10-15 </w:t>
      </w:r>
      <w:proofErr w:type="spellStart"/>
      <w:r>
        <w:t>cm</w:t>
      </w:r>
      <w:proofErr w:type="spellEnd"/>
      <w:r w:rsidR="00525539">
        <w:t>.</w:t>
      </w:r>
    </w:p>
    <w:p w:rsidR="00F81A59" w:rsidRDefault="00F81A59" w:rsidP="00F81A59">
      <w:pPr>
        <w:pStyle w:val="Akapitzlist"/>
        <w:numPr>
          <w:ilvl w:val="0"/>
          <w:numId w:val="1"/>
        </w:numPr>
      </w:pPr>
      <w:r w:rsidRPr="00F106CC">
        <w:rPr>
          <w:b/>
          <w:color w:val="0070C0"/>
        </w:rPr>
        <w:t>Zestaw podróżny</w:t>
      </w:r>
      <w:r>
        <w:t xml:space="preserve"> </w:t>
      </w:r>
      <w:r>
        <w:br/>
      </w:r>
      <w:r w:rsidR="00E821A6">
        <w:rPr>
          <w:b/>
          <w:color w:val="0070C0"/>
        </w:rPr>
        <w:t>100 szt.</w:t>
      </w:r>
      <w:r w:rsidRPr="00F81A59">
        <w:rPr>
          <w:b/>
          <w:color w:val="0070C0"/>
        </w:rPr>
        <w:br/>
      </w:r>
      <w:r>
        <w:t xml:space="preserve"> dmuchana poduszka, maska na oczy, zatyczki do uszu</w:t>
      </w:r>
      <w:r>
        <w:br/>
        <w:t>W pokrowcu z tkaniny. Nadruk logotypu na poduszce, na masce oraz na opakowaniu.</w:t>
      </w:r>
    </w:p>
    <w:p w:rsidR="004D045D" w:rsidRDefault="004D045D" w:rsidP="004D045D">
      <w:pPr>
        <w:pStyle w:val="Akapitzlist"/>
        <w:numPr>
          <w:ilvl w:val="0"/>
          <w:numId w:val="1"/>
        </w:numPr>
      </w:pPr>
      <w:r w:rsidRPr="00F106CC">
        <w:rPr>
          <w:b/>
          <w:color w:val="0070C0"/>
        </w:rPr>
        <w:t xml:space="preserve">Termos </w:t>
      </w:r>
      <w:r w:rsidR="00E821A6">
        <w:rPr>
          <w:b/>
          <w:color w:val="0070C0"/>
        </w:rPr>
        <w:br/>
        <w:t>200 szt.</w:t>
      </w:r>
      <w:r w:rsidRPr="00F106CC">
        <w:rPr>
          <w:b/>
          <w:color w:val="0070C0"/>
        </w:rPr>
        <w:br/>
      </w:r>
      <w:r>
        <w:t>objętość 500 ml, izolacja termiczna, nadruk logotypu</w:t>
      </w:r>
    </w:p>
    <w:p w:rsidR="007A34BF" w:rsidRPr="00CE7A90" w:rsidRDefault="007A34BF" w:rsidP="00B82ECD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21669">
        <w:rPr>
          <w:b/>
          <w:color w:val="0070C0"/>
        </w:rPr>
        <w:t>Lamki rowerowe silikonowe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300 szt.</w:t>
      </w:r>
      <w:r>
        <w:br/>
      </w:r>
      <w:r>
        <w:lastRenderedPageBreak/>
        <w:t>komplet dwóch lampek – przód i tył roweru (białe i czerwone światło), elastyczna obudowa i uchwyty, odporne na pęknięcia i warunki atmosferyczne, w komplecie umożliwiającym samodzielny montaż, nadruk logotypu</w:t>
      </w:r>
      <w:r w:rsidR="00525539">
        <w:t>.</w:t>
      </w:r>
    </w:p>
    <w:p w:rsidR="00CE7A90" w:rsidRPr="007A34BF" w:rsidRDefault="00CE7A90" w:rsidP="00B82ECD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77ECB">
        <w:rPr>
          <w:rFonts w:cstheme="minorHAnsi"/>
          <w:b/>
          <w:color w:val="0070C0"/>
          <w:shd w:val="clear" w:color="auto" w:fill="FFFFFF"/>
        </w:rPr>
        <w:t>Opaska</w:t>
      </w:r>
      <w:r>
        <w:rPr>
          <w:rFonts w:cstheme="minorHAnsi"/>
          <w:b/>
          <w:color w:val="0070C0"/>
          <w:shd w:val="clear" w:color="auto" w:fill="FFFFFF"/>
        </w:rPr>
        <w:t xml:space="preserve"> odblaskowa zwijana z</w:t>
      </w:r>
      <w:r w:rsidR="00E821A6">
        <w:rPr>
          <w:rFonts w:cstheme="minorHAnsi"/>
          <w:b/>
          <w:color w:val="0070C0"/>
          <w:shd w:val="clear" w:color="auto" w:fill="FFFFFF"/>
        </w:rPr>
        <w:t xml:space="preserve"> nadrukiem</w:t>
      </w:r>
      <w:r w:rsidR="00E821A6">
        <w:rPr>
          <w:rFonts w:cstheme="minorHAnsi"/>
          <w:b/>
          <w:color w:val="0070C0"/>
          <w:shd w:val="clear" w:color="auto" w:fill="FFFFFF"/>
        </w:rPr>
        <w:br/>
        <w:t>1000 szt.</w:t>
      </w:r>
      <w:r>
        <w:rPr>
          <w:rFonts w:cstheme="minorHAnsi"/>
          <w:b/>
          <w:color w:val="0070C0"/>
          <w:shd w:val="clear" w:color="auto" w:fill="FFFFFF"/>
        </w:rPr>
        <w:br/>
      </w:r>
      <w:r w:rsidRPr="00E6723F">
        <w:rPr>
          <w:rFonts w:cstheme="minorHAnsi"/>
          <w:shd w:val="clear" w:color="auto" w:fill="FFFFFF"/>
        </w:rPr>
        <w:t>wymiary 3x34 cm, kolory: żółty, pomarańczowy, zielony, materiał: plastik, welur, nadruk logotypu</w:t>
      </w:r>
      <w:r>
        <w:rPr>
          <w:rFonts w:cstheme="minorHAnsi"/>
          <w:shd w:val="clear" w:color="auto" w:fill="FFFFFF"/>
        </w:rPr>
        <w:t>.</w:t>
      </w:r>
    </w:p>
    <w:p w:rsidR="003A322C" w:rsidRDefault="003A322C" w:rsidP="003A322C">
      <w:pPr>
        <w:pStyle w:val="Akapitzlist"/>
        <w:numPr>
          <w:ilvl w:val="0"/>
          <w:numId w:val="1"/>
        </w:numPr>
      </w:pPr>
      <w:r w:rsidRPr="00721669">
        <w:rPr>
          <w:b/>
          <w:color w:val="0070C0"/>
        </w:rPr>
        <w:t>Frisbee</w:t>
      </w:r>
      <w:r>
        <w:rPr>
          <w:b/>
          <w:color w:val="0070C0"/>
        </w:rPr>
        <w:br/>
        <w:t xml:space="preserve">250 szt. </w:t>
      </w:r>
      <w:r w:rsidRPr="00721669">
        <w:rPr>
          <w:b/>
          <w:color w:val="0070C0"/>
        </w:rPr>
        <w:br/>
      </w:r>
      <w:r>
        <w:t xml:space="preserve">jednolity kolor, w dwóch wersjach kolorystycznych uzgodnionych </w:t>
      </w:r>
      <w:r w:rsidR="00525539">
        <w:t>z Zamawiającym, nadruk logotypu.</w:t>
      </w:r>
    </w:p>
    <w:p w:rsidR="00690EBE" w:rsidRPr="00690EBE" w:rsidRDefault="00690EBE" w:rsidP="00B82ECD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21669">
        <w:rPr>
          <w:b/>
          <w:color w:val="0070C0"/>
        </w:rPr>
        <w:t>Koc piknikowy</w:t>
      </w:r>
      <w:r>
        <w:rPr>
          <w:b/>
          <w:color w:val="0070C0"/>
        </w:rPr>
        <w:br/>
        <w:t>100 szt.</w:t>
      </w:r>
      <w:r>
        <w:br/>
        <w:t>140x200cm</w:t>
      </w:r>
      <w:r w:rsidR="00E821A6">
        <w:t xml:space="preserve"> (lub wymiary zbliżone)</w:t>
      </w:r>
      <w:r>
        <w:t>, powlekany nieprzemakalną warstwą ochronną, spód PCV, strona wierzchnia polar, rączka do przenoszenia po złożeniu, nadruk logotypu, wzór i kolorystyka do uzgodnienia z Zamawiającym</w:t>
      </w:r>
      <w:r w:rsidR="00525539">
        <w:t xml:space="preserve">. </w:t>
      </w:r>
    </w:p>
    <w:p w:rsidR="00A2158F" w:rsidRPr="00A2158F" w:rsidRDefault="00A2158F" w:rsidP="00A2158F">
      <w:pPr>
        <w:pStyle w:val="Akapitzlist"/>
        <w:numPr>
          <w:ilvl w:val="0"/>
          <w:numId w:val="1"/>
        </w:numPr>
        <w:rPr>
          <w:b/>
          <w:color w:val="0070C0"/>
        </w:rPr>
      </w:pPr>
      <w:r w:rsidRPr="00A2158F">
        <w:rPr>
          <w:b/>
          <w:color w:val="0070C0"/>
        </w:rPr>
        <w:t>Długopis ekologiczny w opakowaniu</w:t>
      </w:r>
      <w:r w:rsidRPr="00A2158F">
        <w:rPr>
          <w:b/>
          <w:color w:val="0070C0"/>
        </w:rPr>
        <w:br/>
        <w:t xml:space="preserve">1 000 </w:t>
      </w:r>
      <w:r w:rsidR="00525539">
        <w:rPr>
          <w:b/>
          <w:color w:val="0070C0"/>
        </w:rPr>
        <w:t>szt.</w:t>
      </w:r>
      <w:r w:rsidRPr="00A2158F">
        <w:rPr>
          <w:b/>
          <w:color w:val="0070C0"/>
        </w:rPr>
        <w:t xml:space="preserve"> </w:t>
      </w:r>
    </w:p>
    <w:p w:rsidR="00A2158F" w:rsidRDefault="00A2158F" w:rsidP="00A2158F">
      <w:pPr>
        <w:pStyle w:val="Akapitzlist"/>
      </w:pPr>
      <w:r w:rsidRPr="006B3118">
        <w:t xml:space="preserve">wkład </w:t>
      </w:r>
      <w:r>
        <w:t>niebieski, nadruk logotypu na długopisie oraz na każdym opakowaniu</w:t>
      </w:r>
      <w:r w:rsidR="00525539">
        <w:t>.</w:t>
      </w:r>
    </w:p>
    <w:p w:rsidR="00525539" w:rsidRPr="00525539" w:rsidRDefault="00525539" w:rsidP="00525539">
      <w:pPr>
        <w:pStyle w:val="Akapitzlist"/>
        <w:numPr>
          <w:ilvl w:val="0"/>
          <w:numId w:val="1"/>
        </w:numPr>
        <w:rPr>
          <w:b/>
          <w:color w:val="0070C0"/>
        </w:rPr>
      </w:pPr>
      <w:r w:rsidRPr="00525539">
        <w:rPr>
          <w:b/>
          <w:color w:val="0070C0"/>
        </w:rPr>
        <w:t>Długopis metalowy z grawerem</w:t>
      </w:r>
      <w:r w:rsidR="00E821A6">
        <w:rPr>
          <w:b/>
          <w:color w:val="0070C0"/>
        </w:rPr>
        <w:t xml:space="preserve"> </w:t>
      </w:r>
      <w:r w:rsidR="00E821A6">
        <w:rPr>
          <w:b/>
          <w:color w:val="0070C0"/>
        </w:rPr>
        <w:br/>
        <w:t xml:space="preserve">2000 szt. </w:t>
      </w:r>
    </w:p>
    <w:p w:rsidR="00525539" w:rsidRPr="0074062A" w:rsidRDefault="00525539" w:rsidP="00525539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 xml:space="preserve">Kolor do ustalenia z Zamawiającym, materiał: </w:t>
      </w:r>
      <w:r>
        <w:rPr>
          <w:rFonts w:cstheme="minorHAnsi"/>
          <w:color w:val="333333"/>
          <w:shd w:val="clear" w:color="auto" w:fill="FFFFFF"/>
        </w:rPr>
        <w:t>alu</w:t>
      </w:r>
      <w:r w:rsidRPr="0074062A">
        <w:rPr>
          <w:rFonts w:cstheme="minorHAnsi"/>
          <w:color w:val="333333"/>
          <w:shd w:val="clear" w:color="auto" w:fill="FFFFFF"/>
        </w:rPr>
        <w:t>m</w:t>
      </w:r>
      <w:r>
        <w:rPr>
          <w:rFonts w:cstheme="minorHAnsi"/>
          <w:color w:val="333333"/>
          <w:shd w:val="clear" w:color="auto" w:fill="FFFFFF"/>
        </w:rPr>
        <w:t xml:space="preserve">inium, </w:t>
      </w:r>
      <w:r w:rsidRPr="0074062A">
        <w:rPr>
          <w:rFonts w:cstheme="minorHAnsi"/>
          <w:color w:val="333333"/>
          <w:shd w:val="clear" w:color="auto" w:fill="FFFFFF"/>
        </w:rPr>
        <w:t xml:space="preserve">grawer </w:t>
      </w:r>
      <w:r>
        <w:rPr>
          <w:rFonts w:cstheme="minorHAnsi"/>
          <w:color w:val="333333"/>
          <w:shd w:val="clear" w:color="auto" w:fill="FFFFFF"/>
        </w:rPr>
        <w:t xml:space="preserve">logotypu, </w:t>
      </w:r>
      <w:r w:rsidRPr="0074062A">
        <w:rPr>
          <w:rFonts w:cstheme="minorHAnsi"/>
          <w:color w:val="333333"/>
          <w:shd w:val="clear" w:color="auto" w:fill="FFFFFF"/>
        </w:rPr>
        <w:t>wkład niebieski</w:t>
      </w:r>
      <w:r>
        <w:rPr>
          <w:rFonts w:cstheme="minorHAnsi"/>
          <w:color w:val="333333"/>
          <w:shd w:val="clear" w:color="auto" w:fill="FFFFFF"/>
        </w:rPr>
        <w:t>.</w:t>
      </w:r>
    </w:p>
    <w:p w:rsidR="000B2A3F" w:rsidRPr="000B2A3F" w:rsidRDefault="000B2A3F" w:rsidP="000B2A3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color w:val="0070C0"/>
        </w:rPr>
      </w:pPr>
      <w:r w:rsidRPr="000B2A3F">
        <w:rPr>
          <w:rFonts w:cstheme="minorHAnsi"/>
          <w:b/>
          <w:color w:val="0070C0"/>
        </w:rPr>
        <w:t xml:space="preserve">Drewniany ołówek  HB naostrzony z gumką </w:t>
      </w:r>
      <w:r w:rsidR="00E821A6">
        <w:rPr>
          <w:rFonts w:cstheme="minorHAnsi"/>
          <w:b/>
          <w:color w:val="0070C0"/>
        </w:rPr>
        <w:br/>
        <w:t xml:space="preserve">2000 szt. </w:t>
      </w:r>
    </w:p>
    <w:p w:rsidR="000B2A3F" w:rsidRPr="006B3118" w:rsidRDefault="000B2A3F" w:rsidP="000B2A3F">
      <w:pPr>
        <w:pStyle w:val="Akapitzlist"/>
        <w:spacing w:after="0" w:line="240" w:lineRule="auto"/>
        <w:rPr>
          <w:rFonts w:cstheme="minorHAnsi"/>
          <w:color w:val="3A3A3A"/>
          <w:shd w:val="clear" w:color="auto" w:fill="FFFFFF"/>
        </w:rPr>
      </w:pPr>
      <w:r>
        <w:rPr>
          <w:rFonts w:cstheme="minorHAnsi"/>
          <w:bCs/>
          <w:color w:val="3A3A3A"/>
          <w:shd w:val="clear" w:color="auto" w:fill="FFFFFF"/>
        </w:rPr>
        <w:t>m</w:t>
      </w:r>
      <w:r w:rsidRPr="006B3118">
        <w:rPr>
          <w:rFonts w:cstheme="minorHAnsi"/>
          <w:bCs/>
          <w:color w:val="3A3A3A"/>
          <w:shd w:val="clear" w:color="auto" w:fill="FFFFFF"/>
        </w:rPr>
        <w:t>ateriał :</w:t>
      </w:r>
      <w:r w:rsidRPr="00601229">
        <w:rPr>
          <w:rStyle w:val="apple-converted-space"/>
          <w:rFonts w:cstheme="minorHAnsi"/>
          <w:color w:val="3A3A3A"/>
          <w:shd w:val="clear" w:color="auto" w:fill="FFFFFF"/>
        </w:rPr>
        <w:t> </w:t>
      </w:r>
      <w:r w:rsidRPr="00601229">
        <w:rPr>
          <w:rFonts w:cstheme="minorHAnsi"/>
          <w:color w:val="3A3A3A"/>
          <w:shd w:val="clear" w:color="auto" w:fill="FFFFFF"/>
        </w:rPr>
        <w:t>drewno lipow</w:t>
      </w:r>
      <w:r>
        <w:rPr>
          <w:rFonts w:cstheme="minorHAnsi"/>
          <w:color w:val="3A3A3A"/>
          <w:shd w:val="clear" w:color="auto" w:fill="FFFFFF"/>
        </w:rPr>
        <w:t xml:space="preserve">e, kolor </w:t>
      </w:r>
      <w:r w:rsidRPr="006B3118">
        <w:rPr>
          <w:rFonts w:cstheme="minorHAnsi"/>
          <w:color w:val="3A3A3A"/>
        </w:rPr>
        <w:t>naturalny, pokryty bezbarwnym lakierem</w:t>
      </w:r>
      <w:r>
        <w:rPr>
          <w:rFonts w:cstheme="minorHAnsi"/>
          <w:color w:val="3A3A3A"/>
        </w:rPr>
        <w:t>, n</w:t>
      </w:r>
      <w:r>
        <w:t>adruk logotypu.</w:t>
      </w:r>
    </w:p>
    <w:p w:rsidR="000B2A3F" w:rsidRPr="000B2A3F" w:rsidRDefault="000B2A3F" w:rsidP="000B2A3F">
      <w:pPr>
        <w:pStyle w:val="Akapitzlist"/>
        <w:numPr>
          <w:ilvl w:val="0"/>
          <w:numId w:val="1"/>
        </w:numPr>
        <w:spacing w:line="240" w:lineRule="auto"/>
        <w:rPr>
          <w:b/>
          <w:color w:val="0070C0"/>
        </w:rPr>
      </w:pPr>
      <w:r w:rsidRPr="000B2A3F">
        <w:rPr>
          <w:b/>
          <w:color w:val="0070C0"/>
        </w:rPr>
        <w:t>Elastyczny ołówek z gumką nienaostrzony</w:t>
      </w:r>
      <w:r w:rsidR="00E821A6">
        <w:rPr>
          <w:b/>
          <w:color w:val="0070C0"/>
        </w:rPr>
        <w:t xml:space="preserve"> </w:t>
      </w:r>
      <w:r w:rsidR="00E821A6">
        <w:rPr>
          <w:b/>
          <w:color w:val="0070C0"/>
        </w:rPr>
        <w:br/>
        <w:t>2000 szt.</w:t>
      </w:r>
    </w:p>
    <w:p w:rsidR="000B2A3F" w:rsidRDefault="000B2A3F" w:rsidP="000B2A3F">
      <w:pPr>
        <w:pStyle w:val="Akapitzlist"/>
      </w:pPr>
      <w:r w:rsidRPr="006B3118">
        <w:t xml:space="preserve">materiał: </w:t>
      </w:r>
      <w:r>
        <w:t>plastik, w czterech różnych kolorach (kolory do ustalenia z Zamawiającym), nadruk logotypu.</w:t>
      </w:r>
    </w:p>
    <w:p w:rsidR="00B651CA" w:rsidRPr="0018393E" w:rsidRDefault="00B651CA" w:rsidP="00B651CA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hd w:val="clear" w:color="auto" w:fill="FFFFFF"/>
        </w:rPr>
      </w:pPr>
      <w:r w:rsidRPr="005B3297">
        <w:rPr>
          <w:rFonts w:cstheme="minorHAnsi"/>
          <w:b/>
          <w:color w:val="0070C0"/>
        </w:rPr>
        <w:t>Elegancki zestaw piśmienny</w:t>
      </w:r>
      <w:r>
        <w:rPr>
          <w:rFonts w:cstheme="minorHAnsi"/>
          <w:b/>
          <w:color w:val="0070C0"/>
        </w:rPr>
        <w:t xml:space="preserve"> w pudełku</w:t>
      </w:r>
      <w:r>
        <w:rPr>
          <w:rFonts w:cstheme="minorHAnsi"/>
          <w:b/>
          <w:color w:val="0070C0"/>
        </w:rPr>
        <w:br/>
        <w:t xml:space="preserve">100 szt. </w:t>
      </w:r>
      <w:r>
        <w:rPr>
          <w:rFonts w:cstheme="minorHAnsi"/>
          <w:shd w:val="clear" w:color="auto" w:fill="FFFFFF"/>
        </w:rPr>
        <w:br/>
      </w:r>
      <w:r w:rsidRPr="00F644E4">
        <w:rPr>
          <w:rFonts w:cstheme="minorHAnsi"/>
          <w:shd w:val="clear" w:color="auto" w:fill="FFFFFF"/>
        </w:rPr>
        <w:t xml:space="preserve"> 3-częściowy zestaw piśmienny składający się z długopisu z niebieskim wkładem, pióra wiecznego na naboje  i ołówka automatycznego (0,5 mm)</w:t>
      </w:r>
      <w:r>
        <w:rPr>
          <w:rFonts w:cstheme="minorHAnsi"/>
          <w:shd w:val="clear" w:color="auto" w:fill="FFFFFF"/>
        </w:rPr>
        <w:t xml:space="preserve">; </w:t>
      </w:r>
      <w:r>
        <w:rPr>
          <w:rFonts w:cstheme="minorHAnsi"/>
          <w:shd w:val="clear" w:color="auto" w:fill="FFFFFF"/>
        </w:rPr>
        <w:br/>
        <w:t xml:space="preserve">części zestawu aluminiowe – na każdej grawer logotypu; </w:t>
      </w:r>
      <w:r>
        <w:rPr>
          <w:rFonts w:cstheme="minorHAnsi"/>
          <w:shd w:val="clear" w:color="auto" w:fill="FFFFFF"/>
        </w:rPr>
        <w:br/>
        <w:t>opakowanie: tekturowe pudełko oklejone papierem kredowym błyszczącym z nadrukiem zdjęć i logotypu (zdjęcia, logotyp udostępnione przez Zamawiającego).</w:t>
      </w:r>
    </w:p>
    <w:p w:rsidR="00B651CA" w:rsidRPr="00B651CA" w:rsidRDefault="00B651CA" w:rsidP="000B2A3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52517">
        <w:rPr>
          <w:b/>
          <w:color w:val="0070C0"/>
        </w:rPr>
        <w:t>Zestaw 12 naostrzonych kredek w tekturowym opakowaniu</w:t>
      </w:r>
      <w:r>
        <w:rPr>
          <w:b/>
          <w:color w:val="0070C0"/>
        </w:rPr>
        <w:br/>
        <w:t xml:space="preserve">500 szt. </w:t>
      </w:r>
      <w:r>
        <w:br/>
        <w:t>kredki o długości 18 cm z drewna lipowego, pokryte kolorowym lakierem, opakowanie tekturowe z nadrukiem logotypu.</w:t>
      </w:r>
    </w:p>
    <w:p w:rsidR="00B651CA" w:rsidRDefault="00B651CA" w:rsidP="00B651CA">
      <w:pPr>
        <w:pStyle w:val="Akapitzlist"/>
        <w:numPr>
          <w:ilvl w:val="0"/>
          <w:numId w:val="1"/>
        </w:numPr>
      </w:pPr>
      <w:r w:rsidRPr="00552517">
        <w:rPr>
          <w:b/>
          <w:color w:val="0070C0"/>
        </w:rPr>
        <w:t>„Zestaw małego artysty”</w:t>
      </w:r>
      <w:r>
        <w:rPr>
          <w:b/>
          <w:color w:val="0070C0"/>
        </w:rPr>
        <w:t xml:space="preserve"> w drewnianym pudełku (67</w:t>
      </w:r>
      <w:r w:rsidRPr="00552517">
        <w:rPr>
          <w:b/>
          <w:color w:val="0070C0"/>
        </w:rPr>
        <w:t xml:space="preserve"> elementów)</w:t>
      </w:r>
      <w:r w:rsidR="00E821A6">
        <w:rPr>
          <w:b/>
          <w:color w:val="0070C0"/>
        </w:rPr>
        <w:br/>
        <w:t>100 szt.</w:t>
      </w:r>
      <w:r>
        <w:rPr>
          <w:b/>
          <w:color w:val="0070C0"/>
        </w:rPr>
        <w:br/>
      </w:r>
      <w:r w:rsidRPr="00160802">
        <w:t>opakowanie: pudełko z drewna sosnowego z nadrukiem logotypu, zawartość zestawu: 12 farb akwar</w:t>
      </w:r>
      <w:r>
        <w:t xml:space="preserve">elowych, 12 farb </w:t>
      </w:r>
      <w:r w:rsidRPr="00160802">
        <w:t>plakatowych, 12 kredek ołówkowych, 12 kredek świecowych, 12 flamastrów, klej, gumka do ścierania, temperówka, ołówek HB, 2 pędzelki (cienki i gruby)</w:t>
      </w:r>
      <w:r>
        <w:t>.</w:t>
      </w:r>
      <w:r>
        <w:br/>
        <w:t>Zawartość zestawu może ulec niewielkim zmianom, w zależności od dostępności rynkowej przedstawionego rodzaju materiału promocyjnego.</w:t>
      </w:r>
    </w:p>
    <w:p w:rsidR="008C63FE" w:rsidRPr="008C63FE" w:rsidRDefault="008C63FE" w:rsidP="000B2A3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6723F">
        <w:rPr>
          <w:b/>
          <w:color w:val="0070C0"/>
        </w:rPr>
        <w:lastRenderedPageBreak/>
        <w:t>Torba Eko na zakupy z krótkimi uszami</w:t>
      </w:r>
      <w:r w:rsidR="00E821A6">
        <w:rPr>
          <w:b/>
          <w:color w:val="0070C0"/>
        </w:rPr>
        <w:br/>
        <w:t xml:space="preserve">1000 szt. </w:t>
      </w:r>
      <w:r w:rsidRPr="00E6723F">
        <w:rPr>
          <w:b/>
          <w:color w:val="0070C0"/>
        </w:rPr>
        <w:br/>
      </w:r>
      <w:r w:rsidRPr="00E6723F">
        <w:t>wymiary torby</w:t>
      </w:r>
      <w:r>
        <w:t xml:space="preserve"> (w przybliżeniu)</w:t>
      </w:r>
      <w:r w:rsidRPr="00E6723F">
        <w:t>: 38x42x10 cm, gramatura materiału</w:t>
      </w:r>
      <w:r>
        <w:t xml:space="preserve"> min.</w:t>
      </w:r>
      <w:r w:rsidRPr="00E6723F">
        <w:t xml:space="preserve"> 140 g/m</w:t>
      </w:r>
      <w:r w:rsidRPr="00E6723F">
        <w:rPr>
          <w:vertAlign w:val="superscript"/>
        </w:rPr>
        <w:t>2</w:t>
      </w:r>
      <w:r w:rsidRPr="00E6723F">
        <w:t xml:space="preserve">, </w:t>
      </w:r>
      <w:r>
        <w:t xml:space="preserve">dwa uchwyty każdy o wymiarze: 20x2 cm, wszyte dno,  </w:t>
      </w:r>
      <w:r w:rsidRPr="00E6723F">
        <w:t>kolor: granatowy, nadruk logotypu</w:t>
      </w:r>
      <w:r>
        <w:t>.</w:t>
      </w:r>
    </w:p>
    <w:p w:rsidR="00B82ECD" w:rsidRPr="00E821A6" w:rsidRDefault="008C63FE" w:rsidP="00E821A6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81BC6">
        <w:rPr>
          <w:rFonts w:cstheme="minorHAnsi"/>
          <w:b/>
          <w:color w:val="0070C0"/>
        </w:rPr>
        <w:t>Torba na dokumenty z przegrodą na zamek błyskawiczny i 2 krótkimi uchwytami</w:t>
      </w:r>
      <w:r w:rsidR="00E821A6">
        <w:rPr>
          <w:rFonts w:cstheme="minorHAnsi"/>
          <w:b/>
          <w:color w:val="0070C0"/>
        </w:rPr>
        <w:br/>
        <w:t xml:space="preserve">100 szt. </w:t>
      </w:r>
      <w:r>
        <w:rPr>
          <w:rFonts w:cstheme="minorHAnsi"/>
          <w:b/>
          <w:color w:val="0070C0"/>
        </w:rPr>
        <w:br/>
      </w:r>
      <w:r w:rsidRPr="00B23D2D">
        <w:rPr>
          <w:rFonts w:cstheme="minorHAnsi"/>
        </w:rPr>
        <w:t>wymiary</w:t>
      </w:r>
      <w:r>
        <w:rPr>
          <w:rFonts w:cstheme="minorHAnsi"/>
        </w:rPr>
        <w:t xml:space="preserve"> (w przybliżeniu)</w:t>
      </w:r>
      <w:r w:rsidRPr="00B23D2D">
        <w:rPr>
          <w:rFonts w:cstheme="minorHAnsi"/>
        </w:rPr>
        <w:t xml:space="preserve">: 38x28x10 cm, </w:t>
      </w:r>
      <w:r>
        <w:rPr>
          <w:rFonts w:cstheme="minorHAnsi"/>
        </w:rPr>
        <w:t xml:space="preserve">wszyte dno, </w:t>
      </w:r>
      <w:r w:rsidRPr="00B23D2D">
        <w:rPr>
          <w:rFonts w:cstheme="minorHAnsi"/>
        </w:rPr>
        <w:t>materiał: poliester, PCV, kolor: granatowy, nadruk logotypu</w:t>
      </w:r>
      <w:r>
        <w:rPr>
          <w:rFonts w:cstheme="minorHAnsi"/>
        </w:rPr>
        <w:t xml:space="preserve">. </w:t>
      </w:r>
      <w:r w:rsidR="000B2A3F">
        <w:br/>
      </w:r>
      <w:r w:rsidR="000B2A3F">
        <w:br/>
      </w:r>
      <w:r w:rsidR="00525539">
        <w:br/>
      </w:r>
      <w:r w:rsidR="00A2158F" w:rsidRPr="00E821A6">
        <w:rPr>
          <w:b/>
          <w:u w:val="single"/>
        </w:rPr>
        <w:br/>
      </w:r>
      <w:r w:rsidR="00690EBE">
        <w:br/>
      </w:r>
      <w:r w:rsidR="00690EBE">
        <w:br/>
      </w:r>
      <w:r w:rsidR="007A34BF">
        <w:br/>
      </w:r>
    </w:p>
    <w:sectPr w:rsidR="00B82ECD" w:rsidRPr="00E821A6" w:rsidSect="0030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EE0"/>
    <w:multiLevelType w:val="hybridMultilevel"/>
    <w:tmpl w:val="5464EC2E"/>
    <w:lvl w:ilvl="0" w:tplc="4F18AC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6B7CCB"/>
    <w:multiLevelType w:val="hybridMultilevel"/>
    <w:tmpl w:val="0C8C9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03F6"/>
    <w:multiLevelType w:val="hybridMultilevel"/>
    <w:tmpl w:val="7BB41978"/>
    <w:lvl w:ilvl="0" w:tplc="5B24D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2ECD"/>
    <w:rsid w:val="000B2A3F"/>
    <w:rsid w:val="00102629"/>
    <w:rsid w:val="002C532F"/>
    <w:rsid w:val="003003E0"/>
    <w:rsid w:val="003A322C"/>
    <w:rsid w:val="003A7986"/>
    <w:rsid w:val="004D045D"/>
    <w:rsid w:val="00525539"/>
    <w:rsid w:val="006849B5"/>
    <w:rsid w:val="00690EBE"/>
    <w:rsid w:val="006F05F1"/>
    <w:rsid w:val="007A34BF"/>
    <w:rsid w:val="008C63FE"/>
    <w:rsid w:val="00A2158F"/>
    <w:rsid w:val="00B60EFE"/>
    <w:rsid w:val="00B651CA"/>
    <w:rsid w:val="00B82ECD"/>
    <w:rsid w:val="00CE7A90"/>
    <w:rsid w:val="00D9606E"/>
    <w:rsid w:val="00E821A6"/>
    <w:rsid w:val="00EE5CED"/>
    <w:rsid w:val="00F8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EC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A798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0B2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Bryd%C5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a.skrzyczynska</dc:creator>
  <cp:keywords/>
  <dc:description/>
  <cp:lastModifiedBy>a.skrzyczynska</cp:lastModifiedBy>
  <cp:revision>20</cp:revision>
  <dcterms:created xsi:type="dcterms:W3CDTF">2015-08-14T08:07:00Z</dcterms:created>
  <dcterms:modified xsi:type="dcterms:W3CDTF">2015-08-18T13:01:00Z</dcterms:modified>
</cp:coreProperties>
</file>