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FD" w:rsidRPr="001713A6" w:rsidRDefault="00720EFD" w:rsidP="00720EFD">
      <w:pPr>
        <w:pStyle w:val="Tekstpodstawowy"/>
        <w:jc w:val="both"/>
        <w:rPr>
          <w:sz w:val="20"/>
          <w:szCs w:val="20"/>
        </w:rPr>
      </w:pPr>
      <w:r w:rsidRPr="001713A6">
        <w:rPr>
          <w:sz w:val="20"/>
          <w:szCs w:val="20"/>
        </w:rPr>
        <w:t>W</w:t>
      </w:r>
      <w:r w:rsidR="005F586D" w:rsidRPr="001713A6">
        <w:rPr>
          <w:sz w:val="20"/>
          <w:szCs w:val="20"/>
        </w:rPr>
        <w:t xml:space="preserve">ykaz wykonanych, a w przypadku </w:t>
      </w:r>
      <w:r w:rsidRPr="001713A6">
        <w:rPr>
          <w:sz w:val="20"/>
          <w:szCs w:val="20"/>
        </w:rPr>
        <w:t>świadczeń okresowych lu</w:t>
      </w:r>
      <w:r w:rsidR="005F586D" w:rsidRPr="001713A6">
        <w:rPr>
          <w:sz w:val="20"/>
          <w:szCs w:val="20"/>
        </w:rPr>
        <w:t>b ciągłych wykonywanych</w:t>
      </w:r>
      <w:r w:rsidRPr="001713A6">
        <w:rPr>
          <w:sz w:val="20"/>
          <w:szCs w:val="20"/>
        </w:rPr>
        <w:t xml:space="preserve"> usług, w okresie ostatnich trzech lat przed upływem terminu składania ofert, a jeżeli okres prowadzenia działalności jest krótszy – w tym okresie, wraz z podaniem ich wartości, przedmiotu, dat wykonania </w:t>
      </w:r>
      <w:r w:rsidR="001713A6">
        <w:rPr>
          <w:sz w:val="20"/>
          <w:szCs w:val="20"/>
        </w:rPr>
        <w:br/>
      </w:r>
      <w:r w:rsidRPr="001713A6">
        <w:rPr>
          <w:sz w:val="20"/>
          <w:szCs w:val="20"/>
        </w:rPr>
        <w:t>i podmiotów na rzecz których usługi zostały wykonane</w:t>
      </w:r>
      <w:r w:rsidR="001713A6">
        <w:rPr>
          <w:sz w:val="20"/>
          <w:szCs w:val="20"/>
        </w:rPr>
        <w:t>.</w:t>
      </w:r>
    </w:p>
    <w:p w:rsidR="00720EFD" w:rsidRPr="001713A6" w:rsidRDefault="00720EFD" w:rsidP="00720EFD">
      <w:pPr>
        <w:pStyle w:val="Tekstpodstawowy"/>
        <w:ind w:left="540" w:hanging="540"/>
        <w:jc w:val="left"/>
        <w:rPr>
          <w:b w:val="0"/>
          <w:i/>
          <w:strike/>
          <w:sz w:val="20"/>
          <w:szCs w:val="20"/>
        </w:rPr>
      </w:pPr>
    </w:p>
    <w:p w:rsidR="00720EFD" w:rsidRPr="001713A6" w:rsidRDefault="00720EFD" w:rsidP="00720EFD">
      <w:pPr>
        <w:rPr>
          <w:sz w:val="20"/>
          <w:szCs w:val="20"/>
        </w:rPr>
      </w:pPr>
    </w:p>
    <w:p w:rsidR="00720EFD" w:rsidRPr="001713A6" w:rsidRDefault="00720EFD" w:rsidP="005F586D">
      <w:pPr>
        <w:jc w:val="center"/>
        <w:rPr>
          <w:sz w:val="20"/>
          <w:szCs w:val="20"/>
        </w:rPr>
      </w:pPr>
      <w:r w:rsidRPr="001713A6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720EFD" w:rsidRPr="001713A6" w:rsidRDefault="005F586D" w:rsidP="00720EFD">
      <w:pPr>
        <w:jc w:val="center"/>
        <w:rPr>
          <w:sz w:val="20"/>
          <w:szCs w:val="20"/>
        </w:rPr>
      </w:pPr>
      <w:r w:rsidRPr="001713A6">
        <w:rPr>
          <w:sz w:val="20"/>
          <w:szCs w:val="20"/>
        </w:rPr>
        <w:t>(nazwa</w:t>
      </w:r>
      <w:r w:rsidR="00720EFD" w:rsidRPr="001713A6">
        <w:rPr>
          <w:sz w:val="20"/>
          <w:szCs w:val="20"/>
        </w:rPr>
        <w:t xml:space="preserve"> i adres Wykonawcy lub jego pieczęć firmowa, adresowa)</w:t>
      </w:r>
    </w:p>
    <w:p w:rsidR="00720EFD" w:rsidRPr="001713A6" w:rsidRDefault="00720EFD" w:rsidP="00720EFD">
      <w:pPr>
        <w:jc w:val="center"/>
        <w:rPr>
          <w:sz w:val="20"/>
          <w:szCs w:val="20"/>
        </w:rPr>
      </w:pPr>
    </w:p>
    <w:p w:rsidR="00720EFD" w:rsidRPr="001713A6" w:rsidRDefault="00720EFD" w:rsidP="00720EFD">
      <w:pPr>
        <w:rPr>
          <w:sz w:val="20"/>
          <w:szCs w:val="20"/>
        </w:rPr>
      </w:pPr>
    </w:p>
    <w:p w:rsidR="00720EFD" w:rsidRPr="001713A6" w:rsidRDefault="00720EFD" w:rsidP="00720EFD">
      <w:pPr>
        <w:pStyle w:val="Nagwek2"/>
        <w:jc w:val="center"/>
        <w:rPr>
          <w:b w:val="0"/>
          <w:sz w:val="20"/>
          <w:szCs w:val="20"/>
        </w:rPr>
      </w:pPr>
      <w:r w:rsidRPr="001713A6">
        <w:rPr>
          <w:b w:val="0"/>
          <w:sz w:val="20"/>
          <w:szCs w:val="20"/>
        </w:rPr>
        <w:t xml:space="preserve">Przystępując do postępowania w sprawie udzielenia zamówienia publicznego </w:t>
      </w:r>
      <w:r w:rsidR="005F586D" w:rsidRPr="001713A6">
        <w:rPr>
          <w:b w:val="0"/>
          <w:sz w:val="20"/>
          <w:szCs w:val="20"/>
        </w:rPr>
        <w:t>na</w:t>
      </w:r>
    </w:p>
    <w:p w:rsidR="00720EFD" w:rsidRPr="006C51C2" w:rsidRDefault="006C51C2" w:rsidP="00892B58">
      <w:pPr>
        <w:pStyle w:val="CM11"/>
        <w:contextualSpacing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</w:t>
      </w:r>
      <w:r w:rsidRPr="006C51C2">
        <w:rPr>
          <w:rFonts w:eastAsia="Times New Roman"/>
          <w:b/>
          <w:bCs/>
          <w:sz w:val="20"/>
          <w:szCs w:val="20"/>
        </w:rPr>
        <w:t>aplanowanie emisji i zakup czasu antenowego oraz emisja gotowych spotów o długości 45 sek. promujących Regionalny Program Operacyjny Województwa Mazowieckiego 2007-2013</w:t>
      </w:r>
    </w:p>
    <w:p w:rsidR="00720EFD" w:rsidRPr="001713A6" w:rsidRDefault="00720EFD" w:rsidP="00720EFD">
      <w:pPr>
        <w:rPr>
          <w:b/>
          <w:sz w:val="20"/>
          <w:szCs w:val="20"/>
          <w:u w:val="single"/>
        </w:rPr>
      </w:pPr>
    </w:p>
    <w:p w:rsidR="00720EFD" w:rsidRPr="001713A6" w:rsidRDefault="00720EFD" w:rsidP="00720EFD">
      <w:pPr>
        <w:jc w:val="center"/>
        <w:rPr>
          <w:b/>
          <w:sz w:val="20"/>
          <w:szCs w:val="20"/>
          <w:u w:val="single"/>
        </w:rPr>
      </w:pPr>
      <w:r w:rsidRPr="001713A6">
        <w:rPr>
          <w:b/>
          <w:sz w:val="20"/>
          <w:szCs w:val="20"/>
          <w:u w:val="single"/>
        </w:rPr>
        <w:t>PRZEDKŁADAMY:</w:t>
      </w:r>
    </w:p>
    <w:p w:rsidR="00720EFD" w:rsidRPr="001713A6" w:rsidRDefault="00720EFD" w:rsidP="00720EFD">
      <w:pPr>
        <w:pStyle w:val="Tekstpodstawowy"/>
        <w:jc w:val="left"/>
        <w:rPr>
          <w:sz w:val="20"/>
          <w:szCs w:val="20"/>
        </w:rPr>
      </w:pPr>
    </w:p>
    <w:p w:rsidR="00720EFD" w:rsidRPr="006C51C2" w:rsidRDefault="00720EFD" w:rsidP="006C51C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0"/>
          <w:szCs w:val="20"/>
        </w:rPr>
      </w:pPr>
      <w:r w:rsidRPr="001713A6">
        <w:rPr>
          <w:b/>
          <w:sz w:val="20"/>
          <w:szCs w:val="20"/>
        </w:rPr>
        <w:t xml:space="preserve">Wykaz </w:t>
      </w:r>
      <w:r w:rsidRPr="001713A6">
        <w:rPr>
          <w:b/>
          <w:bCs/>
          <w:sz w:val="20"/>
          <w:szCs w:val="20"/>
        </w:rPr>
        <w:t xml:space="preserve">co najmniej </w:t>
      </w:r>
      <w:r w:rsidR="006C51C2">
        <w:rPr>
          <w:b/>
          <w:bCs/>
          <w:sz w:val="20"/>
          <w:szCs w:val="20"/>
        </w:rPr>
        <w:t>co najmniej 2 (dwóch) usług odpowiadających</w:t>
      </w:r>
      <w:r w:rsidR="006C51C2" w:rsidRPr="006C51C2">
        <w:rPr>
          <w:b/>
          <w:bCs/>
          <w:sz w:val="20"/>
          <w:szCs w:val="20"/>
        </w:rPr>
        <w:t xml:space="preserve"> swoim rodzajem i wartościom usługom stanow</w:t>
      </w:r>
      <w:r w:rsidR="006C51C2">
        <w:rPr>
          <w:b/>
          <w:bCs/>
          <w:sz w:val="20"/>
          <w:szCs w:val="20"/>
        </w:rPr>
        <w:t>iącym przedmiot zamówienia, tj. </w:t>
      </w:r>
      <w:r w:rsidR="006C51C2" w:rsidRPr="006C51C2">
        <w:rPr>
          <w:b/>
          <w:bCs/>
          <w:sz w:val="20"/>
          <w:szCs w:val="20"/>
        </w:rPr>
        <w:t xml:space="preserve">usługom, z których każda polega lub polegała na zaplanowaniu emisji, zakupie czasu antenowego oraz emisji </w:t>
      </w:r>
      <w:r w:rsidR="006C51C2">
        <w:rPr>
          <w:b/>
          <w:bCs/>
          <w:sz w:val="20"/>
          <w:szCs w:val="20"/>
        </w:rPr>
        <w:t>materiałów reklamowych. Każda z </w:t>
      </w:r>
      <w:r w:rsidR="006C51C2" w:rsidRPr="006C51C2">
        <w:rPr>
          <w:b/>
          <w:bCs/>
          <w:sz w:val="20"/>
          <w:szCs w:val="20"/>
        </w:rPr>
        <w:t>przedstawionych usług o wartości co najmniej 40.000,00 zł brutto (słownie: czterdzieści tysięcy zł brutto), wykonana lub wykonywane przez Wykonawcę w ciągu ostatnich trzech lat przed upływem terminu składania ofert, a jeżeli okres prowadzenia działalności jest krótszy – w tym okresie</w:t>
      </w:r>
      <w:r w:rsidRPr="001713A6">
        <w:rPr>
          <w:b/>
          <w:sz w:val="20"/>
          <w:szCs w:val="20"/>
        </w:rPr>
        <w:t xml:space="preserve">: </w:t>
      </w:r>
    </w:p>
    <w:p w:rsidR="00720EFD" w:rsidRPr="001713A6" w:rsidRDefault="00720EFD" w:rsidP="00720EFD">
      <w:pPr>
        <w:pStyle w:val="Tekstpodstawowy"/>
        <w:jc w:val="left"/>
        <w:rPr>
          <w:sz w:val="20"/>
          <w:szCs w:val="20"/>
        </w:rPr>
      </w:pPr>
    </w:p>
    <w:p w:rsidR="00720EFD" w:rsidRPr="001713A6" w:rsidRDefault="00720EFD" w:rsidP="00720EFD">
      <w:pPr>
        <w:pStyle w:val="Tekstpodstawowy"/>
        <w:rPr>
          <w:sz w:val="20"/>
          <w:szCs w:val="20"/>
        </w:rPr>
      </w:pPr>
      <w:r w:rsidRPr="001713A6">
        <w:rPr>
          <w:sz w:val="20"/>
          <w:szCs w:val="20"/>
        </w:rPr>
        <w:t>(*) wypełnia Wykonawca, w polach oznaczonych należy wskazać właściwą okoliczność</w:t>
      </w:r>
    </w:p>
    <w:tbl>
      <w:tblPr>
        <w:tblW w:w="149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88"/>
        <w:gridCol w:w="1984"/>
        <w:gridCol w:w="1985"/>
        <w:gridCol w:w="3278"/>
      </w:tblGrid>
      <w:tr w:rsidR="001713A6" w:rsidRPr="00234669" w:rsidTr="006C51C2">
        <w:trPr>
          <w:trHeight w:val="510"/>
        </w:trPr>
        <w:tc>
          <w:tcPr>
            <w:tcW w:w="567" w:type="dxa"/>
            <w:vMerge w:val="restart"/>
            <w:shd w:val="pct10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088" w:type="dxa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FB082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vMerge w:val="restart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Wartość realizowanego zamówienia brutto PLN ***</w:t>
            </w:r>
          </w:p>
        </w:tc>
        <w:tc>
          <w:tcPr>
            <w:tcW w:w="1985" w:type="dxa"/>
            <w:vMerge w:val="restart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Data</w:t>
            </w:r>
          </w:p>
          <w:p w:rsidR="001713A6" w:rsidRPr="00234669" w:rsidRDefault="001713A6" w:rsidP="00FB082C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wykonania zamówienia (od – do)</w:t>
            </w:r>
          </w:p>
        </w:tc>
        <w:tc>
          <w:tcPr>
            <w:tcW w:w="3278" w:type="dxa"/>
            <w:vMerge w:val="restart"/>
            <w:shd w:val="pct5" w:color="000000" w:fill="FFFFFF"/>
            <w:vAlign w:val="center"/>
          </w:tcPr>
          <w:p w:rsidR="001713A6" w:rsidRPr="00234669" w:rsidRDefault="001713A6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Odbiorca</w:t>
            </w:r>
          </w:p>
        </w:tc>
      </w:tr>
      <w:tr w:rsidR="006C51C2" w:rsidRPr="00234669" w:rsidTr="006C51C2">
        <w:trPr>
          <w:trHeight w:val="510"/>
        </w:trPr>
        <w:tc>
          <w:tcPr>
            <w:tcW w:w="567" w:type="dxa"/>
            <w:vMerge/>
            <w:shd w:val="pct10" w:color="000000" w:fill="FFFFFF"/>
            <w:vAlign w:val="center"/>
          </w:tcPr>
          <w:p w:rsidR="006C51C2" w:rsidRPr="00234669" w:rsidRDefault="006C51C2" w:rsidP="009561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shd w:val="pct5" w:color="000000" w:fill="FFFFFF"/>
            <w:vAlign w:val="center"/>
          </w:tcPr>
          <w:p w:rsidR="006C51C2" w:rsidRDefault="006C51C2" w:rsidP="00FB082C">
            <w:pPr>
              <w:jc w:val="center"/>
              <w:rPr>
                <w:b/>
                <w:sz w:val="18"/>
                <w:szCs w:val="18"/>
              </w:rPr>
            </w:pPr>
          </w:p>
          <w:p w:rsidR="006C51C2" w:rsidRPr="00FB082C" w:rsidRDefault="006C51C2" w:rsidP="00FB0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usługi</w:t>
            </w:r>
          </w:p>
          <w:p w:rsidR="006C51C2" w:rsidRPr="001713A6" w:rsidRDefault="006C51C2" w:rsidP="006C51C2">
            <w:pPr>
              <w:pStyle w:val="Nagwek6"/>
              <w:framePr w:hSpace="0" w:wrap="auto" w:hAnchor="text" w:yAlign="inlin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pct5" w:color="000000" w:fill="FFFFFF"/>
            <w:vAlign w:val="center"/>
          </w:tcPr>
          <w:p w:rsidR="006C51C2" w:rsidRPr="00234669" w:rsidRDefault="006C51C2" w:rsidP="0095619D">
            <w:pPr>
              <w:pStyle w:val="Nagwek6"/>
              <w:framePr w:hSpace="0" w:wrap="auto" w:hAnchor="text" w:yAlign="inlin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pct5" w:color="000000" w:fill="FFFFFF"/>
            <w:vAlign w:val="center"/>
          </w:tcPr>
          <w:p w:rsidR="006C51C2" w:rsidRPr="00234669" w:rsidRDefault="006C51C2" w:rsidP="009561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8" w:type="dxa"/>
            <w:vMerge/>
            <w:shd w:val="pct5" w:color="000000" w:fill="FFFFFF"/>
            <w:vAlign w:val="center"/>
          </w:tcPr>
          <w:p w:rsidR="006C51C2" w:rsidRPr="00234669" w:rsidRDefault="006C51C2" w:rsidP="009561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C51C2" w:rsidRPr="00234669" w:rsidTr="006C51C2">
        <w:trPr>
          <w:trHeight w:val="502"/>
        </w:trPr>
        <w:tc>
          <w:tcPr>
            <w:tcW w:w="567" w:type="dxa"/>
            <w:shd w:val="pct10" w:color="000000" w:fill="FFFFFF"/>
            <w:vAlign w:val="center"/>
          </w:tcPr>
          <w:p w:rsidR="006C51C2" w:rsidRPr="00234669" w:rsidRDefault="006C51C2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8" w:type="dxa"/>
            <w:shd w:val="pct5" w:color="000000" w:fill="FFFFFF"/>
            <w:vAlign w:val="center"/>
          </w:tcPr>
          <w:p w:rsidR="006C51C2" w:rsidRPr="00234669" w:rsidRDefault="006C51C2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i/>
                <w:sz w:val="18"/>
                <w:szCs w:val="18"/>
              </w:rPr>
              <w:t>*</w:t>
            </w:r>
          </w:p>
          <w:p w:rsidR="006C51C2" w:rsidRPr="00234669" w:rsidRDefault="006C51C2" w:rsidP="006C51C2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shd w:val="pct5" w:color="000000" w:fill="FFFFFF"/>
            <w:vAlign w:val="center"/>
          </w:tcPr>
          <w:p w:rsidR="006C51C2" w:rsidRPr="00234669" w:rsidRDefault="006C51C2" w:rsidP="0095619D">
            <w:pPr>
              <w:pStyle w:val="Nagwek6"/>
              <w:framePr w:hSpace="0" w:wrap="auto" w:hAnchor="text" w:yAlign="inlin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985" w:type="dxa"/>
            <w:shd w:val="pct5" w:color="000000" w:fill="FFFFFF"/>
            <w:vAlign w:val="center"/>
          </w:tcPr>
          <w:p w:rsidR="006C51C2" w:rsidRPr="00234669" w:rsidRDefault="006C51C2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278" w:type="dxa"/>
            <w:shd w:val="pct5" w:color="000000" w:fill="FFFFFF"/>
            <w:vAlign w:val="center"/>
          </w:tcPr>
          <w:p w:rsidR="006C51C2" w:rsidRPr="00234669" w:rsidRDefault="006C51C2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</w:tr>
      <w:tr w:rsidR="006C51C2" w:rsidRPr="00234669" w:rsidTr="006C51C2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6C51C2" w:rsidRPr="00234669" w:rsidRDefault="006C51C2" w:rsidP="0095619D">
            <w:pPr>
              <w:jc w:val="center"/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C51C2" w:rsidRPr="00234669" w:rsidRDefault="006C51C2" w:rsidP="0095619D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i/>
                <w:sz w:val="18"/>
                <w:szCs w:val="18"/>
              </w:rPr>
              <w:t>*</w:t>
            </w:r>
          </w:p>
          <w:p w:rsidR="006C51C2" w:rsidRPr="006C51C2" w:rsidRDefault="006C51C2" w:rsidP="006C51C2">
            <w:pPr>
              <w:pStyle w:val="Nagwek6"/>
              <w:framePr w:hSpace="0" w:wrap="auto" w:hAnchor="text" w:yAlign="inline"/>
              <w:ind w:hanging="23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C51C2" w:rsidRPr="00234669" w:rsidRDefault="006C51C2" w:rsidP="0095619D">
            <w:pPr>
              <w:pStyle w:val="Nagwek6"/>
              <w:framePr w:hSpace="0" w:wrap="auto" w:hAnchor="text" w:yAlign="inline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669">
              <w:rPr>
                <w:rFonts w:ascii="Arial" w:hAnsi="Arial" w:cs="Arial"/>
                <w:b w:val="0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C51C2" w:rsidRPr="00234669" w:rsidRDefault="006C51C2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C51C2" w:rsidRPr="00234669" w:rsidRDefault="006C51C2" w:rsidP="0095619D">
            <w:pPr>
              <w:rPr>
                <w:b/>
                <w:sz w:val="18"/>
                <w:szCs w:val="18"/>
              </w:rPr>
            </w:pPr>
            <w:r w:rsidRPr="00234669">
              <w:rPr>
                <w:b/>
                <w:sz w:val="18"/>
                <w:szCs w:val="18"/>
              </w:rPr>
              <w:t>*</w:t>
            </w:r>
          </w:p>
        </w:tc>
      </w:tr>
    </w:tbl>
    <w:p w:rsidR="00720EFD" w:rsidRPr="001713A6" w:rsidRDefault="00720EFD" w:rsidP="00720EFD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:rsidR="006C51C2" w:rsidRPr="006C51C2" w:rsidRDefault="006C51C2" w:rsidP="006C51C2">
      <w:pPr>
        <w:pStyle w:val="Tekstpodstawowy2"/>
        <w:spacing w:after="0" w:line="240" w:lineRule="auto"/>
        <w:jc w:val="both"/>
        <w:rPr>
          <w:sz w:val="18"/>
          <w:szCs w:val="18"/>
        </w:rPr>
      </w:pPr>
      <w:r w:rsidRPr="006C51C2">
        <w:rPr>
          <w:sz w:val="18"/>
          <w:szCs w:val="18"/>
        </w:rPr>
        <w:t>*</w:t>
      </w:r>
      <w:proofErr w:type="spellStart"/>
      <w:r w:rsidRPr="006C51C2">
        <w:rPr>
          <w:color w:val="FFFFFF" w:themeColor="background1"/>
          <w:sz w:val="18"/>
          <w:szCs w:val="18"/>
        </w:rPr>
        <w:t>w</w:t>
      </w:r>
      <w:r w:rsidRPr="006C51C2">
        <w:rPr>
          <w:sz w:val="18"/>
          <w:szCs w:val="18"/>
        </w:rPr>
        <w:t>wypełnia</w:t>
      </w:r>
      <w:proofErr w:type="spellEnd"/>
      <w:r w:rsidRPr="006C51C2">
        <w:rPr>
          <w:sz w:val="18"/>
          <w:szCs w:val="18"/>
        </w:rPr>
        <w:t xml:space="preserve"> Wykonawca</w:t>
      </w:r>
    </w:p>
    <w:p w:rsidR="00720EFD" w:rsidRPr="006C51C2" w:rsidRDefault="006C51C2" w:rsidP="00720EFD">
      <w:pPr>
        <w:pStyle w:val="Tekstpodstawowy2"/>
        <w:spacing w:after="0" w:line="240" w:lineRule="auto"/>
        <w:jc w:val="both"/>
        <w:rPr>
          <w:sz w:val="18"/>
          <w:szCs w:val="18"/>
        </w:rPr>
      </w:pPr>
      <w:r w:rsidRPr="006C51C2">
        <w:rPr>
          <w:sz w:val="18"/>
          <w:szCs w:val="18"/>
        </w:rPr>
        <w:t>**</w:t>
      </w:r>
      <w:proofErr w:type="spellStart"/>
      <w:r w:rsidRPr="006C51C2">
        <w:rPr>
          <w:color w:val="FFFFFF" w:themeColor="background1"/>
          <w:sz w:val="18"/>
          <w:szCs w:val="18"/>
        </w:rPr>
        <w:t>w</w:t>
      </w:r>
      <w:r w:rsidRPr="006C51C2">
        <w:rPr>
          <w:sz w:val="18"/>
          <w:szCs w:val="18"/>
        </w:rPr>
        <w:t>w</w:t>
      </w:r>
      <w:proofErr w:type="spellEnd"/>
      <w:r w:rsidR="00720EFD" w:rsidRPr="006C51C2">
        <w:rPr>
          <w:sz w:val="18"/>
          <w:szCs w:val="18"/>
        </w:rPr>
        <w:t xml:space="preserve"> przypadku zamówień, które są wykonywane w sposób ciągły (umowa została zawarta na okres przekraczający termin składania ofert wyznaczony przez Zamawiającego), Wykonawca zobowiązany jest podać </w:t>
      </w:r>
      <w:r w:rsidR="00FB082C" w:rsidRPr="006C51C2">
        <w:rPr>
          <w:sz w:val="18"/>
          <w:szCs w:val="18"/>
        </w:rPr>
        <w:t xml:space="preserve">końcową </w:t>
      </w:r>
      <w:r w:rsidR="001713A6" w:rsidRPr="006C51C2">
        <w:rPr>
          <w:sz w:val="18"/>
          <w:szCs w:val="18"/>
        </w:rPr>
        <w:t>kwotę</w:t>
      </w:r>
      <w:r w:rsidR="00720EFD" w:rsidRPr="006C51C2">
        <w:rPr>
          <w:sz w:val="18"/>
          <w:szCs w:val="18"/>
        </w:rPr>
        <w:t xml:space="preserve"> </w:t>
      </w:r>
      <w:r w:rsidR="00FB082C" w:rsidRPr="006C51C2">
        <w:rPr>
          <w:sz w:val="18"/>
          <w:szCs w:val="18"/>
        </w:rPr>
        <w:t xml:space="preserve">za </w:t>
      </w:r>
      <w:r w:rsidR="00720EFD" w:rsidRPr="006C51C2">
        <w:rPr>
          <w:sz w:val="18"/>
          <w:szCs w:val="18"/>
        </w:rPr>
        <w:t>zrealizowan</w:t>
      </w:r>
      <w:r w:rsidR="00FB082C" w:rsidRPr="006C51C2">
        <w:rPr>
          <w:sz w:val="18"/>
          <w:szCs w:val="18"/>
        </w:rPr>
        <w:t>i</w:t>
      </w:r>
      <w:r w:rsidR="00720EFD" w:rsidRPr="006C51C2">
        <w:rPr>
          <w:sz w:val="18"/>
          <w:szCs w:val="18"/>
        </w:rPr>
        <w:t xml:space="preserve">e </w:t>
      </w:r>
      <w:r w:rsidR="00FB082C" w:rsidRPr="006C51C2">
        <w:rPr>
          <w:sz w:val="18"/>
          <w:szCs w:val="18"/>
        </w:rPr>
        <w:t xml:space="preserve">tej </w:t>
      </w:r>
      <w:r w:rsidR="00720EFD" w:rsidRPr="006C51C2">
        <w:rPr>
          <w:sz w:val="18"/>
          <w:szCs w:val="18"/>
        </w:rPr>
        <w:t>usługi</w:t>
      </w:r>
      <w:r w:rsidR="00FB082C" w:rsidRPr="006C51C2">
        <w:rPr>
          <w:sz w:val="18"/>
          <w:szCs w:val="18"/>
        </w:rPr>
        <w:t>.</w:t>
      </w:r>
    </w:p>
    <w:p w:rsidR="00720EFD" w:rsidRDefault="00720EFD" w:rsidP="00720EFD">
      <w:pPr>
        <w:rPr>
          <w:b/>
          <w:sz w:val="20"/>
          <w:szCs w:val="20"/>
        </w:rPr>
      </w:pPr>
    </w:p>
    <w:p w:rsidR="001713A6" w:rsidRPr="00D56C93" w:rsidRDefault="001713A6" w:rsidP="00720EFD">
      <w:pPr>
        <w:rPr>
          <w:sz w:val="20"/>
          <w:szCs w:val="20"/>
        </w:rPr>
      </w:pPr>
    </w:p>
    <w:p w:rsidR="00720EFD" w:rsidRPr="00D56C93" w:rsidRDefault="00720EFD" w:rsidP="00720EFD">
      <w:pPr>
        <w:jc w:val="right"/>
        <w:rPr>
          <w:sz w:val="20"/>
          <w:szCs w:val="20"/>
        </w:rPr>
      </w:pPr>
      <w:r w:rsidRPr="00D56C93">
        <w:rPr>
          <w:sz w:val="20"/>
          <w:szCs w:val="20"/>
        </w:rPr>
        <w:t>........................................................................</w:t>
      </w:r>
    </w:p>
    <w:p w:rsidR="00720EFD" w:rsidRPr="003E3147" w:rsidRDefault="00720EFD" w:rsidP="00720EFD">
      <w:pPr>
        <w:jc w:val="right"/>
        <w:rPr>
          <w:sz w:val="18"/>
          <w:szCs w:val="18"/>
        </w:rPr>
      </w:pPr>
      <w:r w:rsidRPr="003E3147">
        <w:rPr>
          <w:sz w:val="18"/>
          <w:szCs w:val="18"/>
        </w:rPr>
        <w:t>Podpisy przedstawicieli Wykonawcy</w:t>
      </w:r>
    </w:p>
    <w:p w:rsidR="00B07A6E" w:rsidRPr="003E3147" w:rsidRDefault="00720EFD" w:rsidP="001713A6">
      <w:pPr>
        <w:jc w:val="right"/>
        <w:rPr>
          <w:sz w:val="18"/>
          <w:szCs w:val="18"/>
        </w:rPr>
      </w:pPr>
      <w:r w:rsidRPr="003E3147">
        <w:rPr>
          <w:sz w:val="18"/>
          <w:szCs w:val="18"/>
        </w:rPr>
        <w:t xml:space="preserve"> upoważnionych do jego reprezentowania</w:t>
      </w:r>
    </w:p>
    <w:sectPr w:rsidR="00B07A6E" w:rsidRPr="003E3147" w:rsidSect="006C51C2">
      <w:headerReference w:type="default" r:id="rId7"/>
      <w:endnotePr>
        <w:numFmt w:val="decimal"/>
      </w:endnotePr>
      <w:pgSz w:w="16838" w:h="11906" w:orient="landscape"/>
      <w:pgMar w:top="1136" w:right="1258" w:bottom="993" w:left="10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29" w:rsidRDefault="005B7E29" w:rsidP="005F586D">
      <w:r>
        <w:separator/>
      </w:r>
    </w:p>
  </w:endnote>
  <w:endnote w:type="continuationSeparator" w:id="0">
    <w:p w:rsidR="005B7E29" w:rsidRDefault="005B7E29" w:rsidP="005F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29" w:rsidRDefault="005B7E29" w:rsidP="005F586D">
      <w:r>
        <w:separator/>
      </w:r>
    </w:p>
  </w:footnote>
  <w:footnote w:type="continuationSeparator" w:id="0">
    <w:p w:rsidR="005B7E29" w:rsidRDefault="005B7E29" w:rsidP="005F5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FF" w:rsidRPr="003E3147" w:rsidRDefault="005F586D" w:rsidP="004B64A8">
    <w:pPr>
      <w:pStyle w:val="Nagwek"/>
      <w:tabs>
        <w:tab w:val="clear" w:pos="4536"/>
        <w:tab w:val="clear" w:pos="9072"/>
      </w:tabs>
      <w:rPr>
        <w:i/>
        <w:iCs/>
        <w:sz w:val="18"/>
        <w:szCs w:val="18"/>
      </w:rPr>
    </w:pP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  <w:u w:val="single"/>
      </w:rPr>
      <w:tab/>
    </w:r>
    <w:r w:rsidR="003E3147">
      <w:rPr>
        <w:b/>
        <w:bCs/>
        <w:sz w:val="18"/>
        <w:szCs w:val="18"/>
        <w:u w:val="single"/>
      </w:rPr>
      <w:t xml:space="preserve">                         </w:t>
    </w:r>
    <w:r w:rsidR="003E3147" w:rsidRPr="003E3147">
      <w:rPr>
        <w:bCs/>
        <w:sz w:val="18"/>
        <w:szCs w:val="18"/>
        <w:u w:val="single"/>
      </w:rPr>
      <w:t xml:space="preserve">    </w:t>
    </w:r>
    <w:r w:rsidR="003E3147">
      <w:rPr>
        <w:bCs/>
        <w:sz w:val="18"/>
        <w:szCs w:val="18"/>
        <w:u w:val="single"/>
      </w:rPr>
      <w:t xml:space="preserve">               </w:t>
    </w:r>
    <w:r w:rsidR="003E3147" w:rsidRPr="003E3147">
      <w:rPr>
        <w:bCs/>
        <w:sz w:val="18"/>
        <w:szCs w:val="18"/>
        <w:u w:val="single"/>
      </w:rPr>
      <w:t xml:space="preserve"> </w:t>
    </w:r>
    <w:r w:rsidR="00AE0F10" w:rsidRPr="003E3147">
      <w:rPr>
        <w:iCs/>
        <w:sz w:val="18"/>
        <w:szCs w:val="18"/>
        <w:u w:val="single"/>
      </w:rPr>
      <w:t xml:space="preserve">Załącznik nr </w:t>
    </w:r>
    <w:r w:rsidR="008B6067" w:rsidRPr="003E3147">
      <w:rPr>
        <w:iCs/>
        <w:sz w:val="18"/>
        <w:szCs w:val="18"/>
        <w:u w:val="single"/>
      </w:rPr>
      <w:t xml:space="preserve">2 do </w:t>
    </w:r>
    <w:r w:rsidR="003E3147" w:rsidRPr="003E3147">
      <w:rPr>
        <w:iCs/>
        <w:sz w:val="18"/>
        <w:szCs w:val="18"/>
        <w:u w:val="single"/>
      </w:rPr>
      <w:t>Dokumentacji zawierającej kryteria wyboru Wykonawcy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3CC"/>
    <w:multiLevelType w:val="hybridMultilevel"/>
    <w:tmpl w:val="86A28FF4"/>
    <w:lvl w:ilvl="0" w:tplc="D578DD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268E"/>
    <w:multiLevelType w:val="hybridMultilevel"/>
    <w:tmpl w:val="A7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0B1D"/>
    <w:multiLevelType w:val="hybridMultilevel"/>
    <w:tmpl w:val="2EDE861C"/>
    <w:lvl w:ilvl="0" w:tplc="D7B493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20EFD"/>
    <w:rsid w:val="00082851"/>
    <w:rsid w:val="000A2AC6"/>
    <w:rsid w:val="001713A6"/>
    <w:rsid w:val="00202BCD"/>
    <w:rsid w:val="00356E70"/>
    <w:rsid w:val="00374EA7"/>
    <w:rsid w:val="003E3147"/>
    <w:rsid w:val="00460E40"/>
    <w:rsid w:val="00511A6E"/>
    <w:rsid w:val="00541C06"/>
    <w:rsid w:val="005B7E29"/>
    <w:rsid w:val="005F586D"/>
    <w:rsid w:val="00631DE5"/>
    <w:rsid w:val="006C51C2"/>
    <w:rsid w:val="007140A0"/>
    <w:rsid w:val="00720EFD"/>
    <w:rsid w:val="00797916"/>
    <w:rsid w:val="0083659B"/>
    <w:rsid w:val="00892B58"/>
    <w:rsid w:val="008B6067"/>
    <w:rsid w:val="00A91017"/>
    <w:rsid w:val="00AE0F10"/>
    <w:rsid w:val="00B07A6E"/>
    <w:rsid w:val="00BB7720"/>
    <w:rsid w:val="00BC2480"/>
    <w:rsid w:val="00CF0E0D"/>
    <w:rsid w:val="00D614C3"/>
    <w:rsid w:val="00D97900"/>
    <w:rsid w:val="00DF77BA"/>
    <w:rsid w:val="00E05F42"/>
    <w:rsid w:val="00EF00A8"/>
    <w:rsid w:val="00FB082C"/>
    <w:rsid w:val="00FC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EF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0EFD"/>
    <w:pPr>
      <w:keepNext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20EFD"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20EF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20EF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720EFD"/>
    <w:pPr>
      <w:jc w:val="center"/>
    </w:pPr>
    <w:rPr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720EFD"/>
    <w:rPr>
      <w:rFonts w:ascii="Arial" w:eastAsia="Times New Roman" w:hAnsi="Arial" w:cs="Arial"/>
      <w:b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720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0EF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20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0EF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20E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0EF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dane1">
    <w:name w:val="dane1"/>
    <w:rsid w:val="00720EFD"/>
    <w:rPr>
      <w:color w:val="0000CD"/>
    </w:rPr>
  </w:style>
  <w:style w:type="paragraph" w:customStyle="1" w:styleId="CM11">
    <w:name w:val="CM11"/>
    <w:basedOn w:val="Normalny"/>
    <w:next w:val="Normalny"/>
    <w:uiPriority w:val="99"/>
    <w:rsid w:val="005F586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g.bidzinska</cp:lastModifiedBy>
  <cp:revision>16</cp:revision>
  <cp:lastPrinted>2015-11-04T10:57:00Z</cp:lastPrinted>
  <dcterms:created xsi:type="dcterms:W3CDTF">2015-10-23T09:26:00Z</dcterms:created>
  <dcterms:modified xsi:type="dcterms:W3CDTF">2015-11-10T09:00:00Z</dcterms:modified>
</cp:coreProperties>
</file>