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25" w:rsidRPr="00027486" w:rsidRDefault="00916D25" w:rsidP="00027486">
      <w:pPr>
        <w:pStyle w:val="Akapitzlist"/>
        <w:suppressAutoHyphens w:val="0"/>
        <w:spacing w:line="360" w:lineRule="auto"/>
        <w:ind w:left="284"/>
        <w:jc w:val="center"/>
        <w:rPr>
          <w:rFonts w:ascii="Arial" w:hAnsi="Arial" w:cs="Arial"/>
          <w:b/>
          <w:color w:val="000000" w:themeColor="text1"/>
        </w:rPr>
      </w:pPr>
      <w:r w:rsidRPr="00027486">
        <w:rPr>
          <w:rFonts w:ascii="Arial" w:hAnsi="Arial" w:cs="Arial"/>
          <w:b/>
          <w:color w:val="000000" w:themeColor="text1"/>
        </w:rPr>
        <w:t>Szczegółowy opis przedmiotu zamówienia.</w:t>
      </w:r>
    </w:p>
    <w:p w:rsidR="00916D25" w:rsidRDefault="00916D25" w:rsidP="00916D25">
      <w:pPr>
        <w:pStyle w:val="Akapitzlist"/>
        <w:suppressAutoHyphens w:val="0"/>
        <w:spacing w:line="360" w:lineRule="auto"/>
        <w:ind w:left="284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16D25" w:rsidRPr="007E5DDB" w:rsidRDefault="00916D25" w:rsidP="00916D25">
      <w:pPr>
        <w:pStyle w:val="Akapitzlist"/>
        <w:suppressAutoHyphens w:val="0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7E5DDB">
        <w:rPr>
          <w:rFonts w:ascii="Arial" w:hAnsi="Arial" w:cs="Arial"/>
          <w:b/>
          <w:color w:val="000000" w:themeColor="text1"/>
          <w:sz w:val="20"/>
          <w:szCs w:val="20"/>
        </w:rPr>
        <w:t xml:space="preserve">Określenie przedmiotu zamówienia: </w:t>
      </w:r>
      <w:r w:rsidRPr="007E5DDB">
        <w:rPr>
          <w:rFonts w:ascii="Arial" w:hAnsi="Arial" w:cs="Arial"/>
          <w:sz w:val="20"/>
          <w:szCs w:val="20"/>
        </w:rPr>
        <w:t xml:space="preserve">Przedmiotem umowy jest dostawa  </w:t>
      </w:r>
      <w:proofErr w:type="spellStart"/>
      <w:r w:rsidRPr="007E5DDB">
        <w:rPr>
          <w:rFonts w:ascii="Arial" w:hAnsi="Arial" w:cs="Arial"/>
          <w:sz w:val="20"/>
          <w:szCs w:val="20"/>
        </w:rPr>
        <w:t>artykułów</w:t>
      </w:r>
      <w:proofErr w:type="spellEnd"/>
      <w:r w:rsidRPr="007E5D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5DDB">
        <w:rPr>
          <w:rFonts w:ascii="Arial" w:hAnsi="Arial" w:cs="Arial"/>
          <w:color w:val="000000" w:themeColor="text1"/>
          <w:sz w:val="20"/>
          <w:szCs w:val="20"/>
        </w:rPr>
        <w:t>spożywczych</w:t>
      </w:r>
      <w:proofErr w:type="spellEnd"/>
      <w:r w:rsidRPr="007E5DD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na spotkanie</w:t>
      </w:r>
      <w:r w:rsidRPr="007E5DD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25</w:t>
      </w:r>
      <w:r w:rsidRPr="007E5DDB">
        <w:rPr>
          <w:rFonts w:ascii="Arial" w:hAnsi="Arial" w:cs="Arial"/>
          <w:color w:val="000000" w:themeColor="text1"/>
          <w:sz w:val="20"/>
          <w:szCs w:val="20"/>
        </w:rPr>
        <w:t xml:space="preserve"> osób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916D25" w:rsidRPr="007E5DDB" w:rsidRDefault="00916D25" w:rsidP="00916D25">
      <w:pPr>
        <w:pStyle w:val="Akapitzlist"/>
        <w:suppressAutoHyphens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916D25" w:rsidRPr="007E5DDB" w:rsidRDefault="00916D25" w:rsidP="00916D25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7E5DDB">
        <w:rPr>
          <w:rFonts w:ascii="Arial" w:hAnsi="Arial" w:cs="Arial"/>
          <w:b/>
          <w:sz w:val="20"/>
          <w:szCs w:val="20"/>
        </w:rPr>
        <w:t>Miejsce dostawy:</w:t>
      </w:r>
    </w:p>
    <w:p w:rsidR="00916D25" w:rsidRPr="007E5DDB" w:rsidRDefault="00916D25" w:rsidP="00916D25">
      <w:pPr>
        <w:pStyle w:val="Akapitzlist"/>
        <w:suppressAutoHyphens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E5DDB">
        <w:rPr>
          <w:rFonts w:ascii="Arial" w:hAnsi="Arial" w:cs="Arial"/>
          <w:color w:val="000000" w:themeColor="text1"/>
          <w:sz w:val="20"/>
          <w:szCs w:val="20"/>
        </w:rPr>
        <w:t>Dostawa zostanie wykonana na terenie Warszawy</w:t>
      </w:r>
      <w:r>
        <w:rPr>
          <w:rFonts w:ascii="Arial" w:hAnsi="Arial" w:cs="Arial"/>
          <w:sz w:val="20"/>
          <w:szCs w:val="20"/>
        </w:rPr>
        <w:t>, w siedzibie Zamawiającego.</w:t>
      </w:r>
    </w:p>
    <w:p w:rsidR="00916D25" w:rsidRPr="007E5DDB" w:rsidRDefault="00916D25" w:rsidP="00916D25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7E5DDB">
        <w:rPr>
          <w:rFonts w:ascii="Arial" w:hAnsi="Arial" w:cs="Arial"/>
          <w:b/>
          <w:sz w:val="20"/>
          <w:szCs w:val="20"/>
        </w:rPr>
        <w:t>Termin realizacji:</w:t>
      </w:r>
    </w:p>
    <w:p w:rsidR="00916D25" w:rsidRDefault="00916D25" w:rsidP="00916D25">
      <w:pPr>
        <w:pStyle w:val="Akapitzlist"/>
        <w:suppressAutoHyphens w:val="0"/>
        <w:spacing w:after="200" w:line="360" w:lineRule="auto"/>
        <w:ind w:left="284"/>
        <w:rPr>
          <w:rFonts w:ascii="Arial" w:hAnsi="Arial" w:cs="Arial"/>
          <w:sz w:val="20"/>
          <w:szCs w:val="20"/>
        </w:rPr>
      </w:pPr>
      <w:r w:rsidRPr="007E5DDB">
        <w:rPr>
          <w:rFonts w:ascii="Arial" w:hAnsi="Arial" w:cs="Arial"/>
          <w:sz w:val="20"/>
          <w:szCs w:val="20"/>
        </w:rPr>
        <w:t xml:space="preserve">Dostawa przedmiotu zamówienia planowana jest na </w:t>
      </w:r>
      <w:r>
        <w:rPr>
          <w:rFonts w:ascii="Arial" w:hAnsi="Arial" w:cs="Arial"/>
          <w:sz w:val="20"/>
          <w:szCs w:val="20"/>
        </w:rPr>
        <w:t>27 listopada 2015 r</w:t>
      </w:r>
      <w:r w:rsidRPr="007E5DDB">
        <w:rPr>
          <w:rFonts w:ascii="Arial" w:hAnsi="Arial" w:cs="Arial"/>
          <w:sz w:val="20"/>
          <w:szCs w:val="20"/>
        </w:rPr>
        <w:t xml:space="preserve">. Dokładne  terminy dostawy zamówienia zostaną wskazane przez Zamawiającego po podpisaniu umowy. </w:t>
      </w:r>
    </w:p>
    <w:tbl>
      <w:tblPr>
        <w:tblW w:w="824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480"/>
        <w:gridCol w:w="2640"/>
        <w:gridCol w:w="2700"/>
        <w:gridCol w:w="1460"/>
        <w:gridCol w:w="960"/>
      </w:tblGrid>
      <w:tr w:rsidR="00781BA6" w:rsidRPr="00781BA6" w:rsidTr="00781BA6">
        <w:trPr>
          <w:trHeight w:val="6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DEFC"/>
            <w:vAlign w:val="center"/>
            <w:hideMark/>
          </w:tcPr>
          <w:p w:rsidR="00781BA6" w:rsidRPr="00781BA6" w:rsidRDefault="00781BA6" w:rsidP="00781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81BA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DEFC"/>
            <w:vAlign w:val="center"/>
            <w:hideMark/>
          </w:tcPr>
          <w:p w:rsidR="00781BA6" w:rsidRPr="00781BA6" w:rsidRDefault="00781BA6" w:rsidP="00781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81BA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DEFC"/>
            <w:vAlign w:val="center"/>
            <w:hideMark/>
          </w:tcPr>
          <w:p w:rsidR="00781BA6" w:rsidRPr="00781BA6" w:rsidRDefault="00781BA6" w:rsidP="00781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81BA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Dodatkowy opis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DEFC"/>
            <w:vAlign w:val="center"/>
            <w:hideMark/>
          </w:tcPr>
          <w:p w:rsidR="00781BA6" w:rsidRPr="00781BA6" w:rsidRDefault="00781BA6" w:rsidP="00781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81BA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Ilość produktów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DEFC"/>
            <w:vAlign w:val="center"/>
            <w:hideMark/>
          </w:tcPr>
          <w:p w:rsidR="00781BA6" w:rsidRPr="00781BA6" w:rsidRDefault="00781BA6" w:rsidP="00781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81BA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Cena brutto </w:t>
            </w:r>
          </w:p>
        </w:tc>
      </w:tr>
      <w:tr w:rsidR="00781BA6" w:rsidRPr="00781BA6" w:rsidTr="00781BA6">
        <w:trPr>
          <w:trHeight w:val="22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DEFC"/>
            <w:vAlign w:val="center"/>
            <w:hideMark/>
          </w:tcPr>
          <w:p w:rsidR="00781BA6" w:rsidRPr="00781BA6" w:rsidRDefault="00781BA6" w:rsidP="00781B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81BA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81BA6" w:rsidRPr="00781BA6" w:rsidRDefault="00781BA6" w:rsidP="00781B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81B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Mini kanapki konferencyjne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81BA6" w:rsidRPr="00781BA6" w:rsidRDefault="00781BA6" w:rsidP="00781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781B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Z pieczywem , masłem oraz np. z wędliną, łososiem wędzonym, serem żółtym i pleśniowym, warzywami, dopuszcza się możliwość stosowania jajka oraz past kanapkowych, kanapki dekorowane np. oliwkami, marynowaną pieczarką, suszonym pomidorem, kaparami, szczypiorkiem, natką pietruszki,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A6" w:rsidRPr="00781BA6" w:rsidRDefault="00781BA6" w:rsidP="00781B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81BA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150 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A6" w:rsidRPr="00781BA6" w:rsidRDefault="00781BA6" w:rsidP="00781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1BA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81BA6" w:rsidRPr="00781BA6" w:rsidTr="00781BA6">
        <w:trPr>
          <w:trHeight w:val="9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DEFC"/>
            <w:vAlign w:val="center"/>
            <w:hideMark/>
          </w:tcPr>
          <w:p w:rsidR="00781BA6" w:rsidRPr="00781BA6" w:rsidRDefault="00781BA6" w:rsidP="00781B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81BA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81BA6" w:rsidRPr="00781BA6" w:rsidRDefault="00781BA6" w:rsidP="00781B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81B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Ciasta porcjowane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81BA6" w:rsidRPr="00781BA6" w:rsidRDefault="00781BA6" w:rsidP="00781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781B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Min. 2 rodzaje ciast- np. szarlotka, sernik, </w:t>
            </w:r>
            <w:r w:rsidR="00027486" w:rsidRPr="00781B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ciasto</w:t>
            </w:r>
            <w:r w:rsidRPr="00781B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czekoladowe z wiśniami, babeczki z owocami (min. gramatura porcji ciasta 70 g).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A6" w:rsidRPr="00781BA6" w:rsidRDefault="00781BA6" w:rsidP="00781B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81BA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45 porcji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A6" w:rsidRPr="00781BA6" w:rsidRDefault="00781BA6" w:rsidP="00781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1BA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81BA6" w:rsidRPr="00781BA6" w:rsidTr="00781BA6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DEFC"/>
            <w:vAlign w:val="center"/>
            <w:hideMark/>
          </w:tcPr>
          <w:p w:rsidR="00781BA6" w:rsidRPr="00781BA6" w:rsidRDefault="00781BA6" w:rsidP="00781B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81BA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81BA6" w:rsidRPr="00781BA6" w:rsidRDefault="00781BA6" w:rsidP="00781B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81B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Ciastka drobne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81BA6" w:rsidRPr="00781BA6" w:rsidRDefault="00781BA6" w:rsidP="00781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781B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Min. 2 rodzaje, np. kokosanki, delicje, pieguski.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A6" w:rsidRPr="00781BA6" w:rsidRDefault="00781BA6" w:rsidP="00781B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81BA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A6" w:rsidRPr="00781BA6" w:rsidRDefault="00781BA6" w:rsidP="00781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1BA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81BA6" w:rsidRPr="00781BA6" w:rsidTr="00781BA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DEFC"/>
            <w:vAlign w:val="center"/>
            <w:hideMark/>
          </w:tcPr>
          <w:p w:rsidR="00781BA6" w:rsidRPr="00781BA6" w:rsidRDefault="00781BA6" w:rsidP="00781B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81BA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81BA6" w:rsidRPr="00781BA6" w:rsidRDefault="00781BA6" w:rsidP="00781B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81B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soki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81BA6" w:rsidRPr="00781BA6" w:rsidRDefault="00781BA6" w:rsidP="00781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781B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pomarańczowy, jabłkowy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A6" w:rsidRPr="00781BA6" w:rsidRDefault="00781BA6" w:rsidP="00781B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81BA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12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A6" w:rsidRPr="00781BA6" w:rsidRDefault="00781BA6" w:rsidP="00781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1BA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81BA6" w:rsidRPr="00781BA6" w:rsidTr="00781BA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1BA6" w:rsidRPr="00781BA6" w:rsidRDefault="00781BA6" w:rsidP="00781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1BA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1BA6" w:rsidRPr="00781BA6" w:rsidRDefault="00781BA6" w:rsidP="00781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1BA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1BA6" w:rsidRPr="00781BA6" w:rsidRDefault="00781BA6" w:rsidP="00781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1BA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DEFC"/>
            <w:noWrap/>
            <w:vAlign w:val="bottom"/>
            <w:hideMark/>
          </w:tcPr>
          <w:p w:rsidR="00781BA6" w:rsidRPr="00781BA6" w:rsidRDefault="00781BA6" w:rsidP="00781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1BA6">
              <w:rPr>
                <w:rFonts w:ascii="Calibri" w:eastAsia="Times New Roman" w:hAnsi="Calibri" w:cs="Times New Roman"/>
                <w:color w:val="000000"/>
                <w:lang w:eastAsia="pl-PL"/>
              </w:rPr>
              <w:t>RAZEM: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A6" w:rsidRPr="00781BA6" w:rsidRDefault="00781BA6" w:rsidP="00781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81BA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916D25" w:rsidRDefault="00916D25" w:rsidP="00916D25">
      <w:pPr>
        <w:pStyle w:val="Akapitzlist"/>
        <w:suppressAutoHyphens w:val="0"/>
        <w:spacing w:after="200" w:line="360" w:lineRule="auto"/>
        <w:ind w:left="284"/>
        <w:rPr>
          <w:rFonts w:ascii="Arial" w:hAnsi="Arial" w:cs="Arial"/>
          <w:sz w:val="20"/>
          <w:szCs w:val="20"/>
        </w:rPr>
      </w:pPr>
    </w:p>
    <w:p w:rsidR="00027486" w:rsidRDefault="00027486" w:rsidP="00916D25">
      <w:pPr>
        <w:pStyle w:val="Akapitzlist"/>
        <w:suppressAutoHyphens w:val="0"/>
        <w:spacing w:after="200" w:line="360" w:lineRule="auto"/>
        <w:ind w:left="284"/>
        <w:rPr>
          <w:rFonts w:ascii="Arial" w:hAnsi="Arial" w:cs="Arial"/>
          <w:sz w:val="20"/>
          <w:szCs w:val="20"/>
        </w:rPr>
      </w:pPr>
    </w:p>
    <w:p w:rsidR="00027486" w:rsidRPr="007E5DDB" w:rsidRDefault="00027486" w:rsidP="00027486">
      <w:pPr>
        <w:pStyle w:val="Akapitzlist"/>
        <w:tabs>
          <w:tab w:val="left" w:pos="0"/>
        </w:tabs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E5DDB">
        <w:rPr>
          <w:rFonts w:ascii="Arial" w:hAnsi="Arial" w:cs="Arial"/>
          <w:b/>
          <w:sz w:val="20"/>
          <w:szCs w:val="20"/>
          <w:u w:val="single"/>
        </w:rPr>
        <w:t>Założenia ogólne:</w:t>
      </w:r>
    </w:p>
    <w:p w:rsidR="00027486" w:rsidRPr="007E5DDB" w:rsidRDefault="00027486" w:rsidP="00027486">
      <w:pPr>
        <w:pStyle w:val="Akapitzlist"/>
        <w:tabs>
          <w:tab w:val="left" w:pos="709"/>
        </w:tabs>
        <w:spacing w:line="36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27486" w:rsidRPr="007E5DDB" w:rsidRDefault="00027486" w:rsidP="00027486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E5DDB">
        <w:rPr>
          <w:rFonts w:ascii="Arial" w:hAnsi="Arial" w:cs="Arial"/>
          <w:sz w:val="20"/>
          <w:szCs w:val="20"/>
        </w:rPr>
        <w:t xml:space="preserve">Dostarczane towary (kanapki i ciasta) muszą być wykonane z najwyższej jakości produktów naturalnych (nieprzetworzonych), świeżych (niemrożonych) oraz składników sezonowych. Oferowane produkty, muszą spełniać wymogi SANEPIDU i obowiązujące normy jakości żywieniowej. </w:t>
      </w:r>
    </w:p>
    <w:p w:rsidR="00027486" w:rsidRPr="007E5DDB" w:rsidRDefault="00027486" w:rsidP="00027486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7E5DDB">
        <w:rPr>
          <w:rFonts w:ascii="Arial" w:hAnsi="Arial" w:cs="Arial"/>
          <w:sz w:val="20"/>
          <w:szCs w:val="20"/>
        </w:rPr>
        <w:t>Dodatkowo dostarczony towar musi zostać opakowany w taki sposób, aby jego opakowanie chroniło towar przed ubytkiem, zabrudzeniem lub uszkodzeniem. Sposób opakowania i przewozu powinien odpowiadać właściwościom towaru.</w:t>
      </w:r>
    </w:p>
    <w:p w:rsidR="00027486" w:rsidRPr="007E5DDB" w:rsidRDefault="00027486" w:rsidP="00027486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E5DDB">
        <w:rPr>
          <w:rFonts w:ascii="Arial" w:hAnsi="Arial" w:cs="Arial"/>
          <w:sz w:val="20"/>
          <w:szCs w:val="20"/>
        </w:rPr>
        <w:t xml:space="preserve">Wszystkie produkty o krótkotrwałym terminie spożycia tj. ciasta </w:t>
      </w:r>
      <w:r>
        <w:rPr>
          <w:rFonts w:ascii="Arial" w:hAnsi="Arial" w:cs="Arial"/>
          <w:sz w:val="20"/>
          <w:szCs w:val="20"/>
        </w:rPr>
        <w:t>i kanapki m</w:t>
      </w:r>
      <w:r w:rsidRPr="007E5DDB">
        <w:rPr>
          <w:rFonts w:ascii="Arial" w:hAnsi="Arial" w:cs="Arial"/>
          <w:sz w:val="20"/>
          <w:szCs w:val="20"/>
        </w:rPr>
        <w:t>uszą spełniać wymogi wyrobów dopuszczonych do obrotu i stosowania w żywieniu zbiorowym.</w:t>
      </w:r>
    </w:p>
    <w:p w:rsidR="00027486" w:rsidRPr="00027486" w:rsidRDefault="00027486" w:rsidP="00916D25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spacing w:after="20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27486">
        <w:rPr>
          <w:rFonts w:ascii="Arial" w:hAnsi="Arial" w:cs="Arial"/>
          <w:sz w:val="20"/>
          <w:szCs w:val="20"/>
        </w:rPr>
        <w:t xml:space="preserve">Wszystkie kanapki i ciasta porcjowane muszą być serwowane na tacach jednorazowego użytku (np. taca aluminiowa lub styropianowa) oraz dodatkowo szczelnie zabezpieczone folią spożywczą. </w:t>
      </w:r>
    </w:p>
    <w:sectPr w:rsidR="00027486" w:rsidRPr="00027486" w:rsidSect="00006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02D69"/>
    <w:multiLevelType w:val="hybridMultilevel"/>
    <w:tmpl w:val="9D1EF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6D25"/>
    <w:rsid w:val="00006405"/>
    <w:rsid w:val="00027486"/>
    <w:rsid w:val="000730AA"/>
    <w:rsid w:val="001135CD"/>
    <w:rsid w:val="00160328"/>
    <w:rsid w:val="00781BA6"/>
    <w:rsid w:val="0091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D2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a.rosinska</dc:creator>
  <cp:lastModifiedBy>a.rosinska</cp:lastModifiedBy>
  <cp:revision>1</cp:revision>
  <dcterms:created xsi:type="dcterms:W3CDTF">2015-11-12T06:58:00Z</dcterms:created>
  <dcterms:modified xsi:type="dcterms:W3CDTF">2015-11-12T11:17:00Z</dcterms:modified>
</cp:coreProperties>
</file>