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49" w:rsidRDefault="003D5849" w:rsidP="003D5849">
      <w:pPr>
        <w:pStyle w:val="Default"/>
        <w:spacing w:line="276" w:lineRule="auto"/>
        <w:jc w:val="both"/>
        <w:rPr>
          <w:rFonts w:ascii="Myriad Pro" w:hAnsi="Myriad Pro" w:cs="Arial"/>
          <w:b/>
          <w:bCs/>
          <w:sz w:val="20"/>
          <w:szCs w:val="20"/>
        </w:rPr>
      </w:pPr>
    </w:p>
    <w:p w:rsidR="00EF3E74" w:rsidRDefault="00EF3E74" w:rsidP="003D5849">
      <w:pPr>
        <w:pStyle w:val="Default"/>
        <w:spacing w:line="276" w:lineRule="auto"/>
        <w:jc w:val="both"/>
        <w:rPr>
          <w:rFonts w:ascii="Myriad Pro" w:hAnsi="Myriad Pro" w:cs="Arial"/>
          <w:b/>
          <w:bCs/>
          <w:sz w:val="20"/>
          <w:szCs w:val="20"/>
        </w:rPr>
      </w:pPr>
    </w:p>
    <w:p w:rsidR="00EF3E74" w:rsidRPr="00EF3E74" w:rsidRDefault="00EF3E74" w:rsidP="00EF3E7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F3E74">
        <w:rPr>
          <w:rFonts w:ascii="Arial" w:hAnsi="Arial" w:cs="Arial"/>
          <w:b/>
          <w:color w:val="000000"/>
          <w:sz w:val="22"/>
          <w:szCs w:val="22"/>
        </w:rPr>
        <w:t>SZCZEGÓŁOWY OPIS PRZEDMIOTU ZAMÓWIENIA</w:t>
      </w:r>
    </w:p>
    <w:p w:rsidR="00EF3E74" w:rsidRDefault="00EF3E74" w:rsidP="003D5849">
      <w:pPr>
        <w:pStyle w:val="Default"/>
        <w:spacing w:line="276" w:lineRule="auto"/>
        <w:jc w:val="both"/>
        <w:rPr>
          <w:rFonts w:ascii="Myriad Pro" w:hAnsi="Myriad Pro" w:cs="Arial"/>
          <w:b/>
          <w:bCs/>
          <w:sz w:val="20"/>
          <w:szCs w:val="20"/>
        </w:rPr>
      </w:pPr>
    </w:p>
    <w:p w:rsidR="003D5849" w:rsidRDefault="00EF3E74" w:rsidP="003D5849">
      <w:pPr>
        <w:pStyle w:val="Default"/>
        <w:spacing w:line="276" w:lineRule="auto"/>
        <w:jc w:val="both"/>
        <w:rPr>
          <w:rFonts w:ascii="Arial Narrow" w:hAnsi="Arial Narrow"/>
          <w:b/>
          <w:color w:val="auto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dotyczący</w:t>
      </w:r>
      <w:r w:rsidR="003D5849" w:rsidRPr="006A0AA8">
        <w:rPr>
          <w:rFonts w:ascii="Arial Narrow" w:hAnsi="Arial Narrow" w:cs="Arial"/>
          <w:b/>
          <w:bCs/>
          <w:sz w:val="20"/>
          <w:szCs w:val="20"/>
        </w:rPr>
        <w:t xml:space="preserve"> usługi </w:t>
      </w:r>
      <w:r w:rsidR="006F2B18">
        <w:rPr>
          <w:rFonts w:ascii="Arial Narrow" w:hAnsi="Arial Narrow" w:cs="Arial"/>
          <w:b/>
          <w:bCs/>
          <w:sz w:val="20"/>
          <w:szCs w:val="20"/>
        </w:rPr>
        <w:t xml:space="preserve">zaprojektowania, </w:t>
      </w:r>
      <w:r w:rsidR="003D5849" w:rsidRPr="006A0AA8">
        <w:rPr>
          <w:rFonts w:ascii="Arial Narrow" w:hAnsi="Arial Narrow" w:cs="Arial"/>
          <w:b/>
          <w:bCs/>
          <w:sz w:val="20"/>
          <w:szCs w:val="20"/>
        </w:rPr>
        <w:t>opracowania</w:t>
      </w:r>
      <w:r w:rsidR="006F2B18">
        <w:rPr>
          <w:rFonts w:ascii="Arial Narrow" w:hAnsi="Arial Narrow"/>
          <w:b/>
          <w:color w:val="auto"/>
          <w:sz w:val="20"/>
          <w:szCs w:val="20"/>
        </w:rPr>
        <w:t xml:space="preserve"> merytorycznego, zredagowania </w:t>
      </w:r>
      <w:r w:rsidR="006A0AA8" w:rsidRPr="006A0AA8">
        <w:rPr>
          <w:rFonts w:ascii="Arial Narrow" w:hAnsi="Arial Narrow"/>
          <w:b/>
          <w:color w:val="auto"/>
          <w:sz w:val="20"/>
          <w:szCs w:val="20"/>
        </w:rPr>
        <w:t xml:space="preserve">oraz wydania i dystrybucji publikacji promującej fundusze europejskie oraz ich </w:t>
      </w:r>
      <w:r>
        <w:rPr>
          <w:rFonts w:ascii="Arial Narrow" w:hAnsi="Arial Narrow"/>
          <w:b/>
          <w:color w:val="auto"/>
          <w:sz w:val="20"/>
          <w:szCs w:val="20"/>
        </w:rPr>
        <w:t>wykorzystania</w:t>
      </w:r>
      <w:r w:rsidR="006A0AA8" w:rsidRPr="006A0AA8">
        <w:rPr>
          <w:rFonts w:ascii="Arial Narrow" w:hAnsi="Arial Narrow"/>
          <w:b/>
          <w:color w:val="auto"/>
          <w:sz w:val="20"/>
          <w:szCs w:val="20"/>
        </w:rPr>
        <w:t xml:space="preserve"> w ramach Regionalnego Programu Operacyjnego Województwa Mazowieckiego 2014-2020 (posiadającej nr ISSN)</w:t>
      </w:r>
      <w:r w:rsidR="000C2643">
        <w:rPr>
          <w:rFonts w:ascii="Arial Narrow" w:hAnsi="Arial Narrow"/>
          <w:b/>
          <w:color w:val="auto"/>
          <w:sz w:val="20"/>
          <w:szCs w:val="20"/>
        </w:rPr>
        <w:t xml:space="preserve"> w wersji tradycyjne</w:t>
      </w:r>
      <w:r w:rsidR="00B11A04">
        <w:rPr>
          <w:rFonts w:ascii="Arial Narrow" w:hAnsi="Arial Narrow"/>
          <w:b/>
          <w:color w:val="auto"/>
          <w:sz w:val="20"/>
          <w:szCs w:val="20"/>
        </w:rPr>
        <w:t>j</w:t>
      </w:r>
      <w:r w:rsidR="000C2643">
        <w:rPr>
          <w:rFonts w:ascii="Arial Narrow" w:hAnsi="Arial Narrow"/>
          <w:b/>
          <w:color w:val="auto"/>
          <w:sz w:val="20"/>
          <w:szCs w:val="20"/>
        </w:rPr>
        <w:t xml:space="preserve"> (papierowej) oraz mobilnej (e-biuletyn) </w:t>
      </w:r>
      <w:r w:rsidR="006A0AA8" w:rsidRPr="006A0AA8">
        <w:rPr>
          <w:rFonts w:ascii="Arial Narrow" w:hAnsi="Arial Narrow"/>
          <w:b/>
          <w:color w:val="auto"/>
          <w:sz w:val="20"/>
          <w:szCs w:val="20"/>
        </w:rPr>
        <w:t xml:space="preserve"> –</w:t>
      </w:r>
      <w:r w:rsidR="00A91D8E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6A0AA8" w:rsidRPr="006A0AA8">
        <w:rPr>
          <w:rFonts w:ascii="Arial Narrow" w:hAnsi="Arial Narrow"/>
          <w:b/>
          <w:color w:val="auto"/>
          <w:sz w:val="20"/>
          <w:szCs w:val="20"/>
        </w:rPr>
        <w:t>4 numery w 2016 roku.</w:t>
      </w:r>
    </w:p>
    <w:p w:rsidR="00EA0225" w:rsidRDefault="00EA0225" w:rsidP="00FE6C4A">
      <w:pPr>
        <w:spacing w:line="276" w:lineRule="auto"/>
        <w:ind w:left="708" w:firstLine="708"/>
        <w:rPr>
          <w:rFonts w:ascii="Arial Narrow" w:hAnsi="Arial Narrow" w:cs="Arial"/>
          <w:b/>
          <w:bCs/>
          <w:sz w:val="20"/>
          <w:szCs w:val="20"/>
        </w:rPr>
      </w:pPr>
    </w:p>
    <w:p w:rsidR="00EA0225" w:rsidRPr="0042752C" w:rsidRDefault="00EA0225" w:rsidP="00FE6C4A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42752C">
        <w:rPr>
          <w:rFonts w:ascii="Arial Narrow" w:hAnsi="Arial Narrow" w:cs="Arial"/>
          <w:b/>
          <w:bCs/>
          <w:sz w:val="20"/>
          <w:szCs w:val="20"/>
          <w:u w:val="single"/>
        </w:rPr>
        <w:t>Cele zamówienia:</w:t>
      </w:r>
    </w:p>
    <w:p w:rsidR="00EA0225" w:rsidRPr="0042752C" w:rsidRDefault="00EA0225" w:rsidP="00FE6C4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Przygotowanie wydawnictwa ma na celu:</w:t>
      </w:r>
    </w:p>
    <w:p w:rsidR="00EA0225" w:rsidRPr="0042752C" w:rsidRDefault="00EA0225" w:rsidP="00FE6C4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przekazanie potencjalnym beneficjentom aktualnych informacji związanych </w:t>
      </w:r>
      <w:r w:rsidR="00BC2C0C" w:rsidRPr="0042752C">
        <w:rPr>
          <w:rFonts w:ascii="Arial Narrow" w:hAnsi="Arial Narrow" w:cs="Arial"/>
          <w:sz w:val="20"/>
          <w:szCs w:val="20"/>
        </w:rPr>
        <w:t xml:space="preserve">z </w:t>
      </w:r>
      <w:r w:rsidRPr="0042752C">
        <w:rPr>
          <w:rFonts w:ascii="Arial Narrow" w:hAnsi="Arial Narrow" w:cs="Arial"/>
          <w:sz w:val="20"/>
          <w:szCs w:val="20"/>
        </w:rPr>
        <w:t xml:space="preserve">wdrażaniem funduszy </w:t>
      </w:r>
      <w:r w:rsidR="005D4B89" w:rsidRPr="0042752C">
        <w:rPr>
          <w:rFonts w:ascii="Arial Narrow" w:hAnsi="Arial Narrow" w:cs="Arial"/>
          <w:sz w:val="20"/>
          <w:szCs w:val="20"/>
        </w:rPr>
        <w:t xml:space="preserve">europejskich </w:t>
      </w:r>
      <w:r w:rsidRPr="0042752C">
        <w:rPr>
          <w:rFonts w:ascii="Arial Narrow" w:hAnsi="Arial Narrow" w:cs="Arial"/>
          <w:sz w:val="20"/>
          <w:szCs w:val="20"/>
        </w:rPr>
        <w:t xml:space="preserve">na Mazowszu: Regionalnego Programu Operacyjnego Województwa Mazowieckiego </w:t>
      </w:r>
      <w:r w:rsidR="00457491" w:rsidRPr="0042752C">
        <w:rPr>
          <w:rFonts w:ascii="Arial Narrow" w:hAnsi="Arial Narrow" w:cs="Arial"/>
          <w:sz w:val="20"/>
          <w:szCs w:val="20"/>
        </w:rPr>
        <w:t xml:space="preserve">2014-2020 </w:t>
      </w:r>
      <w:r w:rsidRPr="0042752C">
        <w:rPr>
          <w:rFonts w:ascii="Arial Narrow" w:hAnsi="Arial Narrow" w:cs="Arial"/>
          <w:sz w:val="20"/>
          <w:szCs w:val="20"/>
        </w:rPr>
        <w:t>oraz zaprezentowanie działalności Mazowieckiej Jednostki Wdrażania Programów Unijnych;</w:t>
      </w:r>
    </w:p>
    <w:p w:rsidR="00EA0225" w:rsidRPr="0042752C" w:rsidRDefault="00EA0225" w:rsidP="00FE6C4A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przedstawienie odbiorcom publikacji wyb</w:t>
      </w:r>
      <w:r w:rsidR="00073535" w:rsidRPr="0042752C">
        <w:rPr>
          <w:rFonts w:ascii="Arial Narrow" w:hAnsi="Arial Narrow" w:cs="Arial"/>
          <w:sz w:val="20"/>
          <w:szCs w:val="20"/>
        </w:rPr>
        <w:t xml:space="preserve">ranych projektów realizowanych </w:t>
      </w:r>
      <w:r w:rsidR="00C13467">
        <w:rPr>
          <w:rFonts w:ascii="Arial Narrow" w:hAnsi="Arial Narrow" w:cs="Arial"/>
          <w:sz w:val="20"/>
          <w:szCs w:val="20"/>
        </w:rPr>
        <w:t xml:space="preserve">na Mazowszu i </w:t>
      </w:r>
      <w:r w:rsidR="0042752C">
        <w:rPr>
          <w:rFonts w:ascii="Arial Narrow" w:hAnsi="Arial Narrow" w:cs="Arial"/>
          <w:sz w:val="20"/>
          <w:szCs w:val="20"/>
        </w:rPr>
        <w:t>dobrych praktyk, które w </w:t>
      </w:r>
      <w:r w:rsidR="00073535" w:rsidRPr="0042752C">
        <w:rPr>
          <w:rFonts w:ascii="Arial Narrow" w:hAnsi="Arial Narrow" w:cs="Arial"/>
          <w:sz w:val="20"/>
          <w:szCs w:val="20"/>
        </w:rPr>
        <w:t xml:space="preserve">ocenie Zamawiającego zasługują </w:t>
      </w:r>
      <w:r w:rsidR="00C13467">
        <w:rPr>
          <w:rFonts w:ascii="Arial Narrow" w:hAnsi="Arial Narrow" w:cs="Arial"/>
          <w:sz w:val="20"/>
          <w:szCs w:val="20"/>
        </w:rPr>
        <w:t xml:space="preserve">na upowszechnienie i </w:t>
      </w:r>
      <w:r w:rsidRPr="0042752C">
        <w:rPr>
          <w:rFonts w:ascii="Arial Narrow" w:hAnsi="Arial Narrow" w:cs="Arial"/>
          <w:sz w:val="20"/>
          <w:szCs w:val="20"/>
        </w:rPr>
        <w:t>rozpropagowanie;</w:t>
      </w:r>
    </w:p>
    <w:p w:rsidR="00EA0225" w:rsidRPr="0042752C" w:rsidRDefault="00EA0225" w:rsidP="00FE6C4A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zaprezentowanie regionu jako skutecznego beneficjenta funduszy pomocowych;</w:t>
      </w:r>
    </w:p>
    <w:p w:rsidR="00EA0225" w:rsidRPr="0042752C" w:rsidRDefault="00EA0225" w:rsidP="00FE6C4A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budowę pozytywnego wizerunku funduszy strukturalnych oraz instytucji zaang</w:t>
      </w:r>
      <w:r w:rsidR="00BC2C0C" w:rsidRPr="0042752C">
        <w:rPr>
          <w:rFonts w:ascii="Arial Narrow" w:hAnsi="Arial Narrow" w:cs="Arial"/>
          <w:sz w:val="20"/>
          <w:szCs w:val="20"/>
        </w:rPr>
        <w:t>ażowanych w </w:t>
      </w:r>
      <w:r w:rsidRPr="0042752C">
        <w:rPr>
          <w:rFonts w:ascii="Arial Narrow" w:hAnsi="Arial Narrow" w:cs="Arial"/>
          <w:sz w:val="20"/>
          <w:szCs w:val="20"/>
        </w:rPr>
        <w:t>ich wdrażanie;</w:t>
      </w:r>
    </w:p>
    <w:p w:rsidR="00EA0225" w:rsidRPr="0042752C" w:rsidRDefault="00EA0225" w:rsidP="00FE6C4A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promocję programów i funduszy europejskich w szczególności – Europejskiego Funduszu Rozwoju Regionalnego </w:t>
      </w:r>
      <w:r w:rsidR="0042752C">
        <w:rPr>
          <w:rFonts w:ascii="Arial Narrow" w:hAnsi="Arial Narrow" w:cs="Arial"/>
          <w:sz w:val="20"/>
          <w:szCs w:val="20"/>
        </w:rPr>
        <w:t>i </w:t>
      </w:r>
      <w:r w:rsidR="00AA50CB" w:rsidRPr="0042752C">
        <w:rPr>
          <w:rFonts w:ascii="Arial Narrow" w:hAnsi="Arial Narrow" w:cs="Arial"/>
          <w:sz w:val="20"/>
          <w:szCs w:val="20"/>
        </w:rPr>
        <w:t xml:space="preserve">Europejskiego Funduszu Społecznego </w:t>
      </w:r>
      <w:r w:rsidRPr="0042752C">
        <w:rPr>
          <w:rFonts w:ascii="Arial Narrow" w:hAnsi="Arial Narrow" w:cs="Arial"/>
          <w:sz w:val="20"/>
          <w:szCs w:val="20"/>
        </w:rPr>
        <w:t>(m.in. cele, założenia, zasady aplikowania, kryteria wyboru projektów, typy projektów itp.).</w:t>
      </w:r>
    </w:p>
    <w:p w:rsidR="00AA50CB" w:rsidRPr="0042752C" w:rsidRDefault="00AA50CB" w:rsidP="00FE6C4A">
      <w:pPr>
        <w:spacing w:line="276" w:lineRule="auto"/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EA0225" w:rsidRPr="0042752C" w:rsidRDefault="00EA0225" w:rsidP="00FE6C4A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42752C">
        <w:rPr>
          <w:rFonts w:ascii="Arial Narrow" w:hAnsi="Arial Narrow" w:cs="Arial"/>
          <w:b/>
          <w:bCs/>
          <w:sz w:val="20"/>
          <w:szCs w:val="20"/>
          <w:u w:val="single"/>
        </w:rPr>
        <w:t>Opis przedmiotu zamówienia:</w:t>
      </w:r>
    </w:p>
    <w:p w:rsidR="006A16DE" w:rsidRPr="006A16DE" w:rsidRDefault="00EA0225" w:rsidP="006A16DE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Biuletyn informacyjny promujący fundusze europejskie na Mazowszu, </w:t>
      </w:r>
      <w:r w:rsidR="003D5849">
        <w:rPr>
          <w:rFonts w:ascii="Arial Narrow" w:hAnsi="Arial Narrow" w:cs="Arial"/>
          <w:sz w:val="20"/>
          <w:szCs w:val="20"/>
        </w:rPr>
        <w:t xml:space="preserve">opisujący w sposób uproszczony wykorzystanie funduszy </w:t>
      </w:r>
      <w:r w:rsidRPr="0042752C">
        <w:rPr>
          <w:rFonts w:ascii="Arial Narrow" w:hAnsi="Arial Narrow" w:cs="Arial"/>
          <w:sz w:val="20"/>
          <w:szCs w:val="20"/>
        </w:rPr>
        <w:t xml:space="preserve">adresowany jest do wszystkich potencjalnych beneficjentów środków unijnych w </w:t>
      </w:r>
      <w:r w:rsidR="00457491" w:rsidRPr="0042752C">
        <w:rPr>
          <w:rFonts w:ascii="Arial Narrow" w:hAnsi="Arial Narrow" w:cs="Arial"/>
          <w:sz w:val="20"/>
          <w:szCs w:val="20"/>
        </w:rPr>
        <w:t>ramach programu regionalnego</w:t>
      </w:r>
      <w:r w:rsidR="003D5849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Województwa Mazowieckiego o</w:t>
      </w:r>
      <w:r w:rsidR="00E83C45" w:rsidRPr="0042752C">
        <w:rPr>
          <w:rFonts w:ascii="Arial Narrow" w:hAnsi="Arial Narrow" w:cs="Arial"/>
          <w:sz w:val="20"/>
          <w:szCs w:val="20"/>
        </w:rPr>
        <w:t>raz</w:t>
      </w:r>
      <w:r w:rsidR="008F641B" w:rsidRPr="0042752C">
        <w:rPr>
          <w:rFonts w:ascii="Arial Narrow" w:hAnsi="Arial Narrow" w:cs="Arial"/>
          <w:sz w:val="20"/>
          <w:szCs w:val="20"/>
        </w:rPr>
        <w:t xml:space="preserve"> do instytucji centralnych i </w:t>
      </w:r>
      <w:r w:rsidRPr="0042752C">
        <w:rPr>
          <w:rFonts w:ascii="Arial Narrow" w:hAnsi="Arial Narrow" w:cs="Arial"/>
          <w:sz w:val="20"/>
          <w:szCs w:val="20"/>
        </w:rPr>
        <w:t xml:space="preserve">samorządowych. Publikacja ta </w:t>
      </w:r>
      <w:r w:rsidR="000D6896" w:rsidRPr="0042752C">
        <w:rPr>
          <w:rFonts w:ascii="Arial Narrow" w:hAnsi="Arial Narrow" w:cs="Arial"/>
          <w:sz w:val="20"/>
          <w:szCs w:val="20"/>
        </w:rPr>
        <w:t xml:space="preserve">stanowić </w:t>
      </w:r>
      <w:r w:rsidR="006A0AA8" w:rsidRPr="0042752C">
        <w:rPr>
          <w:rFonts w:ascii="Arial Narrow" w:hAnsi="Arial Narrow" w:cs="Arial"/>
          <w:sz w:val="20"/>
          <w:szCs w:val="20"/>
        </w:rPr>
        <w:t xml:space="preserve">będzie </w:t>
      </w:r>
      <w:r w:rsidR="000D6896" w:rsidRPr="0042752C">
        <w:rPr>
          <w:rFonts w:ascii="Arial Narrow" w:hAnsi="Arial Narrow" w:cs="Arial"/>
          <w:sz w:val="20"/>
          <w:szCs w:val="20"/>
        </w:rPr>
        <w:t xml:space="preserve">źródło informacji o </w:t>
      </w:r>
      <w:r w:rsidRPr="0042752C">
        <w:rPr>
          <w:rFonts w:ascii="Arial Narrow" w:hAnsi="Arial Narrow" w:cs="Arial"/>
          <w:sz w:val="20"/>
          <w:szCs w:val="20"/>
        </w:rPr>
        <w:t>aktualnych działaniach Mazowieckiej Jednostki Wdrażania Programów Unijnych</w:t>
      </w:r>
      <w:r w:rsidR="00E83C45" w:rsidRPr="0042752C">
        <w:rPr>
          <w:rFonts w:ascii="Arial Narrow" w:hAnsi="Arial Narrow" w:cs="Arial"/>
          <w:sz w:val="20"/>
          <w:szCs w:val="20"/>
        </w:rPr>
        <w:t>, terminach naboru wniosków w </w:t>
      </w:r>
      <w:r w:rsidRPr="0042752C">
        <w:rPr>
          <w:rFonts w:ascii="Arial Narrow" w:hAnsi="Arial Narrow" w:cs="Arial"/>
          <w:sz w:val="20"/>
          <w:szCs w:val="20"/>
        </w:rPr>
        <w:t xml:space="preserve">ramach </w:t>
      </w:r>
      <w:r w:rsidR="00EB6602" w:rsidRPr="0042752C">
        <w:rPr>
          <w:rFonts w:ascii="Arial Narrow" w:hAnsi="Arial Narrow" w:cs="Arial"/>
          <w:sz w:val="20"/>
          <w:szCs w:val="20"/>
        </w:rPr>
        <w:t xml:space="preserve">RPO WM, wybranych projektach, a </w:t>
      </w:r>
      <w:r w:rsidRPr="0042752C">
        <w:rPr>
          <w:rFonts w:ascii="Arial Narrow" w:hAnsi="Arial Narrow" w:cs="Arial"/>
          <w:sz w:val="20"/>
          <w:szCs w:val="20"/>
        </w:rPr>
        <w:t xml:space="preserve">także zaprezentuje różnorodność oraz atrakcyjność </w:t>
      </w:r>
      <w:r w:rsidR="006A0AA8">
        <w:rPr>
          <w:rFonts w:ascii="Arial Narrow" w:hAnsi="Arial Narrow" w:cs="Arial"/>
          <w:sz w:val="20"/>
          <w:szCs w:val="20"/>
        </w:rPr>
        <w:t>r</w:t>
      </w:r>
      <w:r w:rsidRPr="0042752C">
        <w:rPr>
          <w:rFonts w:ascii="Arial Narrow" w:hAnsi="Arial Narrow" w:cs="Arial"/>
          <w:sz w:val="20"/>
          <w:szCs w:val="20"/>
        </w:rPr>
        <w:t>ealizowanych projektów, z uwzględnieniem właściwego uzasadnienia potrzeby i celu realizacji projektu. Będzie również prezentował przykłady dobrych praktyk na terenie Mazowsza.</w:t>
      </w:r>
      <w:r w:rsidR="006A16DE" w:rsidRPr="006A16DE">
        <w:t xml:space="preserve"> </w:t>
      </w:r>
      <w:r w:rsidR="006A16DE" w:rsidRPr="006A16DE">
        <w:rPr>
          <w:rFonts w:ascii="Arial Narrow" w:hAnsi="Arial Narrow"/>
          <w:sz w:val="20"/>
          <w:szCs w:val="20"/>
        </w:rPr>
        <w:t xml:space="preserve">E-biuletyn </w:t>
      </w:r>
      <w:r w:rsidR="00C305C4">
        <w:rPr>
          <w:rFonts w:ascii="Arial Narrow" w:hAnsi="Arial Narrow"/>
          <w:sz w:val="20"/>
          <w:szCs w:val="20"/>
        </w:rPr>
        <w:t>ma dociera</w:t>
      </w:r>
      <w:r w:rsidR="006A16DE" w:rsidRPr="006A16DE">
        <w:rPr>
          <w:rFonts w:ascii="Arial Narrow" w:hAnsi="Arial Narrow"/>
          <w:sz w:val="20"/>
          <w:szCs w:val="20"/>
        </w:rPr>
        <w:t xml:space="preserve"> do beneficjentów, potencjalnych beneficjentów oraz do ogółu społeczeństwa za pośrednictwem strony internetowej</w:t>
      </w:r>
      <w:r w:rsidR="006A16DE">
        <w:rPr>
          <w:rFonts w:ascii="Arial Narrow" w:hAnsi="Arial Narrow"/>
          <w:sz w:val="20"/>
          <w:szCs w:val="20"/>
        </w:rPr>
        <w:t xml:space="preserve"> </w:t>
      </w:r>
      <w:hyperlink r:id="rId8" w:history="1">
        <w:r w:rsidR="006A16DE" w:rsidRPr="00FE40D0">
          <w:rPr>
            <w:rStyle w:val="Hipercze"/>
            <w:rFonts w:ascii="Arial Narrow" w:hAnsi="Arial Narrow"/>
            <w:sz w:val="20"/>
            <w:szCs w:val="20"/>
          </w:rPr>
          <w:t>www.funduszedlamazowsza.eu</w:t>
        </w:r>
      </w:hyperlink>
      <w:r w:rsidR="006A16DE">
        <w:rPr>
          <w:rFonts w:ascii="Arial Narrow" w:hAnsi="Arial Narrow"/>
          <w:sz w:val="20"/>
          <w:szCs w:val="20"/>
        </w:rPr>
        <w:t xml:space="preserve">, </w:t>
      </w:r>
      <w:hyperlink r:id="rId9" w:history="1">
        <w:r w:rsidR="006A16DE" w:rsidRPr="00FE40D0">
          <w:rPr>
            <w:rStyle w:val="Hipercze"/>
            <w:rFonts w:ascii="Arial Narrow" w:hAnsi="Arial Narrow"/>
            <w:sz w:val="20"/>
            <w:szCs w:val="20"/>
          </w:rPr>
          <w:t>www.mazowia.eu</w:t>
        </w:r>
      </w:hyperlink>
      <w:r w:rsidR="006A16DE" w:rsidRPr="006A16DE">
        <w:rPr>
          <w:rFonts w:ascii="Arial Narrow" w:hAnsi="Arial Narrow"/>
          <w:sz w:val="20"/>
          <w:szCs w:val="20"/>
        </w:rPr>
        <w:t xml:space="preserve">, </w:t>
      </w:r>
      <w:r w:rsidR="006A16DE">
        <w:rPr>
          <w:rFonts w:ascii="Arial Narrow" w:hAnsi="Arial Narrow"/>
          <w:sz w:val="20"/>
          <w:szCs w:val="20"/>
        </w:rPr>
        <w:t>Newslettera,</w:t>
      </w:r>
      <w:r w:rsidR="006A16DE" w:rsidRPr="006A16D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A16DE" w:rsidRPr="006A16DE">
        <w:rPr>
          <w:rFonts w:ascii="Arial Narrow" w:hAnsi="Arial Narrow"/>
          <w:sz w:val="20"/>
          <w:szCs w:val="20"/>
        </w:rPr>
        <w:t>Facebooka</w:t>
      </w:r>
      <w:proofErr w:type="spellEnd"/>
      <w:r w:rsidR="006A16DE">
        <w:rPr>
          <w:rFonts w:ascii="Arial Narrow" w:hAnsi="Arial Narrow"/>
          <w:sz w:val="20"/>
          <w:szCs w:val="20"/>
        </w:rPr>
        <w:t xml:space="preserve"> MJWPU</w:t>
      </w:r>
      <w:r w:rsidR="006A16DE" w:rsidRPr="006A16DE">
        <w:rPr>
          <w:rFonts w:ascii="Arial Narrow" w:hAnsi="Arial Narrow"/>
          <w:sz w:val="20"/>
          <w:szCs w:val="20"/>
        </w:rPr>
        <w:t xml:space="preserve"> oraz innymi kanałami elektronicznymi, w tym również kanałami informacyjnymi Wykonawc</w:t>
      </w:r>
      <w:r w:rsidR="006A16DE">
        <w:rPr>
          <w:rFonts w:ascii="Arial Narrow" w:hAnsi="Arial Narrow"/>
          <w:sz w:val="20"/>
          <w:szCs w:val="20"/>
        </w:rPr>
        <w:t>y</w:t>
      </w:r>
      <w:r w:rsidR="00C305C4">
        <w:rPr>
          <w:rFonts w:ascii="Arial Narrow" w:hAnsi="Arial Narrow"/>
          <w:sz w:val="20"/>
          <w:szCs w:val="20"/>
        </w:rPr>
        <w:t xml:space="preserve"> uzgodnionymi z Zamawiającym</w:t>
      </w:r>
      <w:r w:rsidR="006A16DE">
        <w:rPr>
          <w:rFonts w:ascii="Arial Narrow" w:hAnsi="Arial Narrow"/>
          <w:sz w:val="20"/>
          <w:szCs w:val="20"/>
        </w:rPr>
        <w:t>.</w:t>
      </w:r>
    </w:p>
    <w:p w:rsidR="00EA0225" w:rsidRPr="0042752C" w:rsidRDefault="00EA0225" w:rsidP="00FE6C4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A00B35" w:rsidRDefault="00EA0225" w:rsidP="00FE6C4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Biuletyn musi być atrakcyjny pod względem merytorycznym, graficznym, zawierać dobrej jakości fotografie, natomiast zamawiane materiały powinny być napisane </w:t>
      </w:r>
      <w:r w:rsidR="009B0EB8" w:rsidRPr="0042752C">
        <w:rPr>
          <w:rFonts w:ascii="Arial Narrow" w:hAnsi="Arial Narrow" w:cs="Arial"/>
          <w:sz w:val="20"/>
          <w:szCs w:val="20"/>
        </w:rPr>
        <w:t xml:space="preserve">językiem </w:t>
      </w:r>
      <w:r w:rsidRPr="0042752C">
        <w:rPr>
          <w:rFonts w:ascii="Arial Narrow" w:hAnsi="Arial Narrow" w:cs="Arial"/>
          <w:sz w:val="20"/>
          <w:szCs w:val="20"/>
        </w:rPr>
        <w:t>przystępnym i</w:t>
      </w:r>
      <w:r w:rsidR="00E83C45" w:rsidRPr="0042752C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zrozumiałym dla przeciętnego odbiorcy</w:t>
      </w:r>
      <w:r w:rsidR="00A00B35">
        <w:rPr>
          <w:rFonts w:ascii="Arial Narrow" w:hAnsi="Arial Narrow" w:cs="Arial"/>
          <w:sz w:val="20"/>
          <w:szCs w:val="20"/>
        </w:rPr>
        <w:t>.</w:t>
      </w:r>
    </w:p>
    <w:p w:rsidR="00EA0225" w:rsidRPr="0042752C" w:rsidRDefault="00EA0225" w:rsidP="00FE6C4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A0225" w:rsidRPr="0042752C" w:rsidRDefault="00EA0225" w:rsidP="00FE6C4A">
      <w:pPr>
        <w:numPr>
          <w:ilvl w:val="0"/>
          <w:numId w:val="6"/>
        </w:numPr>
        <w:spacing w:line="276" w:lineRule="auto"/>
        <w:ind w:left="0" w:firstLine="0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42752C">
        <w:rPr>
          <w:rFonts w:ascii="Arial Narrow" w:hAnsi="Arial Narrow" w:cs="Arial"/>
          <w:b/>
          <w:bCs/>
          <w:sz w:val="20"/>
          <w:szCs w:val="20"/>
          <w:u w:val="single"/>
        </w:rPr>
        <w:t>Do zadań Wykonawcy należy:</w:t>
      </w:r>
    </w:p>
    <w:p w:rsidR="00EA0225" w:rsidRPr="0042752C" w:rsidRDefault="00EA0225" w:rsidP="00FE6C4A">
      <w:pPr>
        <w:spacing w:line="276" w:lineRule="auto"/>
        <w:ind w:left="426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A0225" w:rsidRDefault="00D57AB0" w:rsidP="00FE6C4A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42752C">
        <w:rPr>
          <w:rFonts w:ascii="Arial Narrow" w:hAnsi="Arial Narrow" w:cs="Arial"/>
          <w:b/>
          <w:bCs/>
          <w:sz w:val="20"/>
          <w:szCs w:val="20"/>
        </w:rPr>
        <w:t xml:space="preserve">Szczegółowe </w:t>
      </w:r>
      <w:r w:rsidR="000C13E8" w:rsidRPr="0042752C">
        <w:rPr>
          <w:rFonts w:ascii="Arial Narrow" w:hAnsi="Arial Narrow" w:cs="Arial"/>
          <w:b/>
          <w:bCs/>
          <w:sz w:val="20"/>
          <w:szCs w:val="20"/>
        </w:rPr>
        <w:t xml:space="preserve">opracowanie </w:t>
      </w:r>
      <w:r w:rsidRPr="0042752C">
        <w:rPr>
          <w:rFonts w:ascii="Arial Narrow" w:hAnsi="Arial Narrow" w:cs="Arial"/>
          <w:b/>
          <w:bCs/>
          <w:sz w:val="20"/>
          <w:szCs w:val="20"/>
        </w:rPr>
        <w:t>zawartości każdego biuletynu</w:t>
      </w:r>
      <w:r w:rsidR="006A0AA8">
        <w:rPr>
          <w:rFonts w:ascii="Arial Narrow" w:hAnsi="Arial Narrow" w:cs="Arial"/>
          <w:b/>
          <w:bCs/>
          <w:sz w:val="20"/>
          <w:szCs w:val="20"/>
        </w:rPr>
        <w:t xml:space="preserve"> (</w:t>
      </w:r>
      <w:r w:rsidR="00A91D8E">
        <w:rPr>
          <w:rFonts w:ascii="Arial Narrow" w:hAnsi="Arial Narrow" w:cs="Arial"/>
          <w:b/>
          <w:bCs/>
          <w:sz w:val="20"/>
          <w:szCs w:val="20"/>
        </w:rPr>
        <w:t>w tym</w:t>
      </w:r>
      <w:r w:rsidR="006A0AA8">
        <w:rPr>
          <w:rFonts w:ascii="Arial Narrow" w:hAnsi="Arial Narrow" w:cs="Arial"/>
          <w:b/>
          <w:bCs/>
          <w:sz w:val="20"/>
          <w:szCs w:val="20"/>
        </w:rPr>
        <w:t xml:space="preserve"> e-biuletynu)</w:t>
      </w:r>
      <w:r w:rsidRPr="0042752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0C13E8" w:rsidRPr="0042752C">
        <w:rPr>
          <w:rFonts w:ascii="Arial Narrow" w:hAnsi="Arial Narrow" w:cs="Arial"/>
          <w:b/>
          <w:bCs/>
          <w:sz w:val="20"/>
          <w:szCs w:val="20"/>
        </w:rPr>
        <w:t xml:space="preserve">i przedstawienie go Zamawiającemu do akceptacji według opisu w pkt. </w:t>
      </w:r>
      <w:r w:rsidR="00923092" w:rsidRPr="0042752C">
        <w:rPr>
          <w:rFonts w:ascii="Arial Narrow" w:hAnsi="Arial Narrow" w:cs="Arial"/>
          <w:b/>
          <w:bCs/>
          <w:sz w:val="20"/>
          <w:szCs w:val="20"/>
        </w:rPr>
        <w:t>II.</w:t>
      </w:r>
      <w:r w:rsidR="000C13E8" w:rsidRPr="0042752C">
        <w:rPr>
          <w:rFonts w:ascii="Arial Narrow" w:hAnsi="Arial Narrow" w:cs="Arial"/>
          <w:b/>
          <w:bCs/>
          <w:sz w:val="20"/>
          <w:szCs w:val="20"/>
        </w:rPr>
        <w:t>2</w:t>
      </w:r>
      <w:r w:rsidR="00A859BD" w:rsidRPr="0042752C">
        <w:rPr>
          <w:rFonts w:ascii="Arial Narrow" w:hAnsi="Arial Narrow" w:cs="Arial"/>
          <w:b/>
          <w:bCs/>
          <w:sz w:val="20"/>
          <w:szCs w:val="20"/>
        </w:rPr>
        <w:t xml:space="preserve">.1) – 9) </w:t>
      </w:r>
      <w:r w:rsidR="00A859BD" w:rsidRPr="0042752C">
        <w:rPr>
          <w:rFonts w:ascii="Arial Narrow" w:hAnsi="Arial Narrow" w:cs="Arial"/>
          <w:b/>
          <w:bCs/>
          <w:i/>
          <w:sz w:val="20"/>
          <w:szCs w:val="20"/>
          <w:u w:val="single"/>
        </w:rPr>
        <w:t>P</w:t>
      </w:r>
      <w:r w:rsidR="000C13E8" w:rsidRPr="0042752C">
        <w:rPr>
          <w:rFonts w:ascii="Arial Narrow" w:hAnsi="Arial Narrow" w:cs="Arial"/>
          <w:b/>
          <w:bCs/>
          <w:i/>
          <w:sz w:val="20"/>
          <w:szCs w:val="20"/>
          <w:u w:val="single"/>
        </w:rPr>
        <w:t>roponowana zawartość biuletynu</w:t>
      </w:r>
      <w:r w:rsidR="000C13E8" w:rsidRPr="0042752C">
        <w:rPr>
          <w:rFonts w:ascii="Arial Narrow" w:hAnsi="Arial Narrow" w:cs="Arial"/>
          <w:b/>
          <w:bCs/>
          <w:sz w:val="20"/>
          <w:szCs w:val="20"/>
        </w:rPr>
        <w:t xml:space="preserve"> (</w:t>
      </w:r>
      <w:r w:rsidR="008E76B4" w:rsidRPr="0042752C">
        <w:rPr>
          <w:rFonts w:ascii="Arial Narrow" w:hAnsi="Arial Narrow" w:cs="Arial"/>
          <w:b/>
          <w:bCs/>
          <w:sz w:val="20"/>
          <w:szCs w:val="20"/>
        </w:rPr>
        <w:t>zgodnie z </w:t>
      </w:r>
      <w:r w:rsidRPr="0042752C">
        <w:rPr>
          <w:rFonts w:ascii="Arial Narrow" w:hAnsi="Arial Narrow" w:cs="Arial"/>
          <w:b/>
          <w:bCs/>
          <w:sz w:val="20"/>
          <w:szCs w:val="20"/>
        </w:rPr>
        <w:t>harmonograme</w:t>
      </w:r>
      <w:r w:rsidR="000C13E8" w:rsidRPr="0042752C">
        <w:rPr>
          <w:rFonts w:ascii="Arial Narrow" w:hAnsi="Arial Narrow" w:cs="Arial"/>
          <w:b/>
          <w:bCs/>
          <w:sz w:val="20"/>
          <w:szCs w:val="20"/>
        </w:rPr>
        <w:t>m przygotowanym przez Wykonawcę). O</w:t>
      </w:r>
      <w:r w:rsidR="008E76B4" w:rsidRPr="0042752C">
        <w:rPr>
          <w:rFonts w:ascii="Arial Narrow" w:hAnsi="Arial Narrow" w:cs="Arial"/>
          <w:b/>
          <w:bCs/>
          <w:sz w:val="20"/>
          <w:szCs w:val="20"/>
        </w:rPr>
        <w:t xml:space="preserve">pracowanie </w:t>
      </w:r>
      <w:r w:rsidR="00734BAF">
        <w:rPr>
          <w:rFonts w:ascii="Arial Narrow" w:hAnsi="Arial Narrow" w:cs="Arial"/>
          <w:b/>
          <w:bCs/>
          <w:sz w:val="20"/>
          <w:szCs w:val="20"/>
        </w:rPr>
        <w:t xml:space="preserve">tekstów, zgodnie z </w:t>
      </w:r>
      <w:r w:rsidR="00EA0225" w:rsidRPr="0042752C">
        <w:rPr>
          <w:rFonts w:ascii="Arial Narrow" w:hAnsi="Arial Narrow" w:cs="Arial"/>
          <w:b/>
          <w:bCs/>
          <w:sz w:val="20"/>
          <w:szCs w:val="20"/>
        </w:rPr>
        <w:t>zaakceptowanym przez Z</w:t>
      </w:r>
      <w:r w:rsidR="00BF7E89">
        <w:rPr>
          <w:rFonts w:ascii="Arial Narrow" w:hAnsi="Arial Narrow" w:cs="Arial"/>
          <w:b/>
          <w:bCs/>
          <w:sz w:val="20"/>
          <w:szCs w:val="20"/>
        </w:rPr>
        <w:t xml:space="preserve">amawiającego spisem zawartości </w:t>
      </w:r>
      <w:r w:rsidR="00EA0225" w:rsidRPr="0042752C">
        <w:rPr>
          <w:rFonts w:ascii="Arial Narrow" w:hAnsi="Arial Narrow" w:cs="Arial"/>
          <w:b/>
          <w:bCs/>
          <w:sz w:val="20"/>
          <w:szCs w:val="20"/>
        </w:rPr>
        <w:t>oraz red</w:t>
      </w:r>
      <w:r w:rsidR="00734BAF">
        <w:rPr>
          <w:rFonts w:ascii="Arial Narrow" w:hAnsi="Arial Narrow" w:cs="Arial"/>
          <w:b/>
          <w:bCs/>
          <w:sz w:val="20"/>
          <w:szCs w:val="20"/>
        </w:rPr>
        <w:t xml:space="preserve">akcja tekstów, wybranie </w:t>
      </w:r>
      <w:proofErr w:type="spellStart"/>
      <w:r w:rsidR="00734BAF">
        <w:rPr>
          <w:rFonts w:ascii="Arial Narrow" w:hAnsi="Arial Narrow" w:cs="Arial"/>
          <w:b/>
          <w:bCs/>
          <w:sz w:val="20"/>
          <w:szCs w:val="20"/>
        </w:rPr>
        <w:t>lidów</w:t>
      </w:r>
      <w:proofErr w:type="spellEnd"/>
      <w:r w:rsidR="00734BAF">
        <w:rPr>
          <w:rFonts w:ascii="Arial Narrow" w:hAnsi="Arial Narrow" w:cs="Arial"/>
          <w:b/>
          <w:bCs/>
          <w:sz w:val="20"/>
          <w:szCs w:val="20"/>
        </w:rPr>
        <w:t xml:space="preserve"> i </w:t>
      </w:r>
      <w:r w:rsidR="00EA0225" w:rsidRPr="0042752C">
        <w:rPr>
          <w:rFonts w:ascii="Arial Narrow" w:hAnsi="Arial Narrow" w:cs="Arial"/>
          <w:b/>
          <w:bCs/>
          <w:sz w:val="20"/>
          <w:szCs w:val="20"/>
        </w:rPr>
        <w:t>śródtytułów z materiałów do biuletynu dotyczących poszczególnych temató</w:t>
      </w:r>
      <w:r w:rsidR="009153C8" w:rsidRPr="0042752C">
        <w:rPr>
          <w:rFonts w:ascii="Arial Narrow" w:hAnsi="Arial Narrow" w:cs="Arial"/>
          <w:b/>
          <w:bCs/>
          <w:sz w:val="20"/>
          <w:szCs w:val="20"/>
        </w:rPr>
        <w:t>w i zilustrowanie ich zdjęciami</w:t>
      </w:r>
      <w:r w:rsidR="00EF1239">
        <w:rPr>
          <w:rFonts w:ascii="Arial Narrow" w:hAnsi="Arial Narrow" w:cs="Arial"/>
          <w:b/>
          <w:bCs/>
          <w:sz w:val="20"/>
          <w:szCs w:val="20"/>
        </w:rPr>
        <w:t>, grafikami</w:t>
      </w:r>
      <w:r w:rsidR="000C13E8" w:rsidRPr="0042752C">
        <w:rPr>
          <w:rFonts w:ascii="Arial Narrow" w:hAnsi="Arial Narrow" w:cs="Arial"/>
          <w:b/>
          <w:bCs/>
          <w:sz w:val="20"/>
          <w:szCs w:val="20"/>
        </w:rPr>
        <w:t>,</w:t>
      </w:r>
      <w:r w:rsidR="00F431DC" w:rsidRPr="0042752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734BAF">
        <w:rPr>
          <w:rFonts w:ascii="Arial Narrow" w:hAnsi="Arial Narrow" w:cs="Arial"/>
          <w:b/>
          <w:bCs/>
          <w:sz w:val="20"/>
          <w:szCs w:val="20"/>
        </w:rPr>
        <w:t xml:space="preserve">w </w:t>
      </w:r>
      <w:r w:rsidR="007167D3" w:rsidRPr="0042752C">
        <w:rPr>
          <w:rFonts w:ascii="Arial Narrow" w:hAnsi="Arial Narrow" w:cs="Arial"/>
          <w:b/>
          <w:bCs/>
          <w:sz w:val="20"/>
          <w:szCs w:val="20"/>
        </w:rPr>
        <w:t>szczególności:</w:t>
      </w:r>
    </w:p>
    <w:p w:rsidR="00A00B35" w:rsidRPr="00A00B35" w:rsidRDefault="006A0AA8" w:rsidP="00A00B35">
      <w:pPr>
        <w:pStyle w:val="Tekstpodstawowy"/>
        <w:numPr>
          <w:ilvl w:val="0"/>
          <w:numId w:val="13"/>
        </w:numPr>
        <w:tabs>
          <w:tab w:val="left" w:pos="72"/>
        </w:tabs>
        <w:suppressAutoHyphens w:val="0"/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A00B35" w:rsidRPr="00A00B35">
        <w:rPr>
          <w:rFonts w:ascii="Arial Narrow" w:hAnsi="Arial Narrow" w:cs="Arial"/>
          <w:sz w:val="20"/>
          <w:szCs w:val="20"/>
        </w:rPr>
        <w:t xml:space="preserve">rzygotowanie i redagowanie informacji i artykułów, reportaży, wywiadów, tekstów poradnikowych oraz innych form dziennikarskich na tematy poświęcone zagadnieniom związanym z wdrażaniem i realizacją RPO WM, tak aby zapewnić atrakcyjną dla czytelnika różnorodność form i gatunków, przy dbałości o poprawność stylistyczną, oryginalność, atrakcyjność i różnorodność tekstów oraz maksymalne uproszenie języka; (Zamawiający zastrzega sobie prawo do weryfikacji zaproponowanych tematów i zagadnień, propozycji rozmówców bądź odrzucenia propozycji Wykonawcy); </w:t>
      </w:r>
    </w:p>
    <w:p w:rsidR="00A00B35" w:rsidRPr="00A00B35" w:rsidRDefault="006A0AA8" w:rsidP="00FE6C4A">
      <w:pPr>
        <w:pStyle w:val="Tekstpodstawowy"/>
        <w:numPr>
          <w:ilvl w:val="0"/>
          <w:numId w:val="13"/>
        </w:numPr>
        <w:tabs>
          <w:tab w:val="left" w:pos="72"/>
        </w:tabs>
        <w:suppressAutoHyphens w:val="0"/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</w:t>
      </w:r>
      <w:r w:rsidR="00A00B35" w:rsidRPr="00A00B35">
        <w:rPr>
          <w:rFonts w:ascii="Arial Narrow" w:hAnsi="Arial Narrow" w:cs="Arial"/>
          <w:sz w:val="20"/>
          <w:szCs w:val="20"/>
        </w:rPr>
        <w:t xml:space="preserve">bałość o uproszczenie języka, aby przekaz zrozumiały był także dla potencjalnych Beneficjentów, nieposiadających </w:t>
      </w:r>
      <w:r w:rsidR="00AE7A0D">
        <w:rPr>
          <w:rFonts w:ascii="Arial Narrow" w:hAnsi="Arial Narrow" w:cs="Arial"/>
          <w:sz w:val="20"/>
          <w:szCs w:val="20"/>
        </w:rPr>
        <w:t>doświadczenia</w:t>
      </w:r>
      <w:r w:rsidR="00A00B35" w:rsidRPr="00A00B35">
        <w:rPr>
          <w:rFonts w:ascii="Arial Narrow" w:hAnsi="Arial Narrow" w:cs="Arial"/>
          <w:sz w:val="20"/>
          <w:szCs w:val="20"/>
        </w:rPr>
        <w:t xml:space="preserve"> w </w:t>
      </w:r>
      <w:r w:rsidR="00AE7A0D">
        <w:rPr>
          <w:rFonts w:ascii="Arial Narrow" w:hAnsi="Arial Narrow" w:cs="Arial"/>
          <w:sz w:val="20"/>
          <w:szCs w:val="20"/>
        </w:rPr>
        <w:t>obszarze</w:t>
      </w:r>
      <w:r w:rsidR="00A00B35" w:rsidRPr="00A00B35">
        <w:rPr>
          <w:rFonts w:ascii="Arial Narrow" w:hAnsi="Arial Narrow" w:cs="Arial"/>
          <w:sz w:val="20"/>
          <w:szCs w:val="20"/>
        </w:rPr>
        <w:t xml:space="preserve"> funduszy (do weryfikacji stopnia trudności tekstu dla odbiorcy służyć może indeks mglistości FOG dostosowany do specyfiki języka polskiego), </w:t>
      </w:r>
    </w:p>
    <w:p w:rsidR="00457491" w:rsidRPr="00A00B35" w:rsidRDefault="00DA7FC6" w:rsidP="00FE6C4A">
      <w:pPr>
        <w:pStyle w:val="Tekstpodstawowy"/>
        <w:numPr>
          <w:ilvl w:val="0"/>
          <w:numId w:val="13"/>
        </w:numPr>
        <w:tabs>
          <w:tab w:val="left" w:pos="72"/>
        </w:tabs>
        <w:suppressAutoHyphens w:val="0"/>
        <w:spacing w:after="0"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A00B35">
        <w:rPr>
          <w:rFonts w:ascii="Arial Narrow" w:hAnsi="Arial Narrow" w:cs="Arial"/>
          <w:sz w:val="20"/>
          <w:szCs w:val="20"/>
        </w:rPr>
        <w:t>wykonanie</w:t>
      </w:r>
      <w:r w:rsidR="00EA0225" w:rsidRPr="00A00B35">
        <w:rPr>
          <w:rFonts w:ascii="Arial Narrow" w:hAnsi="Arial Narrow" w:cs="Arial"/>
          <w:sz w:val="20"/>
          <w:szCs w:val="20"/>
        </w:rPr>
        <w:t xml:space="preserve"> zdjęć i zebrani</w:t>
      </w:r>
      <w:r w:rsidRPr="00A00B35">
        <w:rPr>
          <w:rFonts w:ascii="Arial Narrow" w:hAnsi="Arial Narrow" w:cs="Arial"/>
          <w:sz w:val="20"/>
          <w:szCs w:val="20"/>
        </w:rPr>
        <w:t>e</w:t>
      </w:r>
      <w:r w:rsidR="00EA0225" w:rsidRPr="00A00B35">
        <w:rPr>
          <w:rFonts w:ascii="Arial Narrow" w:hAnsi="Arial Narrow" w:cs="Arial"/>
          <w:sz w:val="20"/>
          <w:szCs w:val="20"/>
        </w:rPr>
        <w:t xml:space="preserve"> materia</w:t>
      </w:r>
      <w:r w:rsidR="00566AD4" w:rsidRPr="00A00B35">
        <w:rPr>
          <w:rFonts w:ascii="Arial Narrow" w:hAnsi="Arial Narrow" w:cs="Arial"/>
          <w:sz w:val="20"/>
          <w:szCs w:val="20"/>
        </w:rPr>
        <w:t>łów nt. realizowanego projektu/</w:t>
      </w:r>
      <w:r w:rsidR="00EA0225" w:rsidRPr="00A00B35">
        <w:rPr>
          <w:rFonts w:ascii="Arial Narrow" w:hAnsi="Arial Narrow" w:cs="Arial"/>
          <w:sz w:val="20"/>
          <w:szCs w:val="20"/>
        </w:rPr>
        <w:t xml:space="preserve">projektów, w tym </w:t>
      </w:r>
      <w:r w:rsidR="00095001" w:rsidRPr="00A00B35">
        <w:rPr>
          <w:rFonts w:ascii="Arial Narrow" w:hAnsi="Arial Narrow" w:cs="Arial"/>
          <w:sz w:val="20"/>
          <w:szCs w:val="20"/>
        </w:rPr>
        <w:t xml:space="preserve">przeprowadzenie </w:t>
      </w:r>
      <w:r w:rsidR="00EA0225" w:rsidRPr="00A00B35">
        <w:rPr>
          <w:rFonts w:ascii="Arial Narrow" w:hAnsi="Arial Narrow" w:cs="Arial"/>
          <w:sz w:val="20"/>
          <w:szCs w:val="20"/>
        </w:rPr>
        <w:t>wywiadu</w:t>
      </w:r>
      <w:r w:rsidR="000664D0" w:rsidRPr="00A00B35">
        <w:rPr>
          <w:rFonts w:ascii="Arial Narrow" w:hAnsi="Arial Narrow" w:cs="Arial"/>
          <w:sz w:val="20"/>
          <w:szCs w:val="20"/>
        </w:rPr>
        <w:t>/ów</w:t>
      </w:r>
      <w:r w:rsidR="00EA0225" w:rsidRPr="00A00B35">
        <w:rPr>
          <w:rFonts w:ascii="Arial Narrow" w:hAnsi="Arial Narrow" w:cs="Arial"/>
          <w:sz w:val="20"/>
          <w:szCs w:val="20"/>
        </w:rPr>
        <w:t xml:space="preserve"> z wybranym/wskazanym </w:t>
      </w:r>
      <w:r w:rsidR="00095001" w:rsidRPr="00A00B35">
        <w:rPr>
          <w:rFonts w:ascii="Arial Narrow" w:hAnsi="Arial Narrow" w:cs="Arial"/>
          <w:sz w:val="20"/>
          <w:szCs w:val="20"/>
        </w:rPr>
        <w:t xml:space="preserve">przez Zamawiającego </w:t>
      </w:r>
      <w:r w:rsidR="00457491" w:rsidRPr="00A00B35">
        <w:rPr>
          <w:rFonts w:ascii="Arial Narrow" w:hAnsi="Arial Narrow" w:cs="Arial"/>
          <w:sz w:val="20"/>
          <w:szCs w:val="20"/>
        </w:rPr>
        <w:t xml:space="preserve">beneficjentem; </w:t>
      </w:r>
    </w:p>
    <w:p w:rsidR="000D6896" w:rsidRPr="0042752C" w:rsidRDefault="00231B30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lastRenderedPageBreak/>
        <w:t xml:space="preserve">przedstawienie co najmniej </w:t>
      </w:r>
      <w:r w:rsidR="008E0520">
        <w:rPr>
          <w:rFonts w:ascii="Arial Narrow" w:hAnsi="Arial Narrow" w:cs="Arial"/>
          <w:sz w:val="20"/>
          <w:szCs w:val="20"/>
        </w:rPr>
        <w:t>2</w:t>
      </w:r>
      <w:r w:rsidR="00A91D8E" w:rsidRPr="00A91D8E">
        <w:rPr>
          <w:rFonts w:ascii="Arial Narrow" w:hAnsi="Arial Narrow" w:cs="Arial"/>
          <w:sz w:val="20"/>
          <w:szCs w:val="20"/>
        </w:rPr>
        <w:t>0</w:t>
      </w:r>
      <w:r w:rsidR="007D1CBE" w:rsidRPr="00A91D8E">
        <w:rPr>
          <w:rFonts w:ascii="Arial Narrow" w:hAnsi="Arial Narrow" w:cs="Arial"/>
          <w:sz w:val="20"/>
          <w:szCs w:val="20"/>
        </w:rPr>
        <w:t xml:space="preserve"> </w:t>
      </w:r>
      <w:r w:rsidR="00EA0225" w:rsidRPr="00A91D8E">
        <w:rPr>
          <w:rFonts w:ascii="Arial Narrow" w:hAnsi="Arial Narrow" w:cs="Arial"/>
          <w:sz w:val="20"/>
          <w:szCs w:val="20"/>
        </w:rPr>
        <w:t xml:space="preserve">zdjęć </w:t>
      </w:r>
      <w:r w:rsidR="00067CA5" w:rsidRPr="00A91D8E">
        <w:rPr>
          <w:rFonts w:ascii="Arial Narrow" w:hAnsi="Arial Narrow" w:cs="Arial"/>
          <w:sz w:val="20"/>
          <w:szCs w:val="20"/>
        </w:rPr>
        <w:t>dobrej jakości</w:t>
      </w:r>
      <w:r w:rsidR="00067CA5" w:rsidRPr="0042752C">
        <w:rPr>
          <w:rFonts w:ascii="Arial Narrow" w:hAnsi="Arial Narrow" w:cs="Arial"/>
          <w:sz w:val="20"/>
          <w:szCs w:val="20"/>
        </w:rPr>
        <w:t xml:space="preserve"> </w:t>
      </w:r>
      <w:r w:rsidR="00EA0225" w:rsidRPr="0042752C">
        <w:rPr>
          <w:rFonts w:ascii="Arial Narrow" w:hAnsi="Arial Narrow" w:cs="Arial"/>
          <w:sz w:val="20"/>
          <w:szCs w:val="20"/>
        </w:rPr>
        <w:t>z</w:t>
      </w:r>
      <w:r w:rsidRPr="0042752C">
        <w:rPr>
          <w:rFonts w:ascii="Arial Narrow" w:hAnsi="Arial Narrow" w:cs="Arial"/>
          <w:sz w:val="20"/>
          <w:szCs w:val="20"/>
        </w:rPr>
        <w:t xml:space="preserve"> każdej sesji zdjęciowej do wyboru Zamawiającego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(</w:t>
      </w:r>
      <w:r w:rsidR="003203FA" w:rsidRPr="0042752C">
        <w:rPr>
          <w:rFonts w:ascii="Arial Narrow" w:hAnsi="Arial Narrow" w:cs="Arial"/>
          <w:sz w:val="20"/>
          <w:szCs w:val="20"/>
        </w:rPr>
        <w:t xml:space="preserve">w tym: 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zdjęcia obiektu; terenu; zdjęcia budynków; </w:t>
      </w:r>
      <w:r w:rsidR="00E83C45" w:rsidRPr="0042752C">
        <w:rPr>
          <w:rFonts w:ascii="Arial Narrow" w:hAnsi="Arial Narrow" w:cs="Arial"/>
          <w:sz w:val="20"/>
          <w:szCs w:val="20"/>
        </w:rPr>
        <w:t xml:space="preserve">zdjęcia makro obiektu/produktu - </w:t>
      </w:r>
      <w:r w:rsidR="00EA0225" w:rsidRPr="0042752C">
        <w:rPr>
          <w:rFonts w:ascii="Arial Narrow" w:hAnsi="Arial Narrow" w:cs="Arial"/>
          <w:sz w:val="20"/>
          <w:szCs w:val="20"/>
        </w:rPr>
        <w:t>w zależności od rodzaju działalności beneficjenta</w:t>
      </w:r>
      <w:r w:rsidR="000C13E8" w:rsidRPr="0042752C">
        <w:rPr>
          <w:rFonts w:ascii="Arial Narrow" w:hAnsi="Arial Narrow" w:cs="Arial"/>
          <w:sz w:val="20"/>
          <w:szCs w:val="20"/>
        </w:rPr>
        <w:t xml:space="preserve">, z zachowaniem elementów promocji projektu (np. tablice informacyjne, promocyjne itp.); </w:t>
      </w:r>
      <w:r w:rsidR="00D30D96" w:rsidRPr="0042752C">
        <w:rPr>
          <w:rFonts w:ascii="Arial Narrow" w:hAnsi="Arial Narrow" w:cs="Arial"/>
          <w:sz w:val="20"/>
          <w:szCs w:val="20"/>
        </w:rPr>
        <w:t>zdjęcia osoby/osób</w:t>
      </w:r>
      <w:r w:rsidR="001857F4" w:rsidRPr="0042752C">
        <w:rPr>
          <w:rFonts w:ascii="Arial Narrow" w:hAnsi="Arial Narrow" w:cs="Arial"/>
          <w:sz w:val="20"/>
          <w:szCs w:val="20"/>
        </w:rPr>
        <w:t>)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, </w:t>
      </w:r>
      <w:r w:rsidR="00F86C62" w:rsidRPr="0042752C">
        <w:rPr>
          <w:rFonts w:ascii="Arial Narrow" w:hAnsi="Arial Narrow" w:cs="Arial"/>
          <w:sz w:val="20"/>
          <w:szCs w:val="20"/>
        </w:rPr>
        <w:t xml:space="preserve">wykonanych 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aparatem </w:t>
      </w:r>
      <w:r w:rsidR="00E26954" w:rsidRPr="0042752C">
        <w:rPr>
          <w:rFonts w:ascii="Arial Narrow" w:hAnsi="Arial Narrow" w:cs="Arial"/>
          <w:sz w:val="20"/>
          <w:szCs w:val="20"/>
        </w:rPr>
        <w:t>fotograficznym</w:t>
      </w:r>
      <w:r w:rsidR="00DF461D" w:rsidRPr="0042752C">
        <w:rPr>
          <w:rFonts w:ascii="Arial Narrow" w:hAnsi="Arial Narrow" w:cs="Arial"/>
          <w:sz w:val="20"/>
          <w:szCs w:val="20"/>
        </w:rPr>
        <w:t>;</w:t>
      </w:r>
    </w:p>
    <w:p w:rsidR="0083594E" w:rsidRPr="0042752C" w:rsidRDefault="00DB0042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jakość zdjęć będzie weryfikowana pod w</w:t>
      </w:r>
      <w:r w:rsidR="00AA035E" w:rsidRPr="0042752C">
        <w:rPr>
          <w:rFonts w:ascii="Arial Narrow" w:hAnsi="Arial Narrow" w:cs="Arial"/>
          <w:sz w:val="20"/>
          <w:szCs w:val="20"/>
        </w:rPr>
        <w:t>zględem</w:t>
      </w:r>
      <w:r w:rsidRPr="0042752C">
        <w:rPr>
          <w:rFonts w:ascii="Arial Narrow" w:hAnsi="Arial Narrow" w:cs="Arial"/>
          <w:sz w:val="20"/>
          <w:szCs w:val="20"/>
        </w:rPr>
        <w:t xml:space="preserve"> jakości technicznej</w:t>
      </w:r>
      <w:r w:rsidR="00AA035E" w:rsidRPr="0042752C">
        <w:rPr>
          <w:rFonts w:ascii="Arial Narrow" w:hAnsi="Arial Narrow" w:cs="Arial"/>
          <w:sz w:val="20"/>
          <w:szCs w:val="20"/>
        </w:rPr>
        <w:t>, właściwej dla zdjęć wykorzystywanych</w:t>
      </w:r>
      <w:r w:rsidRPr="0042752C">
        <w:rPr>
          <w:rFonts w:ascii="Arial Narrow" w:hAnsi="Arial Narrow" w:cs="Arial"/>
          <w:sz w:val="20"/>
          <w:szCs w:val="20"/>
        </w:rPr>
        <w:t xml:space="preserve"> </w:t>
      </w:r>
      <w:r w:rsidR="00A4710A">
        <w:rPr>
          <w:rFonts w:ascii="Arial Narrow" w:hAnsi="Arial Narrow" w:cs="Arial"/>
          <w:sz w:val="20"/>
          <w:szCs w:val="20"/>
        </w:rPr>
        <w:t>w </w:t>
      </w:r>
      <w:r w:rsidR="00AA035E" w:rsidRPr="0042752C">
        <w:rPr>
          <w:rFonts w:ascii="Arial Narrow" w:hAnsi="Arial Narrow" w:cs="Arial"/>
          <w:sz w:val="20"/>
          <w:szCs w:val="20"/>
        </w:rPr>
        <w:t xml:space="preserve">publikacjach </w:t>
      </w:r>
      <w:r w:rsidRPr="0042752C">
        <w:rPr>
          <w:rFonts w:ascii="Arial Narrow" w:hAnsi="Arial Narrow" w:cs="Arial"/>
          <w:sz w:val="20"/>
          <w:szCs w:val="20"/>
        </w:rPr>
        <w:t>(</w:t>
      </w:r>
      <w:r w:rsidR="00AA035E" w:rsidRPr="0042752C">
        <w:rPr>
          <w:rFonts w:ascii="Arial Narrow" w:hAnsi="Arial Narrow" w:cs="Arial"/>
          <w:sz w:val="20"/>
          <w:szCs w:val="20"/>
        </w:rPr>
        <w:t xml:space="preserve">min. </w:t>
      </w:r>
      <w:r w:rsidR="00566AD4" w:rsidRPr="0042752C">
        <w:rPr>
          <w:rFonts w:ascii="Arial Narrow" w:hAnsi="Arial Narrow" w:cs="Arial"/>
          <w:sz w:val="20"/>
          <w:szCs w:val="20"/>
        </w:rPr>
        <w:t xml:space="preserve">nasycenie koloru, </w:t>
      </w:r>
      <w:r w:rsidRPr="0042752C">
        <w:rPr>
          <w:rFonts w:ascii="Arial Narrow" w:hAnsi="Arial Narrow" w:cs="Arial"/>
          <w:sz w:val="20"/>
          <w:szCs w:val="20"/>
        </w:rPr>
        <w:t>ostrość, światło)</w:t>
      </w:r>
      <w:r w:rsidR="00AA035E" w:rsidRPr="0042752C">
        <w:rPr>
          <w:rFonts w:ascii="Arial Narrow" w:hAnsi="Arial Narrow" w:cs="Arial"/>
          <w:sz w:val="20"/>
          <w:szCs w:val="20"/>
        </w:rPr>
        <w:t xml:space="preserve"> oraz merytorycznej (</w:t>
      </w:r>
      <w:r w:rsidR="00930870" w:rsidRPr="0042752C">
        <w:rPr>
          <w:rFonts w:ascii="Arial Narrow" w:hAnsi="Arial Narrow" w:cs="Arial"/>
          <w:sz w:val="20"/>
          <w:szCs w:val="20"/>
        </w:rPr>
        <w:t>zgodnej</w:t>
      </w:r>
      <w:r w:rsidR="00BE0E88" w:rsidRPr="0042752C">
        <w:rPr>
          <w:rFonts w:ascii="Arial Narrow" w:hAnsi="Arial Narrow" w:cs="Arial"/>
          <w:sz w:val="20"/>
          <w:szCs w:val="20"/>
        </w:rPr>
        <w:t xml:space="preserve"> ze</w:t>
      </w:r>
      <w:r w:rsidR="008F10A7" w:rsidRPr="0042752C">
        <w:rPr>
          <w:rFonts w:ascii="Arial Narrow" w:hAnsi="Arial Narrow" w:cs="Arial"/>
          <w:sz w:val="20"/>
          <w:szCs w:val="20"/>
        </w:rPr>
        <w:t xml:space="preserve"> </w:t>
      </w:r>
      <w:r w:rsidR="00AA035E" w:rsidRPr="0042752C">
        <w:rPr>
          <w:rFonts w:ascii="Arial Narrow" w:hAnsi="Arial Narrow" w:cs="Arial"/>
          <w:sz w:val="20"/>
          <w:szCs w:val="20"/>
        </w:rPr>
        <w:t>wskazaniem Zamawiającego)</w:t>
      </w:r>
      <w:r w:rsidR="00566AD4" w:rsidRPr="0042752C">
        <w:rPr>
          <w:rFonts w:ascii="Arial Narrow" w:hAnsi="Arial Narrow" w:cs="Arial"/>
          <w:sz w:val="20"/>
          <w:szCs w:val="20"/>
        </w:rPr>
        <w:t>;</w:t>
      </w:r>
    </w:p>
    <w:p w:rsidR="000D6896" w:rsidRPr="0042752C" w:rsidRDefault="00DF461D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przekazanie </w:t>
      </w:r>
      <w:r w:rsidR="00BF2941" w:rsidRPr="0042752C">
        <w:rPr>
          <w:rFonts w:ascii="Arial Narrow" w:hAnsi="Arial Narrow" w:cs="Arial"/>
          <w:sz w:val="20"/>
          <w:szCs w:val="20"/>
        </w:rPr>
        <w:t xml:space="preserve">Zamawiającemu </w:t>
      </w:r>
      <w:r w:rsidRPr="0042752C">
        <w:rPr>
          <w:rFonts w:ascii="Arial Narrow" w:hAnsi="Arial Narrow" w:cs="Arial"/>
          <w:sz w:val="20"/>
          <w:szCs w:val="20"/>
        </w:rPr>
        <w:t xml:space="preserve">zgromadzonego </w:t>
      </w:r>
      <w:r w:rsidR="00EA0225" w:rsidRPr="0042752C">
        <w:rPr>
          <w:rFonts w:ascii="Arial Narrow" w:hAnsi="Arial Narrow" w:cs="Arial"/>
          <w:sz w:val="20"/>
          <w:szCs w:val="20"/>
        </w:rPr>
        <w:t>materiał</w:t>
      </w:r>
      <w:r w:rsidRPr="0042752C">
        <w:rPr>
          <w:rFonts w:ascii="Arial Narrow" w:hAnsi="Arial Narrow" w:cs="Arial"/>
          <w:sz w:val="20"/>
          <w:szCs w:val="20"/>
        </w:rPr>
        <w:t>u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(zdjęcia, informacje dotyczące projektu, tekst wywiadu) </w:t>
      </w:r>
      <w:r w:rsidR="00A4710A">
        <w:rPr>
          <w:rFonts w:ascii="Arial Narrow" w:hAnsi="Arial Narrow" w:cs="Arial"/>
          <w:sz w:val="20"/>
          <w:szCs w:val="20"/>
        </w:rPr>
        <w:t>w </w:t>
      </w:r>
      <w:r w:rsidR="00BF2941" w:rsidRPr="0042752C">
        <w:rPr>
          <w:rFonts w:ascii="Arial Narrow" w:hAnsi="Arial Narrow" w:cs="Arial"/>
          <w:sz w:val="20"/>
          <w:szCs w:val="20"/>
        </w:rPr>
        <w:t xml:space="preserve">terminie nie dłuższym niż </w:t>
      </w:r>
      <w:r w:rsidR="00EA0225" w:rsidRPr="0042752C">
        <w:rPr>
          <w:rFonts w:ascii="Arial Narrow" w:hAnsi="Arial Narrow" w:cs="Arial"/>
          <w:sz w:val="20"/>
          <w:szCs w:val="20"/>
        </w:rPr>
        <w:t>w</w:t>
      </w:r>
      <w:r w:rsidR="008F10A7" w:rsidRPr="0042752C">
        <w:rPr>
          <w:rFonts w:ascii="Arial Narrow" w:hAnsi="Arial Narrow" w:cs="Arial"/>
          <w:sz w:val="20"/>
          <w:szCs w:val="20"/>
        </w:rPr>
        <w:t xml:space="preserve"> 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ciągu 3 dni roboczych od </w:t>
      </w:r>
      <w:r w:rsidR="005145C5" w:rsidRPr="0042752C">
        <w:rPr>
          <w:rFonts w:ascii="Arial Narrow" w:hAnsi="Arial Narrow" w:cs="Arial"/>
          <w:sz w:val="20"/>
          <w:szCs w:val="20"/>
        </w:rPr>
        <w:t xml:space="preserve">terminu </w:t>
      </w:r>
      <w:r w:rsidR="00BE2727" w:rsidRPr="0042752C">
        <w:rPr>
          <w:rFonts w:ascii="Arial Narrow" w:hAnsi="Arial Narrow" w:cs="Arial"/>
          <w:sz w:val="20"/>
          <w:szCs w:val="20"/>
        </w:rPr>
        <w:t>pozyskania m</w:t>
      </w:r>
      <w:r w:rsidR="009153C8" w:rsidRPr="0042752C">
        <w:rPr>
          <w:rFonts w:ascii="Arial Narrow" w:hAnsi="Arial Narrow" w:cs="Arial"/>
          <w:sz w:val="20"/>
          <w:szCs w:val="20"/>
        </w:rPr>
        <w:t>ateriału w formie uzgodnionej z</w:t>
      </w:r>
      <w:r w:rsidR="00A4710A">
        <w:rPr>
          <w:rFonts w:ascii="Arial Narrow" w:hAnsi="Arial Narrow" w:cs="Arial"/>
          <w:sz w:val="20"/>
          <w:szCs w:val="20"/>
        </w:rPr>
        <w:t> </w:t>
      </w:r>
      <w:r w:rsidR="00BE2727" w:rsidRPr="0042752C">
        <w:rPr>
          <w:rFonts w:ascii="Arial Narrow" w:hAnsi="Arial Narrow" w:cs="Arial"/>
          <w:sz w:val="20"/>
          <w:szCs w:val="20"/>
        </w:rPr>
        <w:t>Zamawiającym (</w:t>
      </w:r>
      <w:r w:rsidR="0083594E" w:rsidRPr="0042752C">
        <w:rPr>
          <w:rFonts w:ascii="Arial Narrow" w:hAnsi="Arial Narrow" w:cs="Arial"/>
          <w:sz w:val="20"/>
          <w:szCs w:val="20"/>
        </w:rPr>
        <w:t xml:space="preserve">np. </w:t>
      </w:r>
      <w:r w:rsidR="00BE2727" w:rsidRPr="0042752C">
        <w:rPr>
          <w:rFonts w:ascii="Arial Narrow" w:hAnsi="Arial Narrow" w:cs="Arial"/>
          <w:sz w:val="20"/>
          <w:szCs w:val="20"/>
        </w:rPr>
        <w:t>drogą mailową, na CD/DVD</w:t>
      </w:r>
      <w:r w:rsidR="00566AD4" w:rsidRPr="0042752C">
        <w:rPr>
          <w:rFonts w:ascii="Arial Narrow" w:hAnsi="Arial Narrow" w:cs="Arial"/>
          <w:sz w:val="20"/>
          <w:szCs w:val="20"/>
        </w:rPr>
        <w:t xml:space="preserve"> lub poprzez darmowe aplikacje umożliwiające </w:t>
      </w:r>
      <w:r w:rsidR="00566AD4" w:rsidRPr="0042752C">
        <w:rPr>
          <w:rFonts w:ascii="Arial Narrow" w:hAnsi="Arial Narrow" w:cs="Arial"/>
          <w:bCs/>
          <w:color w:val="333333"/>
          <w:sz w:val="20"/>
          <w:szCs w:val="20"/>
          <w:shd w:val="clear" w:color="auto" w:fill="FFFFFF"/>
        </w:rPr>
        <w:t>udostępnianie/przesyłanie plików)</w:t>
      </w:r>
      <w:r w:rsidR="00BE2727" w:rsidRPr="0042752C">
        <w:rPr>
          <w:rFonts w:ascii="Arial Narrow" w:hAnsi="Arial Narrow" w:cs="Arial"/>
          <w:sz w:val="20"/>
          <w:szCs w:val="20"/>
        </w:rPr>
        <w:t>;</w:t>
      </w:r>
    </w:p>
    <w:p w:rsidR="000D6896" w:rsidRPr="0042752C" w:rsidRDefault="003203FA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przeprowadzenie </w:t>
      </w:r>
      <w:r w:rsidR="00D77D17" w:rsidRPr="0042752C">
        <w:rPr>
          <w:rFonts w:ascii="Arial Narrow" w:hAnsi="Arial Narrow" w:cs="Arial"/>
          <w:sz w:val="20"/>
          <w:szCs w:val="20"/>
        </w:rPr>
        <w:t>oraz</w:t>
      </w:r>
      <w:r w:rsidR="00EF07D3" w:rsidRPr="0042752C">
        <w:rPr>
          <w:rFonts w:ascii="Arial Narrow" w:hAnsi="Arial Narrow" w:cs="Arial"/>
          <w:sz w:val="20"/>
          <w:szCs w:val="20"/>
        </w:rPr>
        <w:t xml:space="preserve"> opracowanie </w:t>
      </w:r>
      <w:r w:rsidR="007167D3" w:rsidRPr="0042752C">
        <w:rPr>
          <w:rFonts w:ascii="Arial Narrow" w:hAnsi="Arial Narrow" w:cs="Arial"/>
          <w:sz w:val="20"/>
          <w:szCs w:val="20"/>
        </w:rPr>
        <w:t>wywiadów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ze specjalist</w:t>
      </w:r>
      <w:r w:rsidR="007167D3" w:rsidRPr="0042752C">
        <w:rPr>
          <w:rFonts w:ascii="Arial Narrow" w:hAnsi="Arial Narrow" w:cs="Arial"/>
          <w:sz w:val="20"/>
          <w:szCs w:val="20"/>
        </w:rPr>
        <w:t>ami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związanym</w:t>
      </w:r>
      <w:r w:rsidR="007167D3" w:rsidRPr="0042752C">
        <w:rPr>
          <w:rFonts w:ascii="Arial Narrow" w:hAnsi="Arial Narrow" w:cs="Arial"/>
          <w:sz w:val="20"/>
          <w:szCs w:val="20"/>
        </w:rPr>
        <w:t>i</w:t>
      </w:r>
      <w:r w:rsidR="009153C8" w:rsidRPr="0042752C">
        <w:rPr>
          <w:rFonts w:ascii="Arial Narrow" w:hAnsi="Arial Narrow" w:cs="Arial"/>
          <w:sz w:val="20"/>
          <w:szCs w:val="20"/>
        </w:rPr>
        <w:t xml:space="preserve"> z</w:t>
      </w:r>
      <w:r w:rsidR="00566AD4" w:rsidRPr="0042752C">
        <w:rPr>
          <w:rFonts w:ascii="Arial Narrow" w:hAnsi="Arial Narrow" w:cs="Arial"/>
          <w:sz w:val="20"/>
          <w:szCs w:val="20"/>
        </w:rPr>
        <w:t xml:space="preserve"> 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funduszami unijnymi </w:t>
      </w:r>
      <w:r w:rsidR="00DD4FF2" w:rsidRPr="0042752C">
        <w:rPr>
          <w:rFonts w:ascii="Arial Narrow" w:hAnsi="Arial Narrow" w:cs="Arial"/>
          <w:sz w:val="20"/>
          <w:szCs w:val="20"/>
        </w:rPr>
        <w:t>lub innymi osobami wskazanymi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przez </w:t>
      </w:r>
      <w:r w:rsidR="009B0EB8" w:rsidRPr="0042752C">
        <w:rPr>
          <w:rFonts w:ascii="Arial Narrow" w:hAnsi="Arial Narrow" w:cs="Arial"/>
          <w:sz w:val="20"/>
          <w:szCs w:val="20"/>
        </w:rPr>
        <w:t>Zamawiającego</w:t>
      </w:r>
      <w:r w:rsidRPr="0042752C">
        <w:rPr>
          <w:rFonts w:ascii="Arial Narrow" w:hAnsi="Arial Narrow" w:cs="Arial"/>
          <w:sz w:val="20"/>
          <w:szCs w:val="20"/>
        </w:rPr>
        <w:t>;</w:t>
      </w:r>
    </w:p>
    <w:p w:rsidR="000D6896" w:rsidRPr="0042752C" w:rsidRDefault="007167D3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przygotowanie projektów</w:t>
      </w:r>
      <w:r w:rsidR="003203FA" w:rsidRPr="0042752C">
        <w:rPr>
          <w:rFonts w:ascii="Arial Narrow" w:hAnsi="Arial Narrow" w:cs="Arial"/>
          <w:sz w:val="20"/>
          <w:szCs w:val="20"/>
        </w:rPr>
        <w:t xml:space="preserve"> pytań do </w:t>
      </w:r>
      <w:r w:rsidRPr="0042752C">
        <w:rPr>
          <w:rFonts w:ascii="Arial Narrow" w:hAnsi="Arial Narrow" w:cs="Arial"/>
          <w:sz w:val="20"/>
          <w:szCs w:val="20"/>
        </w:rPr>
        <w:t>wywiadów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do akceptacji Zamawiającego</w:t>
      </w:r>
      <w:r w:rsidR="00566AD4" w:rsidRPr="0042752C">
        <w:rPr>
          <w:rFonts w:ascii="Arial Narrow" w:hAnsi="Arial Narrow" w:cs="Arial"/>
          <w:sz w:val="20"/>
          <w:szCs w:val="20"/>
        </w:rPr>
        <w:t>,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na </w:t>
      </w:r>
      <w:r w:rsidR="003203FA" w:rsidRPr="0042752C">
        <w:rPr>
          <w:rFonts w:ascii="Arial Narrow" w:hAnsi="Arial Narrow" w:cs="Arial"/>
          <w:sz w:val="20"/>
          <w:szCs w:val="20"/>
        </w:rPr>
        <w:t xml:space="preserve">co najmniej </w:t>
      </w:r>
      <w:r w:rsidR="009153C8" w:rsidRPr="0042752C">
        <w:rPr>
          <w:rFonts w:ascii="Arial Narrow" w:hAnsi="Arial Narrow" w:cs="Arial"/>
          <w:sz w:val="20"/>
          <w:szCs w:val="20"/>
        </w:rPr>
        <w:t>7</w:t>
      </w:r>
      <w:r w:rsidR="008D420D">
        <w:rPr>
          <w:rFonts w:ascii="Arial Narrow" w:hAnsi="Arial Narrow" w:cs="Arial"/>
          <w:sz w:val="20"/>
          <w:szCs w:val="20"/>
        </w:rPr>
        <w:t xml:space="preserve"> </w:t>
      </w:r>
      <w:r w:rsidR="00F7658E" w:rsidRPr="0042752C">
        <w:rPr>
          <w:rFonts w:ascii="Arial Narrow" w:hAnsi="Arial Narrow" w:cs="Arial"/>
          <w:sz w:val="20"/>
          <w:szCs w:val="20"/>
        </w:rPr>
        <w:t>dni roboczych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prze</w:t>
      </w:r>
      <w:r w:rsidR="009B0EB8" w:rsidRPr="0042752C">
        <w:rPr>
          <w:rFonts w:ascii="Arial Narrow" w:hAnsi="Arial Narrow" w:cs="Arial"/>
          <w:sz w:val="20"/>
          <w:szCs w:val="20"/>
        </w:rPr>
        <w:t>d d</w:t>
      </w:r>
      <w:r w:rsidR="003203FA" w:rsidRPr="0042752C">
        <w:rPr>
          <w:rFonts w:ascii="Arial Narrow" w:hAnsi="Arial Narrow" w:cs="Arial"/>
          <w:sz w:val="20"/>
          <w:szCs w:val="20"/>
        </w:rPr>
        <w:t>niem przeprowadzenia wywiadu;</w:t>
      </w:r>
    </w:p>
    <w:p w:rsidR="000D6896" w:rsidRPr="0042752C" w:rsidRDefault="008942F1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przygotowanie lub </w:t>
      </w:r>
      <w:r w:rsidR="00C863C5" w:rsidRPr="0042752C">
        <w:rPr>
          <w:rFonts w:ascii="Arial Narrow" w:hAnsi="Arial Narrow" w:cs="Arial"/>
          <w:sz w:val="20"/>
          <w:szCs w:val="20"/>
        </w:rPr>
        <w:t>pozyskanie i opracowanie materiałów merytorycznych;</w:t>
      </w:r>
    </w:p>
    <w:p w:rsidR="004300F4" w:rsidRPr="0042752C" w:rsidRDefault="00EA0225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pozyskanie rys</w:t>
      </w:r>
      <w:r w:rsidR="00DE419D" w:rsidRPr="0042752C">
        <w:rPr>
          <w:rFonts w:ascii="Arial Narrow" w:hAnsi="Arial Narrow" w:cs="Arial"/>
          <w:sz w:val="20"/>
          <w:szCs w:val="20"/>
        </w:rPr>
        <w:t>unków/g</w:t>
      </w:r>
      <w:r w:rsidRPr="0042752C">
        <w:rPr>
          <w:rFonts w:ascii="Arial Narrow" w:hAnsi="Arial Narrow" w:cs="Arial"/>
          <w:sz w:val="20"/>
          <w:szCs w:val="20"/>
        </w:rPr>
        <w:t>rafik o tematyce rozrywkowej na temat funduszy unijnych</w:t>
      </w:r>
      <w:r w:rsidR="00D141B3" w:rsidRPr="0042752C">
        <w:rPr>
          <w:rFonts w:ascii="Arial Narrow" w:hAnsi="Arial Narrow" w:cs="Arial"/>
          <w:sz w:val="20"/>
          <w:szCs w:val="20"/>
        </w:rPr>
        <w:t xml:space="preserve"> wg. zapotrzebowania Zamawiającego</w:t>
      </w:r>
      <w:r w:rsidR="00A9592C" w:rsidRPr="0042752C">
        <w:rPr>
          <w:rFonts w:ascii="Arial Narrow" w:hAnsi="Arial Narrow" w:cs="Arial"/>
          <w:sz w:val="20"/>
          <w:szCs w:val="20"/>
        </w:rPr>
        <w:t>;</w:t>
      </w:r>
    </w:p>
    <w:p w:rsidR="004300F4" w:rsidRPr="0042752C" w:rsidRDefault="009D6D49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</w:t>
      </w:r>
      <w:r w:rsidR="0083594E" w:rsidRPr="0042752C">
        <w:rPr>
          <w:rFonts w:ascii="Arial Narrow" w:hAnsi="Arial Narrow" w:cs="Arial"/>
          <w:sz w:val="20"/>
          <w:szCs w:val="20"/>
        </w:rPr>
        <w:t>ozyskane</w:t>
      </w:r>
      <w:r w:rsidRPr="0042752C">
        <w:rPr>
          <w:rFonts w:ascii="Arial Narrow" w:hAnsi="Arial Narrow" w:cs="Arial"/>
          <w:sz w:val="20"/>
          <w:szCs w:val="20"/>
        </w:rPr>
        <w:t xml:space="preserve"> i wytworzone podczas realizacji umowy</w:t>
      </w:r>
      <w:r w:rsidR="0083594E" w:rsidRPr="0042752C">
        <w:rPr>
          <w:rFonts w:ascii="Arial Narrow" w:hAnsi="Arial Narrow" w:cs="Arial"/>
          <w:sz w:val="20"/>
          <w:szCs w:val="20"/>
        </w:rPr>
        <w:t xml:space="preserve"> zdjęcia i materiały</w:t>
      </w:r>
      <w:r w:rsidR="00566AD4" w:rsidRPr="0042752C">
        <w:rPr>
          <w:rFonts w:ascii="Arial Narrow" w:hAnsi="Arial Narrow" w:cs="Arial"/>
          <w:sz w:val="20"/>
          <w:szCs w:val="20"/>
        </w:rPr>
        <w:t>,</w:t>
      </w:r>
      <w:r w:rsidR="0083594E" w:rsidRPr="0042752C">
        <w:rPr>
          <w:rFonts w:ascii="Arial Narrow" w:hAnsi="Arial Narrow" w:cs="Arial"/>
          <w:sz w:val="20"/>
          <w:szCs w:val="20"/>
        </w:rPr>
        <w:t xml:space="preserve"> zosta</w:t>
      </w:r>
      <w:r w:rsidRPr="0042752C">
        <w:rPr>
          <w:rFonts w:ascii="Arial Narrow" w:hAnsi="Arial Narrow" w:cs="Arial"/>
          <w:sz w:val="20"/>
          <w:szCs w:val="20"/>
        </w:rPr>
        <w:t>ną</w:t>
      </w:r>
      <w:r w:rsidR="0083594E" w:rsidRPr="0042752C">
        <w:rPr>
          <w:rFonts w:ascii="Arial Narrow" w:hAnsi="Arial Narrow" w:cs="Arial"/>
          <w:sz w:val="20"/>
          <w:szCs w:val="20"/>
        </w:rPr>
        <w:t xml:space="preserve"> przekazane </w:t>
      </w:r>
      <w:r w:rsidR="008D420D">
        <w:rPr>
          <w:rFonts w:ascii="Arial Narrow" w:hAnsi="Arial Narrow" w:cs="Arial"/>
          <w:sz w:val="20"/>
          <w:szCs w:val="20"/>
        </w:rPr>
        <w:t xml:space="preserve">w </w:t>
      </w:r>
      <w:r w:rsidRPr="0042752C">
        <w:rPr>
          <w:rFonts w:ascii="Arial Narrow" w:hAnsi="Arial Narrow" w:cs="Arial"/>
          <w:sz w:val="20"/>
          <w:szCs w:val="20"/>
        </w:rPr>
        <w:t xml:space="preserve">całości, bezpłatnie </w:t>
      </w:r>
      <w:r w:rsidR="000A4B8F" w:rsidRPr="0042752C">
        <w:rPr>
          <w:rFonts w:ascii="Arial Narrow" w:hAnsi="Arial Narrow" w:cs="Arial"/>
          <w:sz w:val="20"/>
          <w:szCs w:val="20"/>
        </w:rPr>
        <w:t xml:space="preserve">oraz </w:t>
      </w:r>
      <w:r w:rsidR="003945AF" w:rsidRPr="0042752C">
        <w:rPr>
          <w:rFonts w:ascii="Arial Narrow" w:hAnsi="Arial Narrow" w:cs="Arial"/>
          <w:sz w:val="20"/>
          <w:szCs w:val="20"/>
        </w:rPr>
        <w:t>bez ograniczeń majątkowych</w:t>
      </w:r>
      <w:r w:rsidR="000A4B8F" w:rsidRPr="0042752C">
        <w:rPr>
          <w:rFonts w:ascii="Arial Narrow" w:hAnsi="Arial Narrow" w:cs="Arial"/>
          <w:sz w:val="20"/>
          <w:szCs w:val="20"/>
        </w:rPr>
        <w:t xml:space="preserve"> -</w:t>
      </w:r>
      <w:r w:rsidR="003945AF" w:rsidRPr="0042752C">
        <w:rPr>
          <w:rFonts w:ascii="Arial Narrow" w:hAnsi="Arial Narrow" w:cs="Arial"/>
          <w:sz w:val="20"/>
          <w:szCs w:val="20"/>
        </w:rPr>
        <w:t xml:space="preserve"> wraz</w:t>
      </w:r>
      <w:r w:rsidR="0083594E" w:rsidRPr="0042752C">
        <w:rPr>
          <w:rFonts w:ascii="Arial Narrow" w:hAnsi="Arial Narrow" w:cs="Arial"/>
          <w:sz w:val="20"/>
          <w:szCs w:val="20"/>
        </w:rPr>
        <w:t xml:space="preserve"> z przekazaniem majątkowych praw autorskich oraz praw zależnych</w:t>
      </w:r>
      <w:r w:rsidR="000A4B8F" w:rsidRPr="0042752C">
        <w:rPr>
          <w:rFonts w:ascii="Arial Narrow" w:hAnsi="Arial Narrow" w:cs="Arial"/>
          <w:sz w:val="20"/>
          <w:szCs w:val="20"/>
        </w:rPr>
        <w:t xml:space="preserve"> Zamawiającemu</w:t>
      </w:r>
      <w:r w:rsidR="00A95EED" w:rsidRPr="0042752C">
        <w:rPr>
          <w:rFonts w:ascii="Arial Narrow" w:hAnsi="Arial Narrow" w:cs="Arial"/>
          <w:sz w:val="20"/>
          <w:szCs w:val="20"/>
        </w:rPr>
        <w:t>;</w:t>
      </w:r>
    </w:p>
    <w:p w:rsidR="00090182" w:rsidRPr="0042752C" w:rsidRDefault="003945AF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pozyskiwanie każdorazowo przez Wykonawcę </w:t>
      </w:r>
      <w:r w:rsidRPr="0042752C">
        <w:rPr>
          <w:rFonts w:ascii="Arial Narrow" w:hAnsi="Arial Narrow" w:cs="Arial"/>
          <w:iCs/>
          <w:color w:val="262626"/>
          <w:sz w:val="20"/>
          <w:szCs w:val="20"/>
        </w:rPr>
        <w:t>oświa</w:t>
      </w:r>
      <w:r w:rsidR="008D420D">
        <w:rPr>
          <w:rFonts w:ascii="Arial Narrow" w:hAnsi="Arial Narrow" w:cs="Arial"/>
          <w:iCs/>
          <w:color w:val="262626"/>
          <w:sz w:val="20"/>
          <w:szCs w:val="20"/>
        </w:rPr>
        <w:t xml:space="preserve">dczeń o wyrażeniu zgody/zgód na </w:t>
      </w:r>
      <w:r w:rsidRPr="0042752C">
        <w:rPr>
          <w:rFonts w:ascii="Arial Narrow" w:hAnsi="Arial Narrow" w:cs="Arial"/>
          <w:iCs/>
          <w:color w:val="262626"/>
          <w:sz w:val="20"/>
          <w:szCs w:val="20"/>
        </w:rPr>
        <w:t>wykorzystanie wizerunku</w:t>
      </w:r>
      <w:r w:rsidRPr="0042752C">
        <w:rPr>
          <w:rFonts w:ascii="Arial Narrow" w:hAnsi="Arial Narrow" w:cs="Arial"/>
          <w:sz w:val="20"/>
          <w:szCs w:val="20"/>
        </w:rPr>
        <w:t xml:space="preserve"> od osób fotografowanych i właścicieli fotografowanych obiektów oraz przekazanie wyżej wymienionych dokumentów Zamawiającemu w formie pisemnej.</w:t>
      </w:r>
      <w:r w:rsidR="00FC7765" w:rsidRPr="0042752C">
        <w:rPr>
          <w:rFonts w:ascii="Arial Narrow" w:hAnsi="Arial Narrow" w:cs="Arial"/>
          <w:sz w:val="20"/>
          <w:szCs w:val="20"/>
        </w:rPr>
        <w:t xml:space="preserve"> </w:t>
      </w:r>
    </w:p>
    <w:p w:rsidR="00FC7765" w:rsidRDefault="00FC7765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Zamawiający może wykorzystać pozyskane zdjęcia do innych materiałów promocyjnych oraz dystrybuować biuletyn z wykorzystaniem tych zdjęć</w:t>
      </w:r>
      <w:r w:rsidR="00A9592C" w:rsidRPr="0042752C">
        <w:rPr>
          <w:rFonts w:ascii="Arial Narrow" w:hAnsi="Arial Narrow" w:cs="Arial"/>
          <w:sz w:val="20"/>
          <w:szCs w:val="20"/>
        </w:rPr>
        <w:t>.</w:t>
      </w:r>
    </w:p>
    <w:p w:rsidR="006A16DE" w:rsidRPr="006A16DE" w:rsidRDefault="006A16DE" w:rsidP="00FE6C4A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6A16DE">
        <w:rPr>
          <w:rFonts w:ascii="Arial Narrow" w:hAnsi="Arial Narrow" w:cs="Arial"/>
          <w:sz w:val="20"/>
          <w:szCs w:val="20"/>
        </w:rPr>
        <w:t xml:space="preserve">Publikacja w wersji </w:t>
      </w:r>
      <w:r w:rsidRPr="006A16DE">
        <w:rPr>
          <w:rFonts w:ascii="Arial Narrow" w:hAnsi="Arial Narrow"/>
          <w:sz w:val="20"/>
          <w:szCs w:val="20"/>
        </w:rPr>
        <w:t>elektronicznej biuletynu przeznaczona będzie do odtwarzania przez urządzenia mobilne (tablety, smartfony).</w:t>
      </w:r>
    </w:p>
    <w:p w:rsidR="00457491" w:rsidRPr="0042752C" w:rsidRDefault="00457491" w:rsidP="00457491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</w:p>
    <w:p w:rsidR="00EA0225" w:rsidRPr="0042752C" w:rsidRDefault="004300F4" w:rsidP="00FE6C4A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42752C">
        <w:rPr>
          <w:rFonts w:ascii="Arial Narrow" w:hAnsi="Arial Narrow" w:cs="Arial"/>
          <w:b/>
          <w:bCs/>
          <w:sz w:val="20"/>
          <w:szCs w:val="20"/>
        </w:rPr>
        <w:t>P</w:t>
      </w:r>
      <w:r w:rsidR="00EA0225" w:rsidRPr="0042752C">
        <w:rPr>
          <w:rFonts w:ascii="Arial Narrow" w:hAnsi="Arial Narrow" w:cs="Arial"/>
          <w:b/>
          <w:bCs/>
          <w:sz w:val="20"/>
          <w:szCs w:val="20"/>
        </w:rPr>
        <w:t>rzygotowanie oprawy graficznej wydawnictwa</w:t>
      </w:r>
      <w:r w:rsidR="009153C8" w:rsidRPr="0042752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F0C8C" w:rsidRPr="0042752C">
        <w:rPr>
          <w:rFonts w:ascii="Arial Narrow" w:hAnsi="Arial Narrow" w:cs="Arial"/>
          <w:b/>
          <w:bCs/>
          <w:sz w:val="20"/>
          <w:szCs w:val="20"/>
        </w:rPr>
        <w:t>- wygląd winiety, układ stron środka i spis treści, wytyczne graficzne dotycząc</w:t>
      </w:r>
      <w:r w:rsidR="0093123A" w:rsidRPr="0042752C">
        <w:rPr>
          <w:rFonts w:ascii="Arial Narrow" w:hAnsi="Arial Narrow" w:cs="Arial"/>
          <w:b/>
          <w:bCs/>
          <w:sz w:val="20"/>
          <w:szCs w:val="20"/>
        </w:rPr>
        <w:t>e elementów stałych zostaną przekazane przez Zamawiającego</w:t>
      </w:r>
      <w:r w:rsidR="00EA0225" w:rsidRPr="0042752C">
        <w:rPr>
          <w:rFonts w:ascii="Arial Narrow" w:hAnsi="Arial Narrow" w:cs="Arial"/>
          <w:b/>
          <w:bCs/>
          <w:sz w:val="20"/>
          <w:szCs w:val="20"/>
        </w:rPr>
        <w:t>:</w:t>
      </w:r>
    </w:p>
    <w:p w:rsidR="008942F1" w:rsidRPr="00EF1239" w:rsidRDefault="00EA0225" w:rsidP="00EB1121">
      <w:pPr>
        <w:numPr>
          <w:ilvl w:val="0"/>
          <w:numId w:val="15"/>
        </w:numPr>
        <w:ind w:hanging="295"/>
        <w:jc w:val="both"/>
        <w:rPr>
          <w:rStyle w:val="Hipercze"/>
          <w:rFonts w:ascii="Arial Narrow" w:hAnsi="Arial Narrow" w:cs="Arial"/>
          <w:color w:val="auto"/>
          <w:sz w:val="20"/>
          <w:szCs w:val="20"/>
        </w:rPr>
      </w:pPr>
      <w:r w:rsidRPr="00EF1239">
        <w:rPr>
          <w:rFonts w:ascii="Arial Narrow" w:hAnsi="Arial Narrow" w:cs="Arial"/>
          <w:sz w:val="20"/>
          <w:szCs w:val="20"/>
        </w:rPr>
        <w:t xml:space="preserve">winieta </w:t>
      </w:r>
      <w:r w:rsidR="00D81F96" w:rsidRPr="00EF1239">
        <w:rPr>
          <w:rFonts w:ascii="Arial Narrow" w:hAnsi="Arial Narrow" w:cs="Arial"/>
          <w:sz w:val="20"/>
          <w:szCs w:val="20"/>
        </w:rPr>
        <w:t xml:space="preserve">będzie </w:t>
      </w:r>
      <w:r w:rsidR="00B63C8D" w:rsidRPr="00EF1239">
        <w:rPr>
          <w:rFonts w:ascii="Arial Narrow" w:hAnsi="Arial Narrow" w:cs="Arial"/>
          <w:sz w:val="20"/>
          <w:szCs w:val="20"/>
        </w:rPr>
        <w:t>zawierać tytuł „</w:t>
      </w:r>
      <w:r w:rsidR="00B63C8D" w:rsidRPr="00EF1239">
        <w:rPr>
          <w:rFonts w:ascii="Arial Narrow" w:hAnsi="Arial Narrow" w:cs="Arial"/>
          <w:b/>
          <w:sz w:val="20"/>
          <w:szCs w:val="20"/>
        </w:rPr>
        <w:t>Fundusze e</w:t>
      </w:r>
      <w:r w:rsidRPr="00EF1239">
        <w:rPr>
          <w:rFonts w:ascii="Arial Narrow" w:hAnsi="Arial Narrow" w:cs="Arial"/>
          <w:b/>
          <w:sz w:val="20"/>
          <w:szCs w:val="20"/>
        </w:rPr>
        <w:t>uropejs</w:t>
      </w:r>
      <w:r w:rsidR="003C6B02" w:rsidRPr="00EF1239">
        <w:rPr>
          <w:rFonts w:ascii="Arial Narrow" w:hAnsi="Arial Narrow" w:cs="Arial"/>
          <w:b/>
          <w:sz w:val="20"/>
          <w:szCs w:val="20"/>
        </w:rPr>
        <w:t xml:space="preserve">kie </w:t>
      </w:r>
      <w:r w:rsidR="00506B1A" w:rsidRPr="00EF1239">
        <w:rPr>
          <w:rFonts w:ascii="Arial Narrow" w:hAnsi="Arial Narrow" w:cs="Arial"/>
          <w:b/>
          <w:sz w:val="20"/>
          <w:szCs w:val="20"/>
        </w:rPr>
        <w:t>na</w:t>
      </w:r>
      <w:r w:rsidR="00DA7FC6" w:rsidRPr="00EF1239">
        <w:rPr>
          <w:rFonts w:ascii="Arial Narrow" w:hAnsi="Arial Narrow" w:cs="Arial"/>
          <w:b/>
          <w:sz w:val="20"/>
          <w:szCs w:val="20"/>
        </w:rPr>
        <w:t xml:space="preserve"> </w:t>
      </w:r>
      <w:r w:rsidR="003C6B02" w:rsidRPr="00EF1239">
        <w:rPr>
          <w:rFonts w:ascii="Arial Narrow" w:hAnsi="Arial Narrow" w:cs="Arial"/>
          <w:b/>
          <w:sz w:val="20"/>
          <w:szCs w:val="20"/>
        </w:rPr>
        <w:t>Mazowsz</w:t>
      </w:r>
      <w:r w:rsidR="00506B1A" w:rsidRPr="00EF1239">
        <w:rPr>
          <w:rFonts w:ascii="Arial Narrow" w:hAnsi="Arial Narrow" w:cs="Arial"/>
          <w:b/>
          <w:sz w:val="20"/>
          <w:szCs w:val="20"/>
        </w:rPr>
        <w:t>u</w:t>
      </w:r>
      <w:r w:rsidR="003C6B02" w:rsidRPr="00EF1239">
        <w:rPr>
          <w:rFonts w:ascii="Arial Narrow" w:hAnsi="Arial Narrow" w:cs="Arial"/>
          <w:sz w:val="20"/>
          <w:szCs w:val="20"/>
        </w:rPr>
        <w:t>”</w:t>
      </w:r>
      <w:r w:rsidR="00E32A64" w:rsidRPr="00EF1239">
        <w:rPr>
          <w:rFonts w:ascii="Arial Narrow" w:hAnsi="Arial Narrow" w:cs="Arial"/>
          <w:sz w:val="20"/>
          <w:szCs w:val="20"/>
        </w:rPr>
        <w:t xml:space="preserve"> (który może ulec zmianie zgodnie z decyzją Zamawiającego)</w:t>
      </w:r>
      <w:r w:rsidR="003C6B02" w:rsidRPr="00EF1239">
        <w:rPr>
          <w:rFonts w:ascii="Arial Narrow" w:hAnsi="Arial Narrow" w:cs="Arial"/>
          <w:sz w:val="20"/>
          <w:szCs w:val="20"/>
        </w:rPr>
        <w:t>;</w:t>
      </w:r>
      <w:r w:rsidR="008942F1" w:rsidRPr="00EF1239">
        <w:rPr>
          <w:rFonts w:ascii="Arial Narrow" w:hAnsi="Arial Narrow" w:cs="Arial"/>
          <w:sz w:val="20"/>
          <w:szCs w:val="20"/>
        </w:rPr>
        <w:t xml:space="preserve"> może nawiązywać do </w:t>
      </w:r>
      <w:hyperlink r:id="rId10" w:history="1">
        <w:r w:rsidR="008942F1" w:rsidRPr="00EF1239">
          <w:rPr>
            <w:rStyle w:val="Hipercze"/>
            <w:rFonts w:ascii="Arial Narrow" w:hAnsi="Arial Narrow" w:cs="Arial"/>
            <w:sz w:val="20"/>
            <w:szCs w:val="20"/>
          </w:rPr>
          <w:t>www.funduszedlamazowsza.eu</w:t>
        </w:r>
      </w:hyperlink>
      <w:r w:rsidR="008942F1" w:rsidRPr="00EF1239">
        <w:rPr>
          <w:rFonts w:ascii="Arial Narrow" w:hAnsi="Arial Narrow"/>
        </w:rPr>
        <w:t xml:space="preserve">, </w:t>
      </w:r>
      <w:hyperlink r:id="rId11" w:history="1">
        <w:r w:rsidR="008942F1" w:rsidRPr="00EF1239">
          <w:rPr>
            <w:rStyle w:val="Hipercze"/>
            <w:rFonts w:ascii="Arial Narrow" w:hAnsi="Arial Narrow"/>
            <w:sz w:val="20"/>
            <w:szCs w:val="20"/>
          </w:rPr>
          <w:t>www.mazowia.eu</w:t>
        </w:r>
      </w:hyperlink>
      <w:r w:rsidR="00266939" w:rsidRPr="00EF1239">
        <w:rPr>
          <w:rStyle w:val="Hipercze"/>
          <w:rFonts w:ascii="Arial Narrow" w:hAnsi="Arial Narrow"/>
          <w:sz w:val="20"/>
          <w:szCs w:val="20"/>
        </w:rPr>
        <w:t>;</w:t>
      </w:r>
    </w:p>
    <w:p w:rsidR="00F24BD1" w:rsidRPr="00EF1239" w:rsidRDefault="00EA0225" w:rsidP="0042752C">
      <w:pPr>
        <w:numPr>
          <w:ilvl w:val="0"/>
          <w:numId w:val="15"/>
        </w:numPr>
        <w:spacing w:line="276" w:lineRule="auto"/>
        <w:ind w:hanging="294"/>
        <w:jc w:val="both"/>
        <w:rPr>
          <w:rFonts w:ascii="Arial Narrow" w:hAnsi="Arial Narrow" w:cs="Arial"/>
          <w:sz w:val="20"/>
          <w:szCs w:val="20"/>
          <w:u w:val="single"/>
        </w:rPr>
      </w:pPr>
      <w:r w:rsidRPr="00EF1239">
        <w:rPr>
          <w:rFonts w:ascii="Arial Narrow" w:hAnsi="Arial Narrow" w:cs="Arial"/>
          <w:sz w:val="20"/>
          <w:szCs w:val="20"/>
        </w:rPr>
        <w:t xml:space="preserve">integralną częścią winiety </w:t>
      </w:r>
      <w:r w:rsidR="00D81F96" w:rsidRPr="00EF1239">
        <w:rPr>
          <w:rFonts w:ascii="Arial Narrow" w:hAnsi="Arial Narrow" w:cs="Arial"/>
          <w:sz w:val="20"/>
          <w:szCs w:val="20"/>
        </w:rPr>
        <w:t xml:space="preserve">będzie </w:t>
      </w:r>
      <w:r w:rsidR="00EB6602" w:rsidRPr="00EF1239">
        <w:rPr>
          <w:rFonts w:ascii="Arial Narrow" w:hAnsi="Arial Narrow" w:cs="Arial"/>
          <w:sz w:val="20"/>
          <w:szCs w:val="20"/>
        </w:rPr>
        <w:t>numer periodyku np. 1/</w:t>
      </w:r>
      <w:r w:rsidR="007D1CBE" w:rsidRPr="00EF1239">
        <w:rPr>
          <w:rFonts w:ascii="Arial Narrow" w:hAnsi="Arial Narrow" w:cs="Arial"/>
          <w:sz w:val="20"/>
          <w:szCs w:val="20"/>
        </w:rPr>
        <w:t>201</w:t>
      </w:r>
      <w:r w:rsidR="00457491" w:rsidRPr="00EF1239">
        <w:rPr>
          <w:rFonts w:ascii="Arial Narrow" w:hAnsi="Arial Narrow" w:cs="Arial"/>
          <w:sz w:val="20"/>
          <w:szCs w:val="20"/>
        </w:rPr>
        <w:t>6</w:t>
      </w:r>
      <w:r w:rsidR="003C6B02" w:rsidRPr="00EF1239">
        <w:rPr>
          <w:rFonts w:ascii="Arial Narrow" w:hAnsi="Arial Narrow" w:cs="Arial"/>
          <w:sz w:val="20"/>
          <w:szCs w:val="20"/>
        </w:rPr>
        <w:t>;</w:t>
      </w:r>
    </w:p>
    <w:p w:rsidR="00F24BD1" w:rsidRPr="0042752C" w:rsidRDefault="003C6B02" w:rsidP="0042752C">
      <w:pPr>
        <w:numPr>
          <w:ilvl w:val="0"/>
          <w:numId w:val="15"/>
        </w:numPr>
        <w:spacing w:line="276" w:lineRule="auto"/>
        <w:ind w:hanging="294"/>
        <w:jc w:val="both"/>
        <w:rPr>
          <w:rFonts w:ascii="Arial Narrow" w:hAnsi="Arial Narrow" w:cs="Arial"/>
          <w:sz w:val="20"/>
          <w:szCs w:val="20"/>
          <w:u w:val="single"/>
        </w:rPr>
      </w:pPr>
      <w:r w:rsidRPr="0042752C">
        <w:rPr>
          <w:rFonts w:ascii="Arial Narrow" w:hAnsi="Arial Narrow" w:cs="Arial"/>
          <w:sz w:val="20"/>
          <w:szCs w:val="20"/>
        </w:rPr>
        <w:t>przedstawienie trzech</w:t>
      </w:r>
      <w:r w:rsidR="007D1CBE" w:rsidRPr="0042752C">
        <w:rPr>
          <w:rFonts w:ascii="Arial Narrow" w:hAnsi="Arial Narrow" w:cs="Arial"/>
          <w:sz w:val="20"/>
          <w:szCs w:val="20"/>
        </w:rPr>
        <w:t xml:space="preserve"> różnych</w:t>
      </w:r>
      <w:r w:rsidRPr="0042752C">
        <w:rPr>
          <w:rFonts w:ascii="Arial Narrow" w:hAnsi="Arial Narrow" w:cs="Arial"/>
          <w:sz w:val="20"/>
          <w:szCs w:val="20"/>
        </w:rPr>
        <w:t xml:space="preserve"> </w:t>
      </w:r>
      <w:r w:rsidR="00EA0225" w:rsidRPr="0042752C">
        <w:rPr>
          <w:rFonts w:ascii="Arial Narrow" w:hAnsi="Arial Narrow" w:cs="Arial"/>
          <w:sz w:val="20"/>
          <w:szCs w:val="20"/>
        </w:rPr>
        <w:t>propozycj</w:t>
      </w:r>
      <w:r w:rsidRPr="0042752C">
        <w:rPr>
          <w:rFonts w:ascii="Arial Narrow" w:hAnsi="Arial Narrow" w:cs="Arial"/>
          <w:sz w:val="20"/>
          <w:szCs w:val="20"/>
        </w:rPr>
        <w:t>i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graficzn</w:t>
      </w:r>
      <w:r w:rsidR="00B57960" w:rsidRPr="0042752C">
        <w:rPr>
          <w:rFonts w:ascii="Arial Narrow" w:hAnsi="Arial Narrow" w:cs="Arial"/>
          <w:sz w:val="20"/>
          <w:szCs w:val="20"/>
        </w:rPr>
        <w:t>ych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</w:t>
      </w:r>
      <w:r w:rsidR="00FB25C4" w:rsidRPr="0042752C">
        <w:rPr>
          <w:rFonts w:ascii="Arial Narrow" w:hAnsi="Arial Narrow" w:cs="Arial"/>
          <w:sz w:val="20"/>
          <w:szCs w:val="20"/>
        </w:rPr>
        <w:t>Biuletynu – winieta i środki,</w:t>
      </w:r>
      <w:r w:rsidR="00116087" w:rsidRPr="0042752C">
        <w:rPr>
          <w:rFonts w:ascii="Arial Narrow" w:hAnsi="Arial Narrow" w:cs="Arial"/>
          <w:sz w:val="20"/>
          <w:szCs w:val="20"/>
        </w:rPr>
        <w:t xml:space="preserve"> okładki (front i tył) </w:t>
      </w:r>
      <w:r w:rsidR="002B652A" w:rsidRPr="0042752C">
        <w:rPr>
          <w:rFonts w:ascii="Arial Narrow" w:hAnsi="Arial Narrow" w:cs="Arial"/>
          <w:sz w:val="20"/>
          <w:szCs w:val="20"/>
        </w:rPr>
        <w:t>do wyboru Zamawiającego</w:t>
      </w:r>
      <w:r w:rsidR="0018088E" w:rsidRPr="0042752C">
        <w:rPr>
          <w:rFonts w:ascii="Arial Narrow" w:hAnsi="Arial Narrow" w:cs="Arial"/>
          <w:sz w:val="20"/>
          <w:szCs w:val="20"/>
        </w:rPr>
        <w:t>, które będą</w:t>
      </w:r>
      <w:r w:rsidR="003945AF" w:rsidRPr="0042752C">
        <w:rPr>
          <w:rFonts w:ascii="Arial Narrow" w:hAnsi="Arial Narrow" w:cs="Arial"/>
          <w:sz w:val="20"/>
          <w:szCs w:val="20"/>
        </w:rPr>
        <w:t xml:space="preserve"> </w:t>
      </w:r>
      <w:r w:rsidR="0018088E" w:rsidRPr="0042752C">
        <w:rPr>
          <w:rFonts w:ascii="Arial Narrow" w:hAnsi="Arial Narrow" w:cs="Arial"/>
          <w:sz w:val="20"/>
          <w:szCs w:val="20"/>
        </w:rPr>
        <w:t>spójne</w:t>
      </w:r>
      <w:r w:rsidR="00BC7761" w:rsidRPr="0042752C">
        <w:rPr>
          <w:rFonts w:ascii="Arial Narrow" w:hAnsi="Arial Narrow" w:cs="Arial"/>
          <w:sz w:val="20"/>
          <w:szCs w:val="20"/>
        </w:rPr>
        <w:t xml:space="preserve"> dla </w:t>
      </w:r>
      <w:r w:rsidR="00DD7FAB">
        <w:rPr>
          <w:rFonts w:ascii="Arial Narrow" w:hAnsi="Arial Narrow" w:cs="Arial"/>
          <w:sz w:val="20"/>
          <w:szCs w:val="20"/>
        </w:rPr>
        <w:t xml:space="preserve">wszystkich numerów wydawanych w </w:t>
      </w:r>
      <w:r w:rsidR="00BC7761" w:rsidRPr="0042752C">
        <w:rPr>
          <w:rFonts w:ascii="Arial Narrow" w:hAnsi="Arial Narrow" w:cs="Arial"/>
          <w:sz w:val="20"/>
          <w:szCs w:val="20"/>
        </w:rPr>
        <w:t>201</w:t>
      </w:r>
      <w:r w:rsidR="00457491" w:rsidRPr="0042752C">
        <w:rPr>
          <w:rFonts w:ascii="Arial Narrow" w:hAnsi="Arial Narrow" w:cs="Arial"/>
          <w:sz w:val="20"/>
          <w:szCs w:val="20"/>
        </w:rPr>
        <w:t>6</w:t>
      </w:r>
      <w:r w:rsidR="00BC7761" w:rsidRPr="0042752C">
        <w:rPr>
          <w:rFonts w:ascii="Arial Narrow" w:hAnsi="Arial Narrow" w:cs="Arial"/>
          <w:sz w:val="20"/>
          <w:szCs w:val="20"/>
        </w:rPr>
        <w:t xml:space="preserve"> roku</w:t>
      </w:r>
      <w:r w:rsidR="0018088E" w:rsidRPr="0042752C">
        <w:rPr>
          <w:rFonts w:ascii="Arial Narrow" w:hAnsi="Arial Narrow" w:cs="Arial"/>
          <w:sz w:val="20"/>
          <w:szCs w:val="20"/>
        </w:rPr>
        <w:t>;</w:t>
      </w:r>
    </w:p>
    <w:p w:rsidR="0007152F" w:rsidRPr="0042752C" w:rsidRDefault="00B57960" w:rsidP="0042752C">
      <w:pPr>
        <w:numPr>
          <w:ilvl w:val="0"/>
          <w:numId w:val="15"/>
        </w:numPr>
        <w:spacing w:line="276" w:lineRule="auto"/>
        <w:ind w:hanging="294"/>
        <w:jc w:val="both"/>
        <w:rPr>
          <w:rFonts w:ascii="Arial Narrow" w:hAnsi="Arial Narrow" w:cs="Arial"/>
          <w:sz w:val="20"/>
          <w:szCs w:val="20"/>
          <w:u w:val="single"/>
        </w:rPr>
      </w:pPr>
      <w:r w:rsidRPr="0042752C">
        <w:rPr>
          <w:rFonts w:ascii="Arial Narrow" w:hAnsi="Arial Narrow" w:cs="Arial"/>
          <w:sz w:val="20"/>
          <w:szCs w:val="20"/>
        </w:rPr>
        <w:t>przedstawienie p</w:t>
      </w:r>
      <w:r w:rsidR="00EA0225" w:rsidRPr="0042752C">
        <w:rPr>
          <w:rFonts w:ascii="Arial Narrow" w:hAnsi="Arial Narrow" w:cs="Arial"/>
          <w:sz w:val="20"/>
          <w:szCs w:val="20"/>
        </w:rPr>
        <w:t>ropozycj</w:t>
      </w:r>
      <w:r w:rsidRPr="0042752C">
        <w:rPr>
          <w:rFonts w:ascii="Arial Narrow" w:hAnsi="Arial Narrow" w:cs="Arial"/>
          <w:sz w:val="20"/>
          <w:szCs w:val="20"/>
        </w:rPr>
        <w:t>i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realizacji gra</w:t>
      </w:r>
      <w:r w:rsidR="008375F3" w:rsidRPr="0042752C">
        <w:rPr>
          <w:rFonts w:ascii="Arial Narrow" w:hAnsi="Arial Narrow" w:cs="Arial"/>
          <w:sz w:val="20"/>
          <w:szCs w:val="20"/>
        </w:rPr>
        <w:t xml:space="preserve">ficznej </w:t>
      </w:r>
      <w:r w:rsidRPr="0042752C">
        <w:rPr>
          <w:rFonts w:ascii="Arial Narrow" w:hAnsi="Arial Narrow" w:cs="Arial"/>
          <w:sz w:val="20"/>
          <w:szCs w:val="20"/>
        </w:rPr>
        <w:t>(</w:t>
      </w:r>
      <w:r w:rsidR="008375F3" w:rsidRPr="0042752C">
        <w:rPr>
          <w:rFonts w:ascii="Arial Narrow" w:hAnsi="Arial Narrow" w:cs="Arial"/>
          <w:sz w:val="20"/>
          <w:szCs w:val="20"/>
        </w:rPr>
        <w:t>spisu treści, tabelek/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wykresów, lidów, śródtytułów, zasad ułożenia zdjęć na stronie, numeracji stron, paginacji i wyróżniania </w:t>
      </w:r>
      <w:r w:rsidR="008375F3" w:rsidRPr="0042752C">
        <w:rPr>
          <w:rFonts w:ascii="Arial Narrow" w:hAnsi="Arial Narrow" w:cs="Arial"/>
          <w:sz w:val="20"/>
          <w:szCs w:val="20"/>
        </w:rPr>
        <w:t>graficznego ważnych wiadomości/</w:t>
      </w:r>
      <w:r w:rsidR="00A4710A">
        <w:rPr>
          <w:rFonts w:ascii="Arial Narrow" w:hAnsi="Arial Narrow" w:cs="Arial"/>
          <w:sz w:val="20"/>
          <w:szCs w:val="20"/>
        </w:rPr>
        <w:t>sentencji wyrwanych z </w:t>
      </w:r>
      <w:r w:rsidR="00EA0225" w:rsidRPr="0042752C">
        <w:rPr>
          <w:rFonts w:ascii="Arial Narrow" w:hAnsi="Arial Narrow" w:cs="Arial"/>
          <w:sz w:val="20"/>
          <w:szCs w:val="20"/>
        </w:rPr>
        <w:t>tekstów itp. elementów)</w:t>
      </w:r>
      <w:r w:rsidRPr="0042752C">
        <w:rPr>
          <w:rFonts w:ascii="Arial Narrow" w:hAnsi="Arial Narrow" w:cs="Arial"/>
          <w:sz w:val="20"/>
          <w:szCs w:val="20"/>
        </w:rPr>
        <w:t>;</w:t>
      </w:r>
    </w:p>
    <w:p w:rsidR="0007152F" w:rsidRPr="0042752C" w:rsidRDefault="0007152F" w:rsidP="0042752C">
      <w:pPr>
        <w:numPr>
          <w:ilvl w:val="0"/>
          <w:numId w:val="15"/>
        </w:numPr>
        <w:spacing w:line="276" w:lineRule="auto"/>
        <w:ind w:hanging="294"/>
        <w:jc w:val="both"/>
        <w:rPr>
          <w:rFonts w:ascii="Arial Narrow" w:hAnsi="Arial Narrow" w:cs="Arial"/>
          <w:sz w:val="20"/>
          <w:szCs w:val="20"/>
          <w:u w:val="single"/>
        </w:rPr>
      </w:pPr>
      <w:r w:rsidRPr="0042752C">
        <w:rPr>
          <w:rFonts w:ascii="Arial Narrow" w:hAnsi="Arial Narrow" w:cs="Arial"/>
          <w:sz w:val="20"/>
          <w:szCs w:val="20"/>
        </w:rPr>
        <w:t>propozycje oprawy graficznej nie mogą być kopią istniejących</w:t>
      </w:r>
      <w:r w:rsidR="003945AF" w:rsidRPr="0042752C">
        <w:rPr>
          <w:rFonts w:ascii="Arial Narrow" w:hAnsi="Arial Narrow" w:cs="Arial"/>
          <w:sz w:val="20"/>
          <w:szCs w:val="20"/>
        </w:rPr>
        <w:t xml:space="preserve"> już</w:t>
      </w:r>
      <w:r w:rsidRPr="0042752C">
        <w:rPr>
          <w:rFonts w:ascii="Arial Narrow" w:hAnsi="Arial Narrow" w:cs="Arial"/>
          <w:sz w:val="20"/>
          <w:szCs w:val="20"/>
        </w:rPr>
        <w:t xml:space="preserve"> projektów</w:t>
      </w:r>
      <w:r w:rsidR="00DD7FAB">
        <w:rPr>
          <w:rFonts w:ascii="Arial Narrow" w:hAnsi="Arial Narrow" w:cs="Arial"/>
          <w:sz w:val="20"/>
          <w:szCs w:val="20"/>
        </w:rPr>
        <w:t>, ani zawierać</w:t>
      </w:r>
      <w:r w:rsidR="00A9592C" w:rsidRPr="0042752C">
        <w:rPr>
          <w:rFonts w:ascii="Arial Narrow" w:hAnsi="Arial Narrow" w:cs="Arial"/>
          <w:sz w:val="20"/>
          <w:szCs w:val="20"/>
        </w:rPr>
        <w:t xml:space="preserve"> istotnych elementów innych projektów</w:t>
      </w:r>
      <w:r w:rsidRPr="0042752C">
        <w:rPr>
          <w:rFonts w:ascii="Arial Narrow" w:hAnsi="Arial Narrow" w:cs="Arial"/>
          <w:sz w:val="20"/>
          <w:szCs w:val="20"/>
        </w:rPr>
        <w:t>;</w:t>
      </w:r>
    </w:p>
    <w:p w:rsidR="0007152F" w:rsidRPr="0042752C" w:rsidRDefault="003945AF" w:rsidP="0042752C">
      <w:pPr>
        <w:numPr>
          <w:ilvl w:val="0"/>
          <w:numId w:val="15"/>
        </w:numPr>
        <w:spacing w:line="276" w:lineRule="auto"/>
        <w:ind w:hanging="294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</w:t>
      </w:r>
      <w:r w:rsidR="0007152F" w:rsidRPr="0042752C">
        <w:rPr>
          <w:rFonts w:ascii="Arial Narrow" w:hAnsi="Arial Narrow" w:cs="Arial"/>
          <w:sz w:val="20"/>
          <w:szCs w:val="20"/>
        </w:rPr>
        <w:t>ropozycje zdjęć jak i koncepcji graficznej powinny cechować się przejrzystością, wysoką jakością oraz profesjonalizmem wykonania oraz struktury</w:t>
      </w:r>
      <w:r w:rsidR="00A9592C" w:rsidRPr="0042752C">
        <w:rPr>
          <w:rFonts w:ascii="Arial Narrow" w:hAnsi="Arial Narrow" w:cs="Arial"/>
          <w:sz w:val="20"/>
          <w:szCs w:val="20"/>
        </w:rPr>
        <w:t>;</w:t>
      </w:r>
    </w:p>
    <w:p w:rsidR="0018088E" w:rsidRDefault="0018088E" w:rsidP="0042752C">
      <w:pPr>
        <w:numPr>
          <w:ilvl w:val="0"/>
          <w:numId w:val="15"/>
        </w:numPr>
        <w:spacing w:line="276" w:lineRule="auto"/>
        <w:ind w:hanging="294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Elementy graficzne, zdjęcia </w:t>
      </w:r>
      <w:r w:rsidR="004E14A8" w:rsidRPr="0042752C">
        <w:rPr>
          <w:rFonts w:ascii="Arial Narrow" w:hAnsi="Arial Narrow" w:cs="Arial"/>
          <w:sz w:val="20"/>
          <w:szCs w:val="20"/>
        </w:rPr>
        <w:t>i infografiki powinny zajmować do</w:t>
      </w:r>
      <w:r w:rsidRPr="0042752C">
        <w:rPr>
          <w:rFonts w:ascii="Arial Narrow" w:hAnsi="Arial Narrow" w:cs="Arial"/>
          <w:sz w:val="20"/>
          <w:szCs w:val="20"/>
        </w:rPr>
        <w:t xml:space="preserve"> 40% powierzchni biuletynu.</w:t>
      </w:r>
    </w:p>
    <w:p w:rsidR="006A16DE" w:rsidRDefault="006A16DE" w:rsidP="006A16DE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6A16DE" w:rsidRPr="006A16DE" w:rsidRDefault="006A16DE" w:rsidP="006A16DE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6A16DE">
        <w:rPr>
          <w:rFonts w:ascii="Arial Narrow" w:hAnsi="Arial Narrow"/>
          <w:b/>
          <w:sz w:val="20"/>
          <w:szCs w:val="20"/>
        </w:rPr>
        <w:t>Wykonanie e-biuletynu o następujących parametrach technicznych i właściwościach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23744E" w:rsidRPr="0023744E" w:rsidRDefault="006A16DE" w:rsidP="000C2643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A4710A">
        <w:rPr>
          <w:rFonts w:ascii="Arial Narrow" w:hAnsi="Arial Narrow"/>
          <w:sz w:val="20"/>
          <w:szCs w:val="20"/>
        </w:rPr>
        <w:t>Publikac</w:t>
      </w:r>
      <w:r w:rsidR="0023744E" w:rsidRPr="00A4710A">
        <w:rPr>
          <w:rFonts w:ascii="Arial Narrow" w:hAnsi="Arial Narrow"/>
          <w:sz w:val="20"/>
          <w:szCs w:val="20"/>
        </w:rPr>
        <w:t>ja cyfrowa przygotowana w formacie</w:t>
      </w:r>
      <w:r w:rsidRPr="00A4710A">
        <w:rPr>
          <w:rFonts w:ascii="Arial Narrow" w:hAnsi="Arial Narrow"/>
          <w:sz w:val="20"/>
          <w:szCs w:val="20"/>
        </w:rPr>
        <w:t xml:space="preserve"> </w:t>
      </w:r>
      <w:r w:rsidR="0023744E" w:rsidRPr="00A4710A">
        <w:rPr>
          <w:rFonts w:ascii="Arial Narrow" w:hAnsi="Arial Narrow"/>
          <w:sz w:val="20"/>
          <w:szCs w:val="20"/>
        </w:rPr>
        <w:t xml:space="preserve">pdf oraz </w:t>
      </w:r>
      <w:r w:rsidR="0023744E">
        <w:rPr>
          <w:rFonts w:ascii="Arial Narrow" w:hAnsi="Arial Narrow"/>
          <w:sz w:val="20"/>
          <w:szCs w:val="20"/>
        </w:rPr>
        <w:t>EPUB.</w:t>
      </w:r>
    </w:p>
    <w:p w:rsidR="006A16DE" w:rsidRPr="0023744E" w:rsidRDefault="006A16DE" w:rsidP="000C2643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23744E">
        <w:rPr>
          <w:rFonts w:ascii="Arial Narrow" w:hAnsi="Arial Narrow"/>
          <w:sz w:val="20"/>
          <w:szCs w:val="20"/>
        </w:rPr>
        <w:t xml:space="preserve">Publikacja powinna się odpowiednio dopasowywać do wielkości ekranu urządzenia, na którym będzie wyświetlana. </w:t>
      </w:r>
      <w:r w:rsidRPr="00A4710A">
        <w:rPr>
          <w:rFonts w:ascii="Arial Narrow" w:hAnsi="Arial Narrow"/>
          <w:sz w:val="20"/>
          <w:szCs w:val="20"/>
        </w:rPr>
        <w:t>Tekst na ekranach smartfonów powinien być czytelny dla osób dobrze widzących bez konieczności jego</w:t>
      </w:r>
      <w:r w:rsidRPr="0023744E">
        <w:rPr>
          <w:rFonts w:ascii="Arial Narrow" w:hAnsi="Arial Narrow"/>
          <w:sz w:val="20"/>
          <w:szCs w:val="20"/>
        </w:rPr>
        <w:t xml:space="preserve"> każdorazowego powiększania. </w:t>
      </w:r>
    </w:p>
    <w:p w:rsidR="00903D63" w:rsidRPr="00903D63" w:rsidRDefault="006A16DE" w:rsidP="00903D63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8E0520">
        <w:rPr>
          <w:rFonts w:ascii="Arial Narrow" w:hAnsi="Arial Narrow"/>
          <w:sz w:val="20"/>
          <w:szCs w:val="20"/>
        </w:rPr>
        <w:t>E-biuletyn będzie można przeglądać w internecie oraz wywoływać do wyświetleni</w:t>
      </w:r>
      <w:r w:rsidR="00A4710A">
        <w:rPr>
          <w:rFonts w:ascii="Arial Narrow" w:hAnsi="Arial Narrow"/>
          <w:sz w:val="20"/>
          <w:szCs w:val="20"/>
        </w:rPr>
        <w:t>a na smartfonach i tabletach za </w:t>
      </w:r>
      <w:r w:rsidRPr="008E0520">
        <w:rPr>
          <w:rFonts w:ascii="Arial Narrow" w:hAnsi="Arial Narrow"/>
          <w:sz w:val="20"/>
          <w:szCs w:val="20"/>
        </w:rPr>
        <w:t>pomocą kodu QR.</w:t>
      </w:r>
    </w:p>
    <w:p w:rsidR="0023744E" w:rsidRPr="00A4710A" w:rsidRDefault="00FC588F" w:rsidP="00903D63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A4710A">
        <w:rPr>
          <w:rFonts w:ascii="Arial Narrow" w:hAnsi="Arial Narrow" w:cs="Arial"/>
          <w:sz w:val="20"/>
          <w:szCs w:val="20"/>
        </w:rPr>
        <w:t>Format e</w:t>
      </w:r>
      <w:r w:rsidR="00903D63" w:rsidRPr="00A4710A">
        <w:rPr>
          <w:rFonts w:ascii="Arial Narrow" w:hAnsi="Arial Narrow" w:cs="Arial"/>
          <w:sz w:val="20"/>
          <w:szCs w:val="20"/>
        </w:rPr>
        <w:t>-biuletynu powinien pozwolić na zami</w:t>
      </w:r>
      <w:r w:rsidRPr="00A4710A">
        <w:rPr>
          <w:rFonts w:ascii="Arial Narrow" w:hAnsi="Arial Narrow" w:cs="Arial"/>
          <w:sz w:val="20"/>
          <w:szCs w:val="20"/>
        </w:rPr>
        <w:t>eszczenie go na stronie w form</w:t>
      </w:r>
      <w:r w:rsidR="00117D18" w:rsidRPr="00A4710A">
        <w:rPr>
          <w:rFonts w:ascii="Arial Narrow" w:hAnsi="Arial Narrow" w:cs="Arial"/>
          <w:sz w:val="20"/>
          <w:szCs w:val="20"/>
        </w:rPr>
        <w:t>a</w:t>
      </w:r>
      <w:r w:rsidRPr="00A4710A">
        <w:rPr>
          <w:rFonts w:ascii="Arial Narrow" w:hAnsi="Arial Narrow" w:cs="Arial"/>
          <w:sz w:val="20"/>
          <w:szCs w:val="20"/>
        </w:rPr>
        <w:t>cie</w:t>
      </w:r>
      <w:r w:rsidR="00903D63" w:rsidRPr="00A4710A">
        <w:rPr>
          <w:rFonts w:ascii="Arial Narrow" w:hAnsi="Arial Narrow" w:cs="Arial"/>
          <w:sz w:val="20"/>
          <w:szCs w:val="20"/>
        </w:rPr>
        <w:t xml:space="preserve"> pdf</w:t>
      </w:r>
      <w:r w:rsidR="0023744E" w:rsidRPr="00A4710A">
        <w:rPr>
          <w:rFonts w:ascii="Arial Narrow" w:hAnsi="Arial Narrow" w:cs="Arial"/>
          <w:sz w:val="20"/>
          <w:szCs w:val="20"/>
        </w:rPr>
        <w:t xml:space="preserve"> oraz EPUB.</w:t>
      </w:r>
      <w:r w:rsidR="00903D63" w:rsidRPr="00A4710A">
        <w:rPr>
          <w:rFonts w:ascii="Arial Narrow" w:hAnsi="Arial Narrow" w:cs="Arial"/>
          <w:sz w:val="20"/>
          <w:szCs w:val="20"/>
        </w:rPr>
        <w:t xml:space="preserve"> </w:t>
      </w:r>
    </w:p>
    <w:p w:rsidR="00277089" w:rsidRPr="00A4710A" w:rsidRDefault="00277089" w:rsidP="00903D63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A4710A">
        <w:rPr>
          <w:rFonts w:ascii="Arial Narrow" w:hAnsi="Arial Narrow" w:cs="Arial"/>
          <w:sz w:val="20"/>
          <w:szCs w:val="20"/>
        </w:rPr>
        <w:t xml:space="preserve">Przygotowanie </w:t>
      </w:r>
      <w:proofErr w:type="spellStart"/>
      <w:r w:rsidRPr="00A4710A">
        <w:rPr>
          <w:rFonts w:ascii="Arial Narrow" w:hAnsi="Arial Narrow" w:cs="Arial"/>
          <w:sz w:val="20"/>
          <w:szCs w:val="20"/>
        </w:rPr>
        <w:t>videocastu</w:t>
      </w:r>
      <w:proofErr w:type="spellEnd"/>
      <w:r w:rsidR="00B02872" w:rsidRPr="00A4710A">
        <w:rPr>
          <w:rFonts w:ascii="Arial Narrow" w:hAnsi="Arial Narrow" w:cs="Arial"/>
          <w:sz w:val="20"/>
          <w:szCs w:val="20"/>
        </w:rPr>
        <w:t xml:space="preserve"> promującego </w:t>
      </w:r>
      <w:r w:rsidR="00CE304D" w:rsidRPr="00A4710A">
        <w:rPr>
          <w:rFonts w:ascii="Arial Narrow" w:hAnsi="Arial Narrow" w:cs="Arial"/>
          <w:sz w:val="20"/>
          <w:szCs w:val="20"/>
        </w:rPr>
        <w:t xml:space="preserve">każdorazowe </w:t>
      </w:r>
      <w:r w:rsidR="00B02872" w:rsidRPr="00A4710A">
        <w:rPr>
          <w:rFonts w:ascii="Arial Narrow" w:hAnsi="Arial Narrow" w:cs="Arial"/>
          <w:sz w:val="20"/>
          <w:szCs w:val="20"/>
        </w:rPr>
        <w:t>wydanie publikacji</w:t>
      </w:r>
      <w:r w:rsidR="00CE304D" w:rsidRPr="00A4710A">
        <w:rPr>
          <w:rFonts w:ascii="Arial Narrow" w:hAnsi="Arial Narrow" w:cs="Arial"/>
          <w:sz w:val="20"/>
          <w:szCs w:val="20"/>
        </w:rPr>
        <w:t xml:space="preserve">. </w:t>
      </w:r>
      <w:proofErr w:type="spellStart"/>
      <w:r w:rsidR="00CE304D" w:rsidRPr="00A4710A">
        <w:rPr>
          <w:rFonts w:ascii="Arial Narrow" w:hAnsi="Arial Narrow" w:cs="Arial"/>
          <w:sz w:val="20"/>
          <w:szCs w:val="20"/>
        </w:rPr>
        <w:t>V</w:t>
      </w:r>
      <w:r w:rsidR="00B02872" w:rsidRPr="00A4710A">
        <w:rPr>
          <w:rFonts w:ascii="Arial Narrow" w:hAnsi="Arial Narrow" w:cs="Arial"/>
          <w:sz w:val="20"/>
          <w:szCs w:val="20"/>
        </w:rPr>
        <w:t>ideocast</w:t>
      </w:r>
      <w:proofErr w:type="spellEnd"/>
      <w:r w:rsidR="00B02872" w:rsidRPr="00A4710A">
        <w:rPr>
          <w:rFonts w:ascii="Arial Narrow" w:hAnsi="Arial Narrow" w:cs="Arial"/>
          <w:sz w:val="20"/>
          <w:szCs w:val="20"/>
        </w:rPr>
        <w:t xml:space="preserve"> </w:t>
      </w:r>
      <w:r w:rsidR="00CE304D" w:rsidRPr="00A4710A">
        <w:rPr>
          <w:rFonts w:ascii="Arial Narrow" w:hAnsi="Arial Narrow" w:cs="Arial"/>
          <w:sz w:val="20"/>
          <w:szCs w:val="20"/>
        </w:rPr>
        <w:t>o długości trwania</w:t>
      </w:r>
      <w:r w:rsidR="00A4710A">
        <w:rPr>
          <w:rFonts w:ascii="Arial Narrow" w:hAnsi="Arial Narrow" w:cs="Arial"/>
          <w:sz w:val="20"/>
          <w:szCs w:val="20"/>
        </w:rPr>
        <w:t xml:space="preserve"> 2-3 minuty</w:t>
      </w:r>
      <w:r w:rsidR="00CE304D" w:rsidRPr="00A4710A">
        <w:rPr>
          <w:rFonts w:ascii="Arial Narrow" w:hAnsi="Arial Narrow" w:cs="Arial"/>
          <w:sz w:val="20"/>
          <w:szCs w:val="20"/>
        </w:rPr>
        <w:t xml:space="preserve">, </w:t>
      </w:r>
      <w:r w:rsidR="00B02872" w:rsidRPr="00A4710A">
        <w:rPr>
          <w:rFonts w:ascii="Arial Narrow" w:hAnsi="Arial Narrow" w:cs="Arial"/>
          <w:sz w:val="20"/>
          <w:szCs w:val="20"/>
        </w:rPr>
        <w:t xml:space="preserve">przekazywany Zamawiającemu oraz publikowany na wskazanych przez Zamawiającego stronach internetowych </w:t>
      </w:r>
      <w:r w:rsidR="00A4710A">
        <w:rPr>
          <w:rFonts w:ascii="Arial Narrow" w:hAnsi="Arial Narrow" w:cs="Arial"/>
          <w:sz w:val="20"/>
          <w:szCs w:val="20"/>
        </w:rPr>
        <w:t xml:space="preserve">na </w:t>
      </w:r>
      <w:r w:rsidR="00B02872" w:rsidRPr="00A4710A">
        <w:rPr>
          <w:rFonts w:ascii="Arial Narrow" w:hAnsi="Arial Narrow" w:cs="Arial"/>
          <w:sz w:val="20"/>
          <w:szCs w:val="20"/>
        </w:rPr>
        <w:t xml:space="preserve">minimum 5 dni roboczych przed ukazaniem się wersji papierowej publikacji. </w:t>
      </w:r>
    </w:p>
    <w:p w:rsidR="00457491" w:rsidRPr="0042752C" w:rsidRDefault="00457491" w:rsidP="00457491">
      <w:pPr>
        <w:spacing w:line="276" w:lineRule="auto"/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E77603" w:rsidRPr="006A0AA8" w:rsidRDefault="004300F4" w:rsidP="00FE6C4A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 Narrow" w:hAnsi="Arial Narrow" w:cs="Arial"/>
          <w:bCs/>
          <w:sz w:val="20"/>
          <w:szCs w:val="20"/>
        </w:rPr>
      </w:pPr>
      <w:r w:rsidRPr="0042752C">
        <w:rPr>
          <w:rFonts w:ascii="Arial Narrow" w:hAnsi="Arial Narrow" w:cs="Arial"/>
          <w:b/>
          <w:bCs/>
          <w:sz w:val="20"/>
          <w:szCs w:val="20"/>
        </w:rPr>
        <w:t>P</w:t>
      </w:r>
      <w:r w:rsidR="00EA0225" w:rsidRPr="0042752C">
        <w:rPr>
          <w:rFonts w:ascii="Arial Narrow" w:hAnsi="Arial Narrow" w:cs="Arial"/>
          <w:b/>
          <w:bCs/>
          <w:sz w:val="20"/>
          <w:szCs w:val="20"/>
        </w:rPr>
        <w:t>ozostałe obowiązki Wykonawcy:</w:t>
      </w:r>
    </w:p>
    <w:p w:rsidR="00F24BD1" w:rsidRPr="0042752C" w:rsidRDefault="00BA7600" w:rsidP="00FE6C4A">
      <w:pPr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przedstawienie </w:t>
      </w:r>
      <w:r w:rsidR="00EA0225" w:rsidRPr="0042752C">
        <w:rPr>
          <w:rFonts w:ascii="Arial Narrow" w:hAnsi="Arial Narrow" w:cs="Arial"/>
          <w:sz w:val="20"/>
          <w:szCs w:val="20"/>
        </w:rPr>
        <w:t>propozycji harmonogramu wydawniczego do akceptacji</w:t>
      </w:r>
      <w:r w:rsidR="006A0AA8">
        <w:rPr>
          <w:rFonts w:ascii="Arial Narrow" w:hAnsi="Arial Narrow" w:cs="Arial"/>
          <w:sz w:val="20"/>
          <w:szCs w:val="20"/>
        </w:rPr>
        <w:t xml:space="preserve"> Zamawiającego (zaproponowane w 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terminie 5 dni roboczych od </w:t>
      </w:r>
      <w:r w:rsidRPr="0042752C">
        <w:rPr>
          <w:rFonts w:ascii="Arial Narrow" w:hAnsi="Arial Narrow" w:cs="Arial"/>
          <w:sz w:val="20"/>
          <w:szCs w:val="20"/>
        </w:rPr>
        <w:t xml:space="preserve">dnia </w:t>
      </w:r>
      <w:r w:rsidR="00F34629" w:rsidRPr="0042752C">
        <w:rPr>
          <w:rFonts w:ascii="Arial Narrow" w:hAnsi="Arial Narrow" w:cs="Arial"/>
          <w:sz w:val="20"/>
          <w:szCs w:val="20"/>
        </w:rPr>
        <w:t>zawarc</w:t>
      </w:r>
      <w:r w:rsidR="00EA0225" w:rsidRPr="0042752C">
        <w:rPr>
          <w:rFonts w:ascii="Arial Narrow" w:hAnsi="Arial Narrow" w:cs="Arial"/>
          <w:sz w:val="20"/>
          <w:szCs w:val="20"/>
        </w:rPr>
        <w:t>ia umowy);</w:t>
      </w:r>
    </w:p>
    <w:p w:rsidR="006A0AA8" w:rsidRDefault="00BA7600" w:rsidP="006A0AA8">
      <w:pPr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wykonanie,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techniczn</w:t>
      </w:r>
      <w:r w:rsidRPr="0042752C">
        <w:rPr>
          <w:rFonts w:ascii="Arial Narrow" w:hAnsi="Arial Narrow" w:cs="Arial"/>
          <w:sz w:val="20"/>
          <w:szCs w:val="20"/>
        </w:rPr>
        <w:t>ej i stylistycznej redakcji tekstów</w:t>
      </w:r>
      <w:r w:rsidR="00EA0225" w:rsidRPr="0042752C">
        <w:rPr>
          <w:rFonts w:ascii="Arial Narrow" w:hAnsi="Arial Narrow" w:cs="Arial"/>
          <w:sz w:val="20"/>
          <w:szCs w:val="20"/>
        </w:rPr>
        <w:t>, skład</w:t>
      </w:r>
      <w:r w:rsidRPr="0042752C">
        <w:rPr>
          <w:rFonts w:ascii="Arial Narrow" w:hAnsi="Arial Narrow" w:cs="Arial"/>
          <w:sz w:val="20"/>
          <w:szCs w:val="20"/>
        </w:rPr>
        <w:t>u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DTP, </w:t>
      </w:r>
      <w:r w:rsidRPr="0042752C">
        <w:rPr>
          <w:rFonts w:ascii="Arial Narrow" w:hAnsi="Arial Narrow" w:cs="Arial"/>
          <w:sz w:val="20"/>
          <w:szCs w:val="20"/>
        </w:rPr>
        <w:t>co najmniej trzykrotnej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korekty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</w:t>
      </w:r>
      <w:r w:rsidR="00EA0225" w:rsidRPr="0070139E">
        <w:rPr>
          <w:rFonts w:ascii="Arial Narrow" w:hAnsi="Arial Narrow" w:cs="Arial"/>
          <w:sz w:val="20"/>
          <w:szCs w:val="20"/>
        </w:rPr>
        <w:t>(</w:t>
      </w:r>
      <w:r w:rsidR="0070139E" w:rsidRPr="0070139E">
        <w:rPr>
          <w:rFonts w:ascii="Arial Narrow" w:hAnsi="Arial Narrow" w:cs="Arial"/>
          <w:sz w:val="20"/>
          <w:szCs w:val="20"/>
        </w:rPr>
        <w:t>przekazywanej Zamawiającemu w wersji elektronicznej drogą mailową</w:t>
      </w:r>
      <w:r w:rsidR="00DA7FC6" w:rsidRPr="0070139E">
        <w:rPr>
          <w:rFonts w:ascii="Arial Narrow" w:hAnsi="Arial Narrow" w:cs="Arial"/>
          <w:sz w:val="20"/>
          <w:szCs w:val="20"/>
        </w:rPr>
        <w:t>),</w:t>
      </w:r>
      <w:r w:rsidR="00EA0225" w:rsidRPr="0070139E">
        <w:rPr>
          <w:rFonts w:ascii="Arial Narrow" w:hAnsi="Arial Narrow" w:cs="Arial"/>
          <w:sz w:val="20"/>
          <w:szCs w:val="20"/>
        </w:rPr>
        <w:t xml:space="preserve"> dodatkowo wprowadzenie ewentualnych korekt </w:t>
      </w:r>
      <w:r w:rsidRPr="0070139E">
        <w:rPr>
          <w:rFonts w:ascii="Arial Narrow" w:hAnsi="Arial Narrow" w:cs="Arial"/>
          <w:sz w:val="20"/>
          <w:szCs w:val="20"/>
        </w:rPr>
        <w:t>według</w:t>
      </w:r>
      <w:r w:rsidRPr="0042752C">
        <w:rPr>
          <w:rFonts w:ascii="Arial Narrow" w:hAnsi="Arial Narrow" w:cs="Arial"/>
          <w:sz w:val="20"/>
          <w:szCs w:val="20"/>
        </w:rPr>
        <w:t xml:space="preserve"> uwag zgłoszonych </w:t>
      </w:r>
      <w:r w:rsidR="00EA0225" w:rsidRPr="0042752C">
        <w:rPr>
          <w:rFonts w:ascii="Arial Narrow" w:hAnsi="Arial Narrow" w:cs="Arial"/>
          <w:sz w:val="20"/>
          <w:szCs w:val="20"/>
        </w:rPr>
        <w:t>przez Zamawiającego, przygotowani</w:t>
      </w:r>
      <w:r w:rsidR="00A9592C" w:rsidRPr="0042752C">
        <w:rPr>
          <w:rFonts w:ascii="Arial Narrow" w:hAnsi="Arial Narrow" w:cs="Arial"/>
          <w:sz w:val="20"/>
          <w:szCs w:val="20"/>
        </w:rPr>
        <w:t>e do druku całości, wykonan</w:t>
      </w:r>
      <w:r w:rsidR="00304C1D" w:rsidRPr="0042752C">
        <w:rPr>
          <w:rFonts w:ascii="Arial Narrow" w:hAnsi="Arial Narrow" w:cs="Arial"/>
          <w:sz w:val="20"/>
          <w:szCs w:val="20"/>
        </w:rPr>
        <w:t>e</w:t>
      </w:r>
      <w:r w:rsidR="00A9592C" w:rsidRPr="0042752C">
        <w:rPr>
          <w:rFonts w:ascii="Arial Narrow" w:hAnsi="Arial Narrow" w:cs="Arial"/>
          <w:sz w:val="20"/>
          <w:szCs w:val="20"/>
        </w:rPr>
        <w:t>j</w:t>
      </w:r>
      <w:r w:rsidR="00304C1D" w:rsidRPr="0042752C">
        <w:rPr>
          <w:rFonts w:ascii="Arial Narrow" w:hAnsi="Arial Narrow" w:cs="Arial"/>
          <w:sz w:val="20"/>
          <w:szCs w:val="20"/>
        </w:rPr>
        <w:t xml:space="preserve"> z</w:t>
      </w:r>
      <w:r w:rsidR="008F10A7" w:rsidRPr="0042752C">
        <w:rPr>
          <w:rFonts w:ascii="Arial Narrow" w:hAnsi="Arial Narrow" w:cs="Arial"/>
          <w:sz w:val="20"/>
          <w:szCs w:val="20"/>
        </w:rPr>
        <w:t xml:space="preserve"> </w:t>
      </w:r>
      <w:r w:rsidR="00EA0225" w:rsidRPr="0042752C">
        <w:rPr>
          <w:rFonts w:ascii="Arial Narrow" w:hAnsi="Arial Narrow" w:cs="Arial"/>
          <w:sz w:val="20"/>
          <w:szCs w:val="20"/>
        </w:rPr>
        <w:t>całości materiału proof’ów w</w:t>
      </w:r>
      <w:r w:rsidR="00E37227" w:rsidRPr="0042752C">
        <w:rPr>
          <w:rFonts w:ascii="Arial Narrow" w:hAnsi="Arial Narrow" w:cs="Arial"/>
          <w:sz w:val="20"/>
          <w:szCs w:val="20"/>
        </w:rPr>
        <w:t xml:space="preserve"> </w:t>
      </w:r>
      <w:r w:rsidR="00EA0225" w:rsidRPr="0042752C">
        <w:rPr>
          <w:rFonts w:ascii="Arial Narrow" w:hAnsi="Arial Narrow" w:cs="Arial"/>
          <w:sz w:val="20"/>
          <w:szCs w:val="20"/>
        </w:rPr>
        <w:t>standardzie UGRA FOGRA (całość biuletynu) oraz</w:t>
      </w:r>
      <w:r w:rsidR="007611E9">
        <w:rPr>
          <w:rFonts w:ascii="Arial Narrow" w:hAnsi="Arial Narrow" w:cs="Arial"/>
          <w:sz w:val="20"/>
          <w:szCs w:val="20"/>
        </w:rPr>
        <w:t xml:space="preserve"> złożonej impozycji kolorowej w 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formacie 1:1 do </w:t>
      </w:r>
      <w:r w:rsidR="006E3DC0" w:rsidRPr="0042752C">
        <w:rPr>
          <w:rFonts w:ascii="Arial Narrow" w:hAnsi="Arial Narrow" w:cs="Arial"/>
          <w:sz w:val="20"/>
          <w:szCs w:val="20"/>
        </w:rPr>
        <w:t xml:space="preserve">akceptacji </w:t>
      </w:r>
      <w:r w:rsidR="00EA0225" w:rsidRPr="0042752C">
        <w:rPr>
          <w:rFonts w:ascii="Arial Narrow" w:hAnsi="Arial Narrow" w:cs="Arial"/>
          <w:sz w:val="20"/>
          <w:szCs w:val="20"/>
        </w:rPr>
        <w:t>Zamawiającego;</w:t>
      </w:r>
    </w:p>
    <w:p w:rsidR="006A0AA8" w:rsidRPr="0070139E" w:rsidRDefault="00EA0225" w:rsidP="006A0AA8">
      <w:pPr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6A0AA8">
        <w:rPr>
          <w:rFonts w:ascii="Arial Narrow" w:hAnsi="Arial Narrow" w:cs="Arial"/>
          <w:sz w:val="20"/>
          <w:szCs w:val="20"/>
        </w:rPr>
        <w:t xml:space="preserve">wydrukowanie </w:t>
      </w:r>
      <w:r w:rsidR="007167D3" w:rsidRPr="006A0AA8">
        <w:rPr>
          <w:rFonts w:ascii="Arial Narrow" w:hAnsi="Arial Narrow" w:cs="Arial"/>
          <w:sz w:val="20"/>
          <w:szCs w:val="20"/>
        </w:rPr>
        <w:t xml:space="preserve">czterech numerów </w:t>
      </w:r>
      <w:r w:rsidRPr="006A0AA8">
        <w:rPr>
          <w:rFonts w:ascii="Arial Narrow" w:hAnsi="Arial Narrow" w:cs="Arial"/>
          <w:sz w:val="20"/>
          <w:szCs w:val="20"/>
        </w:rPr>
        <w:t>biuletynu (druk z blach CTP</w:t>
      </w:r>
      <w:r w:rsidRPr="0070139E">
        <w:rPr>
          <w:rFonts w:ascii="Arial Narrow" w:hAnsi="Arial Narrow" w:cs="Arial"/>
          <w:sz w:val="20"/>
          <w:szCs w:val="20"/>
        </w:rPr>
        <w:t xml:space="preserve">) w nakładzie </w:t>
      </w:r>
      <w:r w:rsidR="004267A9" w:rsidRPr="0070139E">
        <w:rPr>
          <w:rFonts w:ascii="Arial Narrow" w:hAnsi="Arial Narrow" w:cs="Arial"/>
          <w:b/>
          <w:sz w:val="20"/>
          <w:szCs w:val="20"/>
        </w:rPr>
        <w:t>5</w:t>
      </w:r>
      <w:r w:rsidR="00F24BD1" w:rsidRPr="0070139E">
        <w:rPr>
          <w:rFonts w:ascii="Arial Narrow" w:hAnsi="Arial Narrow" w:cs="Arial"/>
          <w:b/>
          <w:sz w:val="20"/>
          <w:szCs w:val="20"/>
        </w:rPr>
        <w:t> </w:t>
      </w:r>
      <w:r w:rsidR="00333D9A" w:rsidRPr="0070139E">
        <w:rPr>
          <w:rFonts w:ascii="Arial Narrow" w:hAnsi="Arial Narrow" w:cs="Arial"/>
          <w:b/>
          <w:sz w:val="20"/>
          <w:szCs w:val="20"/>
        </w:rPr>
        <w:t>000</w:t>
      </w:r>
      <w:r w:rsidR="005E44D4" w:rsidRPr="0070139E">
        <w:rPr>
          <w:rFonts w:ascii="Arial Narrow" w:hAnsi="Arial Narrow" w:cs="Arial"/>
          <w:b/>
          <w:sz w:val="20"/>
          <w:szCs w:val="20"/>
        </w:rPr>
        <w:t xml:space="preserve"> </w:t>
      </w:r>
      <w:r w:rsidRPr="0070139E">
        <w:rPr>
          <w:rFonts w:ascii="Arial Narrow" w:hAnsi="Arial Narrow" w:cs="Arial"/>
          <w:sz w:val="20"/>
          <w:szCs w:val="20"/>
        </w:rPr>
        <w:t xml:space="preserve">egzemplarzy </w:t>
      </w:r>
      <w:r w:rsidR="006E3DC0" w:rsidRPr="0070139E">
        <w:rPr>
          <w:rFonts w:ascii="Arial Narrow" w:hAnsi="Arial Narrow" w:cs="Arial"/>
          <w:sz w:val="20"/>
          <w:szCs w:val="20"/>
        </w:rPr>
        <w:t>każdego numeru biuletynu</w:t>
      </w:r>
      <w:r w:rsidR="004267A9" w:rsidRPr="0070139E">
        <w:rPr>
          <w:rFonts w:ascii="Arial Narrow" w:hAnsi="Arial Narrow" w:cs="Arial"/>
          <w:sz w:val="20"/>
          <w:szCs w:val="20"/>
        </w:rPr>
        <w:t>.</w:t>
      </w:r>
      <w:r w:rsidR="006A0AA8" w:rsidRPr="0070139E">
        <w:rPr>
          <w:rFonts w:ascii="Myriad Pro" w:hAnsi="Myriad Pro" w:cs="Arial"/>
          <w:sz w:val="20"/>
          <w:szCs w:val="20"/>
        </w:rPr>
        <w:t xml:space="preserve"> </w:t>
      </w:r>
    </w:p>
    <w:p w:rsidR="006A16DE" w:rsidRPr="0070139E" w:rsidRDefault="006A0AA8" w:rsidP="006A0AA8">
      <w:pPr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70139E">
        <w:rPr>
          <w:rFonts w:ascii="Arial Narrow" w:hAnsi="Arial Narrow" w:cs="Arial"/>
          <w:sz w:val="20"/>
          <w:szCs w:val="20"/>
        </w:rPr>
        <w:t>Przekazanie</w:t>
      </w:r>
      <w:r w:rsidRPr="006A16DE">
        <w:rPr>
          <w:rFonts w:ascii="Arial Narrow" w:hAnsi="Arial Narrow" w:cs="Arial"/>
          <w:sz w:val="20"/>
          <w:szCs w:val="20"/>
        </w:rPr>
        <w:t xml:space="preserve"> elektronicznych wersji artykułów i innych form dziennikarskich do zamieszczenia na stronie internetowej </w:t>
      </w:r>
      <w:hyperlink r:id="rId12" w:history="1">
        <w:r w:rsidRPr="006A16DE">
          <w:rPr>
            <w:rStyle w:val="Hipercze"/>
            <w:rFonts w:ascii="Arial Narrow" w:hAnsi="Arial Narrow" w:cs="Arial"/>
            <w:sz w:val="20"/>
            <w:szCs w:val="20"/>
          </w:rPr>
          <w:t>www.funduszedlamazowsza.eu</w:t>
        </w:r>
      </w:hyperlink>
      <w:r w:rsidR="006A16DE">
        <w:rPr>
          <w:rFonts w:ascii="Arial Narrow" w:hAnsi="Arial Narrow"/>
        </w:rPr>
        <w:t xml:space="preserve">, </w:t>
      </w:r>
      <w:hyperlink r:id="rId13" w:history="1">
        <w:r w:rsidR="006A16DE" w:rsidRPr="0070139E">
          <w:rPr>
            <w:rStyle w:val="Hipercze"/>
            <w:rFonts w:ascii="Arial Narrow" w:hAnsi="Arial Narrow"/>
            <w:sz w:val="20"/>
            <w:szCs w:val="20"/>
          </w:rPr>
          <w:t>www.mazowia.eu</w:t>
        </w:r>
      </w:hyperlink>
      <w:r w:rsidR="007611E9" w:rsidRPr="00A4710A">
        <w:rPr>
          <w:rStyle w:val="Hipercze"/>
          <w:rFonts w:ascii="Arial Narrow" w:hAnsi="Arial Narrow"/>
          <w:sz w:val="20"/>
          <w:szCs w:val="20"/>
          <w:u w:val="none"/>
        </w:rPr>
        <w:t xml:space="preserve"> </w:t>
      </w:r>
      <w:r w:rsidR="007611E9" w:rsidRPr="0070139E">
        <w:rPr>
          <w:rStyle w:val="Hipercze"/>
          <w:rFonts w:ascii="Arial Narrow" w:hAnsi="Arial Narrow"/>
          <w:color w:val="auto"/>
          <w:sz w:val="20"/>
          <w:szCs w:val="20"/>
          <w:u w:val="none"/>
        </w:rPr>
        <w:t>oraz innych stron wskazanych przez Zamawiającego.</w:t>
      </w:r>
    </w:p>
    <w:p w:rsidR="00F24BD1" w:rsidRPr="000C2643" w:rsidRDefault="000C2643" w:rsidP="006A0AA8">
      <w:pPr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Umieszczenie w biuletynie (w wersja do druku oraz mobilnej) </w:t>
      </w:r>
      <w:r w:rsidR="006A16DE" w:rsidRPr="006A16DE">
        <w:rPr>
          <w:rFonts w:ascii="Arial Narrow" w:hAnsi="Arial Narrow"/>
          <w:sz w:val="20"/>
          <w:szCs w:val="20"/>
        </w:rPr>
        <w:t>kod</w:t>
      </w:r>
      <w:r>
        <w:rPr>
          <w:rFonts w:ascii="Arial Narrow" w:hAnsi="Arial Narrow"/>
          <w:sz w:val="20"/>
          <w:szCs w:val="20"/>
        </w:rPr>
        <w:t>u</w:t>
      </w:r>
      <w:r w:rsidR="006A16DE" w:rsidRPr="006A16DE">
        <w:rPr>
          <w:rFonts w:ascii="Arial Narrow" w:hAnsi="Arial Narrow"/>
          <w:sz w:val="20"/>
          <w:szCs w:val="20"/>
        </w:rPr>
        <w:t xml:space="preserve"> QR</w:t>
      </w:r>
      <w:r>
        <w:rPr>
          <w:rFonts w:ascii="Arial Narrow" w:hAnsi="Arial Narrow"/>
          <w:sz w:val="20"/>
          <w:szCs w:val="20"/>
        </w:rPr>
        <w:t>.</w:t>
      </w:r>
    </w:p>
    <w:p w:rsidR="000C2643" w:rsidRPr="004D07CD" w:rsidRDefault="000C2643" w:rsidP="006A0AA8">
      <w:pPr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C2643">
        <w:rPr>
          <w:rFonts w:ascii="Arial Narrow" w:hAnsi="Arial Narrow"/>
          <w:sz w:val="20"/>
          <w:szCs w:val="20"/>
        </w:rPr>
        <w:t>Przekazanie projektu graficznego e-biuletynu wraz z autorskimi prawami majątkowymi na wszystkich polach eksploatacji</w:t>
      </w:r>
      <w:r>
        <w:rPr>
          <w:rFonts w:ascii="Arial Narrow" w:hAnsi="Arial Narrow"/>
          <w:sz w:val="20"/>
          <w:szCs w:val="20"/>
        </w:rPr>
        <w:t>.</w:t>
      </w:r>
    </w:p>
    <w:p w:rsidR="004D07CD" w:rsidRPr="000C2643" w:rsidRDefault="004D07CD" w:rsidP="006A0AA8">
      <w:pPr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Uczestnictwo w minimum dwóch wydarzeniach organizowanych przez MJWPU oraz przygotowanie z ww. wydarzeń fotorelacji, wywiadów z uczestnikami lub innych materiałów zleconych przez Zamawiającego.</w:t>
      </w:r>
    </w:p>
    <w:p w:rsidR="004267A9" w:rsidRPr="0042752C" w:rsidRDefault="004267A9" w:rsidP="004267A9">
      <w:pPr>
        <w:spacing w:line="276" w:lineRule="auto"/>
        <w:ind w:left="720"/>
        <w:jc w:val="both"/>
        <w:rPr>
          <w:rFonts w:ascii="Arial Narrow" w:hAnsi="Arial Narrow" w:cs="Arial"/>
          <w:bCs/>
          <w:sz w:val="20"/>
          <w:szCs w:val="20"/>
        </w:rPr>
      </w:pPr>
    </w:p>
    <w:p w:rsidR="00FC57D9" w:rsidRPr="0042752C" w:rsidRDefault="004300F4" w:rsidP="00FE6C4A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42752C">
        <w:rPr>
          <w:rFonts w:ascii="Arial Narrow" w:hAnsi="Arial Narrow" w:cs="Arial"/>
          <w:b/>
          <w:bCs/>
          <w:sz w:val="20"/>
          <w:szCs w:val="20"/>
        </w:rPr>
        <w:t>D</w:t>
      </w:r>
      <w:r w:rsidR="00FC57D9" w:rsidRPr="0042752C">
        <w:rPr>
          <w:rFonts w:ascii="Arial Narrow" w:hAnsi="Arial Narrow" w:cs="Arial"/>
          <w:b/>
          <w:bCs/>
          <w:sz w:val="20"/>
          <w:szCs w:val="20"/>
        </w:rPr>
        <w:t>ystrybucja</w:t>
      </w:r>
      <w:r w:rsidR="000C2643">
        <w:rPr>
          <w:rFonts w:ascii="Arial Narrow" w:hAnsi="Arial Narrow" w:cs="Arial"/>
          <w:b/>
          <w:bCs/>
          <w:sz w:val="20"/>
          <w:szCs w:val="20"/>
        </w:rPr>
        <w:t xml:space="preserve"> wersji do druku</w:t>
      </w:r>
      <w:r w:rsidR="00A41144" w:rsidRPr="0042752C">
        <w:rPr>
          <w:rFonts w:ascii="Arial Narrow" w:hAnsi="Arial Narrow" w:cs="Arial"/>
          <w:b/>
          <w:bCs/>
          <w:sz w:val="20"/>
          <w:szCs w:val="20"/>
        </w:rPr>
        <w:t>:</w:t>
      </w:r>
    </w:p>
    <w:p w:rsidR="00FC57D9" w:rsidRPr="00A4710A" w:rsidRDefault="00EA0225" w:rsidP="00FE6C4A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hAnsi="Arial Narrow" w:cs="Arial"/>
          <w:bCs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dystrybucja do 5 Oddział</w:t>
      </w:r>
      <w:r w:rsidR="00251C09" w:rsidRPr="0042752C">
        <w:rPr>
          <w:rFonts w:ascii="Arial Narrow" w:hAnsi="Arial Narrow" w:cs="Arial"/>
          <w:sz w:val="20"/>
          <w:szCs w:val="20"/>
        </w:rPr>
        <w:t xml:space="preserve">ów Zamiejscowych MJWPU po </w:t>
      </w:r>
      <w:r w:rsidR="004267A9" w:rsidRPr="0042752C">
        <w:rPr>
          <w:rFonts w:ascii="Arial Narrow" w:hAnsi="Arial Narrow" w:cs="Arial"/>
          <w:sz w:val="20"/>
          <w:szCs w:val="20"/>
        </w:rPr>
        <w:t>25</w:t>
      </w:r>
      <w:r w:rsidR="00102036" w:rsidRPr="0042752C">
        <w:rPr>
          <w:rFonts w:ascii="Arial Narrow" w:hAnsi="Arial Narrow" w:cs="Arial"/>
          <w:sz w:val="20"/>
          <w:szCs w:val="20"/>
        </w:rPr>
        <w:t xml:space="preserve">0 </w:t>
      </w:r>
      <w:r w:rsidRPr="0042752C">
        <w:rPr>
          <w:rFonts w:ascii="Arial Narrow" w:hAnsi="Arial Narrow" w:cs="Arial"/>
          <w:sz w:val="20"/>
          <w:szCs w:val="20"/>
        </w:rPr>
        <w:t xml:space="preserve">egz. (Płock, Siedlce, Ostrołęka, Radom, Ciechanów, pakowane po 25 egz., ofoliowane z etykietą wg założeń technicznych) </w:t>
      </w:r>
      <w:r w:rsidR="008375F3" w:rsidRPr="0042752C">
        <w:rPr>
          <w:rFonts w:ascii="Arial Narrow" w:hAnsi="Arial Narrow" w:cs="Arial"/>
          <w:sz w:val="20"/>
          <w:szCs w:val="20"/>
        </w:rPr>
        <w:t>–</w:t>
      </w:r>
      <w:r w:rsidRPr="0042752C">
        <w:rPr>
          <w:rFonts w:ascii="Arial Narrow" w:hAnsi="Arial Narrow" w:cs="Arial"/>
          <w:sz w:val="20"/>
          <w:szCs w:val="20"/>
        </w:rPr>
        <w:t xml:space="preserve"> dystrybucja</w:t>
      </w:r>
      <w:r w:rsidR="008375F3" w:rsidRPr="0042752C">
        <w:rPr>
          <w:rFonts w:ascii="Arial Narrow" w:hAnsi="Arial Narrow" w:cs="Arial"/>
          <w:sz w:val="20"/>
          <w:szCs w:val="20"/>
        </w:rPr>
        <w:t xml:space="preserve"> </w:t>
      </w:r>
      <w:r w:rsidR="00A4710A">
        <w:rPr>
          <w:rFonts w:ascii="Arial Narrow" w:hAnsi="Arial Narrow" w:cs="Arial"/>
          <w:sz w:val="20"/>
          <w:szCs w:val="20"/>
        </w:rPr>
        <w:t>wraz z rozładunkiem w </w:t>
      </w:r>
      <w:r w:rsidRPr="00A4710A">
        <w:rPr>
          <w:rFonts w:ascii="Arial Narrow" w:hAnsi="Arial Narrow" w:cs="Arial"/>
          <w:sz w:val="20"/>
          <w:szCs w:val="20"/>
        </w:rPr>
        <w:t>miejscu wskazanym przez odbiorcę;</w:t>
      </w:r>
    </w:p>
    <w:p w:rsidR="00FC57D9" w:rsidRPr="0042752C" w:rsidRDefault="00EA0225" w:rsidP="00FE6C4A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hAnsi="Arial Narrow" w:cs="Arial"/>
          <w:bCs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dystrybucja wg listy dystrybucyj</w:t>
      </w:r>
      <w:r w:rsidR="0018088E" w:rsidRPr="0042752C">
        <w:rPr>
          <w:rFonts w:ascii="Arial Narrow" w:hAnsi="Arial Narrow" w:cs="Arial"/>
          <w:sz w:val="20"/>
          <w:szCs w:val="20"/>
        </w:rPr>
        <w:t>nej otrzymanej od Zamawiającego</w:t>
      </w:r>
      <w:r w:rsidRPr="0042752C">
        <w:rPr>
          <w:rFonts w:ascii="Arial Narrow" w:hAnsi="Arial Narrow" w:cs="Arial"/>
          <w:sz w:val="20"/>
          <w:szCs w:val="20"/>
        </w:rPr>
        <w:t xml:space="preserve"> do</w:t>
      </w:r>
      <w:r w:rsidR="00EB6602" w:rsidRPr="0042752C">
        <w:rPr>
          <w:rFonts w:ascii="Arial Narrow" w:hAnsi="Arial Narrow" w:cs="Arial"/>
          <w:sz w:val="20"/>
          <w:szCs w:val="20"/>
        </w:rPr>
        <w:t xml:space="preserve"> </w:t>
      </w:r>
      <w:r w:rsidR="006B12AD" w:rsidRPr="0042752C">
        <w:rPr>
          <w:rFonts w:ascii="Arial Narrow" w:hAnsi="Arial Narrow" w:cs="Arial"/>
          <w:sz w:val="20"/>
          <w:szCs w:val="20"/>
        </w:rPr>
        <w:t xml:space="preserve">około </w:t>
      </w:r>
      <w:r w:rsidRPr="0042752C">
        <w:rPr>
          <w:rFonts w:ascii="Arial Narrow" w:hAnsi="Arial Narrow" w:cs="Arial"/>
          <w:sz w:val="20"/>
          <w:szCs w:val="20"/>
        </w:rPr>
        <w:t>500 adresów</w:t>
      </w:r>
      <w:r w:rsidR="00FE6C4A" w:rsidRPr="0042752C">
        <w:rPr>
          <w:rFonts w:ascii="Arial Narrow" w:hAnsi="Arial Narrow" w:cs="Arial"/>
          <w:sz w:val="20"/>
          <w:szCs w:val="20"/>
        </w:rPr>
        <w:t xml:space="preserve"> – </w:t>
      </w:r>
      <w:r w:rsidR="008375F3" w:rsidRPr="0042752C">
        <w:rPr>
          <w:rFonts w:ascii="Arial Narrow" w:hAnsi="Arial Narrow" w:cs="Arial"/>
          <w:sz w:val="20"/>
          <w:szCs w:val="20"/>
        </w:rPr>
        <w:t xml:space="preserve">do każdego numeru </w:t>
      </w:r>
      <w:r w:rsidRPr="0042752C">
        <w:rPr>
          <w:rFonts w:ascii="Arial Narrow" w:hAnsi="Arial Narrow" w:cs="Arial"/>
          <w:sz w:val="20"/>
          <w:szCs w:val="20"/>
        </w:rPr>
        <w:t>biuletynu</w:t>
      </w:r>
      <w:r w:rsidR="008375F3" w:rsidRPr="0042752C">
        <w:rPr>
          <w:rFonts w:ascii="Arial Narrow" w:hAnsi="Arial Narrow" w:cs="Arial"/>
          <w:sz w:val="20"/>
          <w:szCs w:val="20"/>
        </w:rPr>
        <w:t xml:space="preserve"> </w:t>
      </w:r>
      <w:r w:rsidR="000D2849" w:rsidRPr="0042752C">
        <w:rPr>
          <w:rFonts w:ascii="Arial Narrow" w:hAnsi="Arial Narrow" w:cs="Arial"/>
          <w:sz w:val="20"/>
          <w:szCs w:val="20"/>
        </w:rPr>
        <w:t xml:space="preserve">(pakowane po </w:t>
      </w:r>
      <w:r w:rsidR="00A41144" w:rsidRPr="0042752C">
        <w:rPr>
          <w:rFonts w:ascii="Arial Narrow" w:hAnsi="Arial Narrow" w:cs="Arial"/>
          <w:sz w:val="20"/>
          <w:szCs w:val="20"/>
        </w:rPr>
        <w:t xml:space="preserve">ok. </w:t>
      </w:r>
      <w:r w:rsidR="004267A9" w:rsidRPr="0042752C">
        <w:rPr>
          <w:rFonts w:ascii="Arial Narrow" w:hAnsi="Arial Narrow" w:cs="Arial"/>
          <w:sz w:val="20"/>
          <w:szCs w:val="20"/>
        </w:rPr>
        <w:t>1</w:t>
      </w:r>
      <w:r w:rsidRPr="0042752C">
        <w:rPr>
          <w:rFonts w:ascii="Arial Narrow" w:hAnsi="Arial Narrow" w:cs="Arial"/>
          <w:sz w:val="20"/>
          <w:szCs w:val="20"/>
        </w:rPr>
        <w:t xml:space="preserve"> egz.</w:t>
      </w:r>
      <w:r w:rsidR="000D2849" w:rsidRPr="0042752C">
        <w:rPr>
          <w:rFonts w:ascii="Arial Narrow" w:hAnsi="Arial Narrow" w:cs="Arial"/>
          <w:sz w:val="20"/>
          <w:szCs w:val="20"/>
        </w:rPr>
        <w:t xml:space="preserve"> </w:t>
      </w:r>
      <w:r w:rsidR="002B652A" w:rsidRPr="0042752C">
        <w:rPr>
          <w:rFonts w:ascii="Arial Narrow" w:hAnsi="Arial Narrow" w:cs="Arial"/>
          <w:sz w:val="20"/>
          <w:szCs w:val="20"/>
        </w:rPr>
        <w:t>lub więcej</w:t>
      </w:r>
      <w:r w:rsidR="00B27A75">
        <w:rPr>
          <w:rFonts w:ascii="Arial Narrow" w:hAnsi="Arial Narrow" w:cs="Arial"/>
          <w:sz w:val="20"/>
          <w:szCs w:val="20"/>
        </w:rPr>
        <w:t xml:space="preserve">, ofoliowane z </w:t>
      </w:r>
      <w:r w:rsidRPr="0042752C">
        <w:rPr>
          <w:rFonts w:ascii="Arial Narrow" w:hAnsi="Arial Narrow" w:cs="Arial"/>
          <w:sz w:val="20"/>
          <w:szCs w:val="20"/>
        </w:rPr>
        <w:t>etykietą wg założeń technicznych)</w:t>
      </w:r>
      <w:r w:rsidR="00FB25C4" w:rsidRPr="0042752C">
        <w:rPr>
          <w:rFonts w:ascii="Arial Narrow" w:hAnsi="Arial Narrow" w:cs="Arial"/>
          <w:sz w:val="20"/>
          <w:szCs w:val="20"/>
        </w:rPr>
        <w:t xml:space="preserve"> zgodnie z ilością przypisaną do danego adresata</w:t>
      </w:r>
      <w:r w:rsidR="00F360D2">
        <w:rPr>
          <w:rFonts w:ascii="Arial Narrow" w:hAnsi="Arial Narrow" w:cs="Arial"/>
          <w:sz w:val="20"/>
          <w:szCs w:val="20"/>
        </w:rPr>
        <w:t xml:space="preserve">, </w:t>
      </w:r>
      <w:r w:rsidR="00F360D2" w:rsidRPr="0042752C">
        <w:rPr>
          <w:rFonts w:ascii="Arial Narrow" w:hAnsi="Arial Narrow" w:cs="Arial"/>
          <w:sz w:val="20"/>
          <w:szCs w:val="20"/>
        </w:rPr>
        <w:t>wysyłka za pokwitowaniem;</w:t>
      </w:r>
    </w:p>
    <w:p w:rsidR="00FC57D9" w:rsidRPr="0042752C" w:rsidRDefault="00FC57D9" w:rsidP="00FE6C4A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hAnsi="Arial Narrow" w:cs="Arial"/>
          <w:bCs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Zamawiający może każdorazowo zmienić adresatów oraz ich liczbę na liście dystrybucyjnej jak również ilość wysyłanych egzemplarzy;</w:t>
      </w:r>
    </w:p>
    <w:p w:rsidR="00FC57D9" w:rsidRPr="0042752C" w:rsidRDefault="00A9592C" w:rsidP="00FE6C4A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hAnsi="Arial Narrow" w:cs="Arial"/>
          <w:bCs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Wykonawca zobowiązuje</w:t>
      </w:r>
      <w:r w:rsidR="006E3DC0" w:rsidRPr="0042752C">
        <w:rPr>
          <w:rFonts w:ascii="Arial Narrow" w:hAnsi="Arial Narrow" w:cs="Arial"/>
          <w:sz w:val="20"/>
          <w:szCs w:val="20"/>
        </w:rPr>
        <w:t xml:space="preserve"> się, iż p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aczki do wysyłki </w:t>
      </w:r>
      <w:r w:rsidR="008375F3" w:rsidRPr="0042752C">
        <w:rPr>
          <w:rFonts w:ascii="Arial Narrow" w:hAnsi="Arial Narrow" w:cs="Arial"/>
          <w:sz w:val="20"/>
          <w:szCs w:val="20"/>
        </w:rPr>
        <w:t xml:space="preserve">będą </w:t>
      </w:r>
      <w:r w:rsidR="004267A9" w:rsidRPr="0070139E">
        <w:rPr>
          <w:rFonts w:ascii="Arial Narrow" w:hAnsi="Arial Narrow" w:cs="Arial"/>
          <w:sz w:val="20"/>
          <w:szCs w:val="20"/>
        </w:rPr>
        <w:t>opakowane w biały</w:t>
      </w:r>
      <w:r w:rsidR="007772DC" w:rsidRPr="0070139E">
        <w:rPr>
          <w:rFonts w:ascii="Arial Narrow" w:hAnsi="Arial Narrow" w:cs="Arial"/>
          <w:sz w:val="20"/>
          <w:szCs w:val="20"/>
        </w:rPr>
        <w:t xml:space="preserve"> lub szary</w:t>
      </w:r>
      <w:r w:rsidR="00EA0225" w:rsidRPr="0070139E">
        <w:rPr>
          <w:rFonts w:ascii="Arial Narrow" w:hAnsi="Arial Narrow" w:cs="Arial"/>
          <w:sz w:val="20"/>
          <w:szCs w:val="20"/>
        </w:rPr>
        <w:t xml:space="preserve"> papier, zabezpieczone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prz</w:t>
      </w:r>
      <w:r w:rsidR="00F24BD1" w:rsidRPr="0042752C">
        <w:rPr>
          <w:rFonts w:ascii="Arial Narrow" w:hAnsi="Arial Narrow" w:cs="Arial"/>
          <w:sz w:val="20"/>
          <w:szCs w:val="20"/>
        </w:rPr>
        <w:t xml:space="preserve">ed zniszczeniem, każda paczka </w:t>
      </w:r>
      <w:r w:rsidR="00A41144" w:rsidRPr="0042752C">
        <w:rPr>
          <w:rFonts w:ascii="Arial Narrow" w:hAnsi="Arial Narrow" w:cs="Arial"/>
          <w:sz w:val="20"/>
          <w:szCs w:val="20"/>
        </w:rPr>
        <w:t>z</w:t>
      </w:r>
      <w:r w:rsidR="00B27A75">
        <w:rPr>
          <w:rFonts w:ascii="Arial Narrow" w:hAnsi="Arial Narrow" w:cs="Arial"/>
          <w:sz w:val="20"/>
          <w:szCs w:val="20"/>
        </w:rPr>
        <w:t xml:space="preserve"> danymi MJWPU i </w:t>
      </w:r>
      <w:r w:rsidR="004267A9" w:rsidRPr="0042752C">
        <w:rPr>
          <w:rFonts w:ascii="Arial Narrow" w:hAnsi="Arial Narrow" w:cs="Arial"/>
          <w:sz w:val="20"/>
          <w:szCs w:val="20"/>
        </w:rPr>
        <w:t xml:space="preserve">adresem odbiorcy 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wydrukowanym na </w:t>
      </w:r>
      <w:r w:rsidRPr="0042752C">
        <w:rPr>
          <w:rFonts w:ascii="Arial Narrow" w:hAnsi="Arial Narrow" w:cs="Arial"/>
          <w:sz w:val="20"/>
          <w:szCs w:val="20"/>
        </w:rPr>
        <w:t xml:space="preserve">białych </w:t>
      </w:r>
      <w:r w:rsidR="00EA0225" w:rsidRPr="0042752C">
        <w:rPr>
          <w:rFonts w:ascii="Arial Narrow" w:hAnsi="Arial Narrow" w:cs="Arial"/>
          <w:sz w:val="20"/>
          <w:szCs w:val="20"/>
        </w:rPr>
        <w:t>etykietach samoprzylepnych</w:t>
      </w:r>
      <w:r w:rsidR="00A41144" w:rsidRPr="0042752C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wraz z</w:t>
      </w:r>
      <w:r w:rsidR="00A41144" w:rsidRPr="0042752C">
        <w:rPr>
          <w:rFonts w:ascii="Arial Narrow" w:hAnsi="Arial Narrow" w:cs="Arial"/>
          <w:sz w:val="20"/>
          <w:szCs w:val="20"/>
        </w:rPr>
        <w:t xml:space="preserve"> opisem </w:t>
      </w:r>
      <w:r w:rsidR="00FE6C4A" w:rsidRPr="0042752C">
        <w:rPr>
          <w:rFonts w:ascii="Arial Narrow" w:hAnsi="Arial Narrow" w:cs="Arial"/>
          <w:sz w:val="20"/>
          <w:szCs w:val="20"/>
        </w:rPr>
        <w:t>–</w:t>
      </w:r>
      <w:r w:rsidR="00A41144" w:rsidRPr="0042752C">
        <w:rPr>
          <w:rFonts w:ascii="Arial Narrow" w:hAnsi="Arial Narrow" w:cs="Arial"/>
          <w:sz w:val="20"/>
          <w:szCs w:val="20"/>
        </w:rPr>
        <w:t xml:space="preserve"> nazwą materiału promocyjnego, numerem wydania oraz ilością w paczce</w:t>
      </w:r>
      <w:r w:rsidR="006E3DC0" w:rsidRPr="0042752C">
        <w:rPr>
          <w:rFonts w:ascii="Arial Narrow" w:hAnsi="Arial Narrow" w:cs="Arial"/>
          <w:sz w:val="20"/>
          <w:szCs w:val="20"/>
        </w:rPr>
        <w:t>;</w:t>
      </w:r>
    </w:p>
    <w:p w:rsidR="00F24BD1" w:rsidRPr="0042752C" w:rsidRDefault="00EA0225" w:rsidP="00FE6C4A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hAnsi="Arial Narrow" w:cs="Arial"/>
          <w:bCs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dostarczenie pozostałych egzemplarzy do siedziby Zamawiającego </w:t>
      </w:r>
      <w:r w:rsidR="00BD1877" w:rsidRPr="0042752C">
        <w:rPr>
          <w:rFonts w:ascii="Arial Narrow" w:hAnsi="Arial Narrow" w:cs="Arial"/>
          <w:sz w:val="20"/>
          <w:szCs w:val="20"/>
        </w:rPr>
        <w:t xml:space="preserve">nastąpi </w:t>
      </w:r>
      <w:r w:rsidR="00DA5154">
        <w:rPr>
          <w:rFonts w:ascii="Arial Narrow" w:hAnsi="Arial Narrow" w:cs="Arial"/>
          <w:sz w:val="20"/>
          <w:szCs w:val="20"/>
        </w:rPr>
        <w:t xml:space="preserve">zgodnie z </w:t>
      </w:r>
      <w:r w:rsidR="0018088E" w:rsidRPr="0042752C">
        <w:rPr>
          <w:rFonts w:ascii="Arial Narrow" w:hAnsi="Arial Narrow" w:cs="Arial"/>
          <w:sz w:val="20"/>
          <w:szCs w:val="20"/>
        </w:rPr>
        <w:t>harmonogramem dostaw opracowanym przez Wykonawcę i</w:t>
      </w:r>
      <w:r w:rsidR="009A4B6B" w:rsidRPr="0042752C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zaa</w:t>
      </w:r>
      <w:r w:rsidR="004979D8" w:rsidRPr="0042752C">
        <w:rPr>
          <w:rFonts w:ascii="Arial Narrow" w:hAnsi="Arial Narrow" w:cs="Arial"/>
          <w:sz w:val="20"/>
          <w:szCs w:val="20"/>
        </w:rPr>
        <w:t xml:space="preserve">kceptowanym przez Zamawiającego. Harmonogram dostaw każdego numeru biuletynu zostanie ustalony </w:t>
      </w:r>
      <w:r w:rsidR="000B6AC8" w:rsidRPr="0042752C">
        <w:rPr>
          <w:rFonts w:ascii="Arial Narrow" w:hAnsi="Arial Narrow" w:cs="Arial"/>
          <w:sz w:val="20"/>
          <w:szCs w:val="20"/>
        </w:rPr>
        <w:t>z</w:t>
      </w:r>
      <w:r w:rsidR="00DA5154">
        <w:rPr>
          <w:rFonts w:ascii="Arial Narrow" w:hAnsi="Arial Narrow" w:cs="Arial"/>
          <w:sz w:val="20"/>
          <w:szCs w:val="20"/>
        </w:rPr>
        <w:t xml:space="preserve"> </w:t>
      </w:r>
      <w:r w:rsidR="000B6AC8" w:rsidRPr="0042752C">
        <w:rPr>
          <w:rFonts w:ascii="Arial Narrow" w:hAnsi="Arial Narrow" w:cs="Arial"/>
          <w:sz w:val="20"/>
          <w:szCs w:val="20"/>
        </w:rPr>
        <w:t xml:space="preserve">Wykonawcą </w:t>
      </w:r>
      <w:r w:rsidR="004979D8" w:rsidRPr="0042752C">
        <w:rPr>
          <w:rFonts w:ascii="Arial Narrow" w:hAnsi="Arial Narrow" w:cs="Arial"/>
          <w:sz w:val="20"/>
          <w:szCs w:val="20"/>
        </w:rPr>
        <w:t xml:space="preserve">po </w:t>
      </w:r>
      <w:r w:rsidR="00F34629" w:rsidRPr="0042752C">
        <w:rPr>
          <w:rFonts w:ascii="Arial Narrow" w:hAnsi="Arial Narrow" w:cs="Arial"/>
          <w:sz w:val="20"/>
          <w:szCs w:val="20"/>
        </w:rPr>
        <w:t>zawarci</w:t>
      </w:r>
      <w:r w:rsidR="004979D8" w:rsidRPr="0042752C">
        <w:rPr>
          <w:rFonts w:ascii="Arial Narrow" w:hAnsi="Arial Narrow" w:cs="Arial"/>
          <w:sz w:val="20"/>
          <w:szCs w:val="20"/>
        </w:rPr>
        <w:t>u umowy</w:t>
      </w:r>
      <w:r w:rsidR="000D2849" w:rsidRPr="0042752C">
        <w:rPr>
          <w:rFonts w:ascii="Arial Narrow" w:hAnsi="Arial Narrow" w:cs="Arial"/>
          <w:sz w:val="20"/>
          <w:szCs w:val="20"/>
        </w:rPr>
        <w:t xml:space="preserve"> i będzie stanowił element harmonogramu wydawniczego</w:t>
      </w:r>
      <w:r w:rsidR="006E3DC0" w:rsidRPr="0042752C">
        <w:rPr>
          <w:rFonts w:ascii="Arial Narrow" w:hAnsi="Arial Narrow" w:cs="Arial"/>
          <w:sz w:val="20"/>
          <w:szCs w:val="20"/>
        </w:rPr>
        <w:t>;</w:t>
      </w:r>
    </w:p>
    <w:p w:rsidR="00A819BF" w:rsidRPr="0042752C" w:rsidRDefault="006E3DC0" w:rsidP="00FE6C4A">
      <w:pPr>
        <w:pStyle w:val="Akapitzlist"/>
        <w:numPr>
          <w:ilvl w:val="0"/>
          <w:numId w:val="30"/>
        </w:numPr>
        <w:suppressAutoHyphens w:val="0"/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Wykonawca zobowiązuje się dostarczyć oraz rozładować pozostałe egzemplarze każdego numeru biuletyn</w:t>
      </w:r>
      <w:r w:rsidR="00895A74" w:rsidRPr="0042752C">
        <w:rPr>
          <w:rFonts w:ascii="Arial Narrow" w:hAnsi="Arial Narrow" w:cs="Arial"/>
          <w:sz w:val="20"/>
          <w:szCs w:val="20"/>
        </w:rPr>
        <w:t xml:space="preserve">u </w:t>
      </w:r>
      <w:r w:rsidR="00A4710A">
        <w:rPr>
          <w:rFonts w:ascii="Arial Narrow" w:hAnsi="Arial Narrow" w:cs="Arial"/>
          <w:sz w:val="20"/>
          <w:szCs w:val="20"/>
        </w:rPr>
        <w:t>w </w:t>
      </w:r>
      <w:r w:rsidRPr="0042752C">
        <w:rPr>
          <w:rFonts w:ascii="Arial Narrow" w:hAnsi="Arial Narrow" w:cs="Arial"/>
          <w:sz w:val="20"/>
          <w:szCs w:val="20"/>
        </w:rPr>
        <w:t>siedzibie Zamawiającego: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MJWPU, ul.</w:t>
      </w:r>
      <w:r w:rsidR="00251C09" w:rsidRPr="0042752C">
        <w:rPr>
          <w:rFonts w:ascii="Arial Narrow" w:hAnsi="Arial Narrow" w:cs="Arial"/>
          <w:sz w:val="20"/>
          <w:szCs w:val="20"/>
        </w:rPr>
        <w:t xml:space="preserve"> </w:t>
      </w:r>
      <w:r w:rsidR="00EA0225" w:rsidRPr="0042752C">
        <w:rPr>
          <w:rFonts w:ascii="Arial Narrow" w:hAnsi="Arial Narrow" w:cs="Arial"/>
          <w:sz w:val="20"/>
          <w:szCs w:val="20"/>
        </w:rPr>
        <w:t>Jagiellońska 74</w:t>
      </w:r>
      <w:r w:rsidR="00D23029" w:rsidRPr="0042752C">
        <w:rPr>
          <w:rFonts w:ascii="Arial Narrow" w:hAnsi="Arial Narrow" w:cs="Arial"/>
          <w:sz w:val="20"/>
          <w:szCs w:val="20"/>
        </w:rPr>
        <w:t>,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</w:t>
      </w:r>
      <w:r w:rsidR="00DA7FC6" w:rsidRPr="0042752C">
        <w:rPr>
          <w:rFonts w:ascii="Arial Narrow" w:hAnsi="Arial Narrow" w:cs="Arial"/>
          <w:sz w:val="20"/>
          <w:szCs w:val="20"/>
        </w:rPr>
        <w:t xml:space="preserve">03-301 Warszawa 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(pakowane po 25 egz., </w:t>
      </w:r>
      <w:r w:rsidR="00A4710A">
        <w:rPr>
          <w:rFonts w:ascii="Arial Narrow" w:hAnsi="Arial Narrow" w:cs="Arial"/>
          <w:sz w:val="20"/>
          <w:szCs w:val="20"/>
        </w:rPr>
        <w:t>opakowane w </w:t>
      </w:r>
      <w:r w:rsidR="004267A9" w:rsidRPr="0070139E">
        <w:rPr>
          <w:rFonts w:ascii="Arial Narrow" w:hAnsi="Arial Narrow" w:cs="Arial"/>
          <w:sz w:val="20"/>
          <w:szCs w:val="20"/>
        </w:rPr>
        <w:t>biały</w:t>
      </w:r>
      <w:r w:rsidR="007772DC" w:rsidRPr="0070139E">
        <w:rPr>
          <w:rFonts w:ascii="Arial Narrow" w:hAnsi="Arial Narrow" w:cs="Arial"/>
          <w:sz w:val="20"/>
          <w:szCs w:val="20"/>
        </w:rPr>
        <w:t xml:space="preserve"> lub szary</w:t>
      </w:r>
      <w:r w:rsidR="004267A9" w:rsidRPr="0070139E">
        <w:rPr>
          <w:rFonts w:ascii="Arial Narrow" w:hAnsi="Arial Narrow" w:cs="Arial"/>
          <w:sz w:val="20"/>
          <w:szCs w:val="20"/>
        </w:rPr>
        <w:t xml:space="preserve"> papier</w:t>
      </w:r>
      <w:r w:rsidR="00EA0225" w:rsidRPr="0070139E">
        <w:rPr>
          <w:rFonts w:ascii="Arial Narrow" w:hAnsi="Arial Narrow" w:cs="Arial"/>
          <w:sz w:val="20"/>
          <w:szCs w:val="20"/>
        </w:rPr>
        <w:t xml:space="preserve"> z </w:t>
      </w:r>
      <w:r w:rsidR="0018088E" w:rsidRPr="0070139E">
        <w:rPr>
          <w:rFonts w:ascii="Arial Narrow" w:hAnsi="Arial Narrow" w:cs="Arial"/>
          <w:sz w:val="20"/>
          <w:szCs w:val="20"/>
        </w:rPr>
        <w:t xml:space="preserve">białą </w:t>
      </w:r>
      <w:r w:rsidR="00EA0225" w:rsidRPr="0070139E">
        <w:rPr>
          <w:rFonts w:ascii="Arial Narrow" w:hAnsi="Arial Narrow" w:cs="Arial"/>
          <w:sz w:val="20"/>
          <w:szCs w:val="20"/>
        </w:rPr>
        <w:t>et</w:t>
      </w:r>
      <w:r w:rsidR="00986C6C" w:rsidRPr="0070139E">
        <w:rPr>
          <w:rFonts w:ascii="Arial Narrow" w:hAnsi="Arial Narrow" w:cs="Arial"/>
          <w:sz w:val="20"/>
          <w:szCs w:val="20"/>
        </w:rPr>
        <w:t>ykietą</w:t>
      </w:r>
      <w:r w:rsidR="0018088E" w:rsidRPr="0042752C">
        <w:rPr>
          <w:rFonts w:ascii="Arial Narrow" w:hAnsi="Arial Narrow" w:cs="Arial"/>
          <w:sz w:val="20"/>
          <w:szCs w:val="20"/>
        </w:rPr>
        <w:t xml:space="preserve"> zawierającą numerem wydania oraz ilością w paczce</w:t>
      </w:r>
      <w:r w:rsidR="00986C6C" w:rsidRPr="0042752C">
        <w:rPr>
          <w:rFonts w:ascii="Arial Narrow" w:hAnsi="Arial Narrow" w:cs="Arial"/>
          <w:sz w:val="20"/>
          <w:szCs w:val="20"/>
        </w:rPr>
        <w:t>);</w:t>
      </w:r>
    </w:p>
    <w:p w:rsidR="00A819BF" w:rsidRPr="0042752C" w:rsidRDefault="00A819BF" w:rsidP="00FE6C4A">
      <w:pPr>
        <w:pStyle w:val="Akapitzlist"/>
        <w:numPr>
          <w:ilvl w:val="0"/>
          <w:numId w:val="30"/>
        </w:numPr>
        <w:suppressAutoHyphens w:val="0"/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zapakowanie biuletynów powinno być tak wykonane, żeby maksymalnie je zabezpieczyć – należy zastosować osobne opakowania, przegródki, wypełniacze itp</w:t>
      </w:r>
      <w:r w:rsidR="00E14D18">
        <w:rPr>
          <w:rFonts w:ascii="Arial Narrow" w:hAnsi="Arial Narrow" w:cs="Arial"/>
          <w:sz w:val="20"/>
          <w:szCs w:val="20"/>
        </w:rPr>
        <w:t xml:space="preserve">, aby towar dotarł w </w:t>
      </w:r>
      <w:r w:rsidRPr="0042752C">
        <w:rPr>
          <w:rFonts w:ascii="Arial Narrow" w:hAnsi="Arial Narrow" w:cs="Arial"/>
          <w:sz w:val="20"/>
          <w:szCs w:val="20"/>
        </w:rPr>
        <w:t>całości, niepognieciony, nieporysowany</w:t>
      </w:r>
      <w:r w:rsidR="00D23029" w:rsidRPr="0042752C">
        <w:rPr>
          <w:rFonts w:ascii="Arial Narrow" w:hAnsi="Arial Narrow" w:cs="Arial"/>
          <w:sz w:val="20"/>
          <w:szCs w:val="20"/>
        </w:rPr>
        <w:t xml:space="preserve"> itp.</w:t>
      </w:r>
      <w:r w:rsidRPr="0042752C">
        <w:rPr>
          <w:rFonts w:ascii="Arial Narrow" w:hAnsi="Arial Narrow" w:cs="Arial"/>
          <w:sz w:val="20"/>
          <w:szCs w:val="20"/>
        </w:rPr>
        <w:t xml:space="preserve"> Towar z</w:t>
      </w:r>
      <w:r w:rsidR="0018088E" w:rsidRPr="0042752C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tego typu wadami będzie zwrócony do Wykonawcy do poprawy;</w:t>
      </w:r>
    </w:p>
    <w:p w:rsidR="00A819BF" w:rsidRPr="0042752C" w:rsidRDefault="00A819BF" w:rsidP="00FE6C4A">
      <w:pPr>
        <w:numPr>
          <w:ilvl w:val="0"/>
          <w:numId w:val="30"/>
        </w:numPr>
        <w:spacing w:line="276" w:lineRule="auto"/>
        <w:ind w:left="709" w:hanging="283"/>
        <w:jc w:val="both"/>
        <w:rPr>
          <w:rFonts w:ascii="Arial Narrow" w:hAnsi="Arial Narrow" w:cs="Arial"/>
          <w:bCs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dostarczenie do siedziby Zamawiająceg</w:t>
      </w:r>
      <w:r w:rsidR="00D23029" w:rsidRPr="0042752C">
        <w:rPr>
          <w:rFonts w:ascii="Arial Narrow" w:hAnsi="Arial Narrow" w:cs="Arial"/>
          <w:sz w:val="20"/>
          <w:szCs w:val="20"/>
        </w:rPr>
        <w:t>o potwierdzeń nadania biuletynu np.</w:t>
      </w:r>
      <w:r w:rsidRPr="0042752C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iCs/>
          <w:sz w:val="20"/>
          <w:szCs w:val="20"/>
        </w:rPr>
        <w:t>raport doręczeń sporządzany przez kuriera lub inne potw</w:t>
      </w:r>
      <w:r w:rsidR="00D23029" w:rsidRPr="0042752C">
        <w:rPr>
          <w:rFonts w:ascii="Arial Narrow" w:hAnsi="Arial Narrow" w:cs="Arial"/>
          <w:iCs/>
          <w:sz w:val="20"/>
          <w:szCs w:val="20"/>
        </w:rPr>
        <w:t>ierdzenia nadania z</w:t>
      </w:r>
      <w:r w:rsidRPr="0042752C">
        <w:rPr>
          <w:rFonts w:ascii="Arial Narrow" w:hAnsi="Arial Narrow" w:cs="Arial"/>
          <w:iCs/>
          <w:sz w:val="20"/>
          <w:szCs w:val="20"/>
        </w:rPr>
        <w:t>amówienia</w:t>
      </w:r>
      <w:r w:rsidR="00D23029" w:rsidRPr="0042752C">
        <w:rPr>
          <w:rFonts w:ascii="Arial Narrow" w:hAnsi="Arial Narrow" w:cs="Arial"/>
          <w:iCs/>
          <w:sz w:val="20"/>
          <w:szCs w:val="20"/>
        </w:rPr>
        <w:t>,</w:t>
      </w:r>
      <w:r w:rsidRPr="0042752C">
        <w:rPr>
          <w:rFonts w:ascii="Arial Narrow" w:hAnsi="Arial Narrow" w:cs="Arial"/>
          <w:iCs/>
          <w:sz w:val="20"/>
          <w:szCs w:val="20"/>
        </w:rPr>
        <w:t xml:space="preserve"> zgodnie z listą dystrybucyjną w ciągu 2 tygodni od dnia zakończenia dystrybucji</w:t>
      </w:r>
      <w:r w:rsidR="004E14A8" w:rsidRPr="0042752C">
        <w:rPr>
          <w:rFonts w:ascii="Arial Narrow" w:hAnsi="Arial Narrow" w:cs="Arial"/>
          <w:iCs/>
          <w:sz w:val="20"/>
          <w:szCs w:val="20"/>
        </w:rPr>
        <w:t>.</w:t>
      </w:r>
    </w:p>
    <w:p w:rsidR="00FC57D9" w:rsidRPr="0042752C" w:rsidRDefault="00FC57D9" w:rsidP="00FE6C4A">
      <w:pPr>
        <w:spacing w:line="276" w:lineRule="auto"/>
        <w:ind w:left="709"/>
        <w:jc w:val="both"/>
        <w:rPr>
          <w:rFonts w:ascii="Arial Narrow" w:hAnsi="Arial Narrow" w:cs="Arial"/>
          <w:bCs/>
          <w:sz w:val="20"/>
          <w:szCs w:val="20"/>
        </w:rPr>
      </w:pPr>
    </w:p>
    <w:p w:rsidR="00EA0225" w:rsidRPr="0042752C" w:rsidRDefault="00EA0225" w:rsidP="00FE6C4A">
      <w:pPr>
        <w:numPr>
          <w:ilvl w:val="0"/>
          <w:numId w:val="6"/>
        </w:numPr>
        <w:spacing w:line="276" w:lineRule="auto"/>
        <w:ind w:left="709" w:hanging="709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42752C">
        <w:rPr>
          <w:rFonts w:ascii="Arial Narrow" w:hAnsi="Arial Narrow" w:cs="Arial"/>
          <w:b/>
          <w:bCs/>
          <w:sz w:val="20"/>
          <w:szCs w:val="20"/>
          <w:u w:val="single"/>
        </w:rPr>
        <w:t>Proponowana zawartość biuletynu</w:t>
      </w:r>
      <w:r w:rsidR="00D3472B" w:rsidRPr="0042752C">
        <w:rPr>
          <w:rFonts w:ascii="Arial Narrow" w:hAnsi="Arial Narrow" w:cs="Arial"/>
          <w:b/>
          <w:bCs/>
          <w:sz w:val="20"/>
          <w:szCs w:val="20"/>
          <w:u w:val="single"/>
        </w:rPr>
        <w:t xml:space="preserve"> w podziale</w:t>
      </w:r>
      <w:r w:rsidRPr="0042752C">
        <w:rPr>
          <w:rFonts w:ascii="Arial Narrow" w:hAnsi="Arial Narrow" w:cs="Arial"/>
          <w:b/>
          <w:bCs/>
          <w:sz w:val="20"/>
          <w:szCs w:val="20"/>
          <w:u w:val="single"/>
        </w:rPr>
        <w:t>:</w:t>
      </w:r>
    </w:p>
    <w:p w:rsidR="00EA0225" w:rsidRPr="000C2643" w:rsidRDefault="00EA0225" w:rsidP="006F2B1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 xml:space="preserve">Spis treści - </w:t>
      </w:r>
      <w:r w:rsidRPr="000C2643">
        <w:rPr>
          <w:rFonts w:ascii="Arial Narrow" w:hAnsi="Arial Narrow" w:cs="Arial"/>
          <w:i/>
          <w:iCs/>
          <w:sz w:val="20"/>
          <w:szCs w:val="20"/>
        </w:rPr>
        <w:t>„W numerze/Spis treści”</w:t>
      </w:r>
      <w:r w:rsidR="006301D6" w:rsidRPr="000C2643">
        <w:rPr>
          <w:rFonts w:ascii="Arial Narrow" w:hAnsi="Arial Narrow" w:cs="Arial"/>
          <w:sz w:val="20"/>
          <w:szCs w:val="20"/>
        </w:rPr>
        <w:t xml:space="preserve"> </w:t>
      </w:r>
      <w:r w:rsidRPr="000C2643">
        <w:rPr>
          <w:rFonts w:ascii="Arial Narrow" w:hAnsi="Arial Narrow" w:cs="Arial"/>
          <w:sz w:val="20"/>
          <w:szCs w:val="20"/>
        </w:rPr>
        <w:t>(II okładka);</w:t>
      </w:r>
    </w:p>
    <w:p w:rsidR="00EA0225" w:rsidRPr="000C2643" w:rsidRDefault="00EA0225" w:rsidP="006F2B1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Słowo wstępne</w:t>
      </w:r>
      <w:r w:rsidR="006301D6" w:rsidRPr="000C2643">
        <w:rPr>
          <w:rFonts w:ascii="Arial Narrow" w:hAnsi="Arial Narrow" w:cs="Arial"/>
          <w:sz w:val="20"/>
          <w:szCs w:val="20"/>
        </w:rPr>
        <w:t xml:space="preserve"> – </w:t>
      </w:r>
      <w:r w:rsidRPr="000C2643">
        <w:rPr>
          <w:rFonts w:ascii="Arial Narrow" w:hAnsi="Arial Narrow" w:cs="Arial"/>
          <w:sz w:val="20"/>
          <w:szCs w:val="20"/>
        </w:rPr>
        <w:t>strona poświęcona Dyrekcji MJWPU/ Kierownictwu MJWPU/ Redakcji biuletynu</w:t>
      </w:r>
      <w:r w:rsidR="00BD1877" w:rsidRPr="000C2643">
        <w:rPr>
          <w:rFonts w:ascii="Arial Narrow" w:hAnsi="Arial Narrow" w:cs="Arial"/>
          <w:sz w:val="20"/>
          <w:szCs w:val="20"/>
        </w:rPr>
        <w:t>,</w:t>
      </w:r>
      <w:r w:rsidR="00A859BD" w:rsidRPr="000C2643">
        <w:rPr>
          <w:rFonts w:ascii="Arial Narrow" w:hAnsi="Arial Narrow" w:cs="Arial"/>
          <w:sz w:val="20"/>
          <w:szCs w:val="20"/>
        </w:rPr>
        <w:t xml:space="preserve"> itp.</w:t>
      </w:r>
      <w:r w:rsidRPr="000C2643">
        <w:rPr>
          <w:rFonts w:ascii="Arial Narrow" w:hAnsi="Arial Narrow" w:cs="Arial"/>
          <w:sz w:val="20"/>
          <w:szCs w:val="20"/>
        </w:rPr>
        <w:t xml:space="preserve"> </w:t>
      </w:r>
      <w:r w:rsidR="00980541" w:rsidRPr="000C2643">
        <w:rPr>
          <w:rFonts w:ascii="Arial Narrow" w:hAnsi="Arial Narrow" w:cs="Arial"/>
          <w:sz w:val="20"/>
          <w:szCs w:val="20"/>
        </w:rPr>
        <w:t>– 1 strona</w:t>
      </w:r>
      <w:r w:rsidR="00A95EED" w:rsidRPr="000C2643">
        <w:rPr>
          <w:rFonts w:ascii="Arial Narrow" w:hAnsi="Arial Narrow" w:cs="Arial"/>
          <w:sz w:val="20"/>
          <w:szCs w:val="20"/>
        </w:rPr>
        <w:t>;</w:t>
      </w:r>
    </w:p>
    <w:p w:rsidR="00EA0225" w:rsidRPr="000C2643" w:rsidRDefault="00EA0225" w:rsidP="006F2B1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Wywiad</w:t>
      </w:r>
      <w:r w:rsidR="00A859BD" w:rsidRPr="000C2643">
        <w:rPr>
          <w:rFonts w:ascii="Arial Narrow" w:hAnsi="Arial Narrow" w:cs="Arial"/>
          <w:sz w:val="20"/>
          <w:szCs w:val="20"/>
        </w:rPr>
        <w:t xml:space="preserve"> –</w:t>
      </w:r>
      <w:r w:rsidRPr="000C2643">
        <w:rPr>
          <w:rFonts w:ascii="Arial Narrow" w:hAnsi="Arial Narrow" w:cs="Arial"/>
          <w:sz w:val="20"/>
          <w:szCs w:val="20"/>
        </w:rPr>
        <w:t xml:space="preserve"> przeprowadzony z osobą związaną z funduszami unijnymi, Członkiem Zarządu Województwa Mazowieckiego </w:t>
      </w:r>
      <w:r w:rsidR="009D693E" w:rsidRPr="000C2643">
        <w:rPr>
          <w:rFonts w:ascii="Arial Narrow" w:hAnsi="Arial Narrow" w:cs="Arial"/>
          <w:sz w:val="20"/>
          <w:szCs w:val="20"/>
        </w:rPr>
        <w:t xml:space="preserve">lub z </w:t>
      </w:r>
      <w:r w:rsidRPr="000C2643">
        <w:rPr>
          <w:rFonts w:ascii="Arial Narrow" w:hAnsi="Arial Narrow" w:cs="Arial"/>
          <w:sz w:val="20"/>
          <w:szCs w:val="20"/>
        </w:rPr>
        <w:t xml:space="preserve">innymi wskazanymi osobami przez </w:t>
      </w:r>
      <w:r w:rsidR="00BD1877" w:rsidRPr="000C2643">
        <w:rPr>
          <w:rFonts w:ascii="Arial Narrow" w:hAnsi="Arial Narrow" w:cs="Arial"/>
          <w:sz w:val="20"/>
          <w:szCs w:val="20"/>
        </w:rPr>
        <w:t>Zamawiającego</w:t>
      </w:r>
      <w:r w:rsidR="00F17C63" w:rsidRPr="000C2643">
        <w:rPr>
          <w:rFonts w:ascii="Arial Narrow" w:hAnsi="Arial Narrow" w:cs="Arial"/>
          <w:sz w:val="20"/>
          <w:szCs w:val="20"/>
        </w:rPr>
        <w:t xml:space="preserve"> </w:t>
      </w:r>
      <w:r w:rsidR="00FE6C4A" w:rsidRPr="000C2643">
        <w:rPr>
          <w:rFonts w:ascii="Arial Narrow" w:hAnsi="Arial Narrow" w:cs="Arial"/>
          <w:sz w:val="20"/>
          <w:szCs w:val="20"/>
        </w:rPr>
        <w:t>–</w:t>
      </w:r>
      <w:r w:rsidR="00980541" w:rsidRPr="000C2643">
        <w:rPr>
          <w:rFonts w:ascii="Arial Narrow" w:hAnsi="Arial Narrow" w:cs="Arial"/>
          <w:sz w:val="20"/>
          <w:szCs w:val="20"/>
        </w:rPr>
        <w:t xml:space="preserve"> </w:t>
      </w:r>
      <w:r w:rsidR="00ED1188" w:rsidRPr="000C2643">
        <w:rPr>
          <w:rFonts w:ascii="Arial Narrow" w:hAnsi="Arial Narrow" w:cs="Arial"/>
          <w:sz w:val="20"/>
          <w:szCs w:val="20"/>
        </w:rPr>
        <w:t xml:space="preserve">2 </w:t>
      </w:r>
      <w:r w:rsidR="00980541" w:rsidRPr="000C2643">
        <w:rPr>
          <w:rFonts w:ascii="Arial Narrow" w:hAnsi="Arial Narrow" w:cs="Arial"/>
          <w:sz w:val="20"/>
          <w:szCs w:val="20"/>
        </w:rPr>
        <w:t>strony</w:t>
      </w:r>
      <w:r w:rsidRPr="000C2643">
        <w:rPr>
          <w:rFonts w:ascii="Arial Narrow" w:hAnsi="Arial Narrow" w:cs="Arial"/>
          <w:sz w:val="20"/>
          <w:szCs w:val="20"/>
        </w:rPr>
        <w:t>;</w:t>
      </w:r>
    </w:p>
    <w:p w:rsidR="00EA0225" w:rsidRPr="000C2643" w:rsidRDefault="00EA0225" w:rsidP="006F2B1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Wydarzenia (</w:t>
      </w:r>
      <w:r w:rsidR="000A4B8F" w:rsidRPr="000C2643">
        <w:rPr>
          <w:rFonts w:ascii="Arial Narrow" w:hAnsi="Arial Narrow" w:cs="Arial"/>
          <w:sz w:val="20"/>
          <w:szCs w:val="20"/>
        </w:rPr>
        <w:t>na Mazowszu</w:t>
      </w:r>
      <w:r w:rsidRPr="000C2643">
        <w:rPr>
          <w:rFonts w:ascii="Arial Narrow" w:hAnsi="Arial Narrow" w:cs="Arial"/>
          <w:sz w:val="20"/>
          <w:szCs w:val="20"/>
        </w:rPr>
        <w:t>)</w:t>
      </w:r>
      <w:r w:rsidR="006301D6" w:rsidRPr="000C2643">
        <w:rPr>
          <w:rFonts w:ascii="Arial Narrow" w:hAnsi="Arial Narrow" w:cs="Arial"/>
          <w:sz w:val="20"/>
          <w:szCs w:val="20"/>
        </w:rPr>
        <w:t xml:space="preserve"> – </w:t>
      </w:r>
      <w:r w:rsidRPr="000C2643">
        <w:rPr>
          <w:rFonts w:ascii="Arial Narrow" w:hAnsi="Arial Narrow" w:cs="Arial"/>
          <w:sz w:val="20"/>
          <w:szCs w:val="20"/>
        </w:rPr>
        <w:t>rubryka opisująca krótko wydarzenia w</w:t>
      </w:r>
      <w:r w:rsidR="008F10A7" w:rsidRPr="000C2643">
        <w:rPr>
          <w:rFonts w:ascii="Arial Narrow" w:hAnsi="Arial Narrow" w:cs="Arial"/>
          <w:sz w:val="20"/>
          <w:szCs w:val="20"/>
        </w:rPr>
        <w:t xml:space="preserve"> </w:t>
      </w:r>
      <w:r w:rsidR="000A4B8F" w:rsidRPr="000C2643">
        <w:rPr>
          <w:rFonts w:ascii="Arial Narrow" w:hAnsi="Arial Narrow" w:cs="Arial"/>
          <w:sz w:val="20"/>
          <w:szCs w:val="20"/>
        </w:rPr>
        <w:t>regionie</w:t>
      </w:r>
      <w:r w:rsidRPr="000C2643">
        <w:rPr>
          <w:rFonts w:ascii="Arial Narrow" w:hAnsi="Arial Narrow" w:cs="Arial"/>
          <w:sz w:val="20"/>
          <w:szCs w:val="20"/>
        </w:rPr>
        <w:t>, które mają wpływ na regionalne programy operacyjne (informacje związane z</w:t>
      </w:r>
      <w:r w:rsidR="001C1F7C">
        <w:rPr>
          <w:rFonts w:ascii="Arial Narrow" w:hAnsi="Arial Narrow" w:cs="Arial"/>
          <w:sz w:val="20"/>
          <w:szCs w:val="20"/>
        </w:rPr>
        <w:t xml:space="preserve"> polityką regionalną w </w:t>
      </w:r>
      <w:r w:rsidRPr="000C2643">
        <w:rPr>
          <w:rFonts w:ascii="Arial Narrow" w:hAnsi="Arial Narrow" w:cs="Arial"/>
          <w:sz w:val="20"/>
          <w:szCs w:val="20"/>
        </w:rPr>
        <w:t>Polsce, Komitetem Regionów, Komis</w:t>
      </w:r>
      <w:r w:rsidR="000B6AC8" w:rsidRPr="000C2643">
        <w:rPr>
          <w:rFonts w:ascii="Arial Narrow" w:hAnsi="Arial Narrow" w:cs="Arial"/>
          <w:sz w:val="20"/>
          <w:szCs w:val="20"/>
        </w:rPr>
        <w:t>ją Europejską itp.)</w:t>
      </w:r>
      <w:r w:rsidR="00980541" w:rsidRPr="000C2643">
        <w:rPr>
          <w:rFonts w:ascii="Arial Narrow" w:hAnsi="Arial Narrow" w:cs="Arial"/>
          <w:sz w:val="20"/>
          <w:szCs w:val="20"/>
        </w:rPr>
        <w:t xml:space="preserve"> – </w:t>
      </w:r>
      <w:r w:rsidR="00987ACF" w:rsidRPr="000C2643">
        <w:rPr>
          <w:rFonts w:ascii="Arial Narrow" w:hAnsi="Arial Narrow" w:cs="Arial"/>
          <w:sz w:val="20"/>
          <w:szCs w:val="20"/>
        </w:rPr>
        <w:t>4</w:t>
      </w:r>
      <w:r w:rsidR="00ED1188" w:rsidRPr="000C2643">
        <w:rPr>
          <w:rFonts w:ascii="Arial Narrow" w:hAnsi="Arial Narrow" w:cs="Arial"/>
          <w:sz w:val="20"/>
          <w:szCs w:val="20"/>
        </w:rPr>
        <w:t xml:space="preserve"> </w:t>
      </w:r>
      <w:r w:rsidR="007B0A6E" w:rsidRPr="000C2643">
        <w:rPr>
          <w:rFonts w:ascii="Arial Narrow" w:hAnsi="Arial Narrow" w:cs="Arial"/>
          <w:sz w:val="20"/>
          <w:szCs w:val="20"/>
        </w:rPr>
        <w:t>stron</w:t>
      </w:r>
      <w:r w:rsidR="000B6AC8" w:rsidRPr="000C2643">
        <w:rPr>
          <w:rFonts w:ascii="Arial Narrow" w:hAnsi="Arial Narrow" w:cs="Arial"/>
          <w:sz w:val="20"/>
          <w:szCs w:val="20"/>
        </w:rPr>
        <w:t>;</w:t>
      </w:r>
    </w:p>
    <w:p w:rsidR="00EA0225" w:rsidRPr="000C2643" w:rsidRDefault="00EA0225" w:rsidP="006F2B1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Aktualności</w:t>
      </w:r>
      <w:r w:rsidR="006301D6" w:rsidRPr="000C2643">
        <w:rPr>
          <w:rFonts w:ascii="Arial Narrow" w:hAnsi="Arial Narrow" w:cs="Arial"/>
          <w:sz w:val="20"/>
          <w:szCs w:val="20"/>
        </w:rPr>
        <w:t xml:space="preserve">– </w:t>
      </w:r>
      <w:r w:rsidRPr="000C2643">
        <w:rPr>
          <w:rFonts w:ascii="Arial Narrow" w:hAnsi="Arial Narrow" w:cs="Arial"/>
          <w:sz w:val="20"/>
          <w:szCs w:val="20"/>
        </w:rPr>
        <w:t xml:space="preserve">rubryka zawierająca aktualności dotyczące działalności MJWPU, wdrażania funduszy europejskich na Mazowszu; </w:t>
      </w:r>
      <w:r w:rsidR="00980541" w:rsidRPr="000C2643">
        <w:rPr>
          <w:rFonts w:ascii="Arial Narrow" w:hAnsi="Arial Narrow" w:cs="Arial"/>
          <w:sz w:val="20"/>
          <w:szCs w:val="20"/>
        </w:rPr>
        <w:t xml:space="preserve">– </w:t>
      </w:r>
      <w:r w:rsidR="00F17C63" w:rsidRPr="000C2643">
        <w:rPr>
          <w:rFonts w:ascii="Arial Narrow" w:hAnsi="Arial Narrow" w:cs="Arial"/>
          <w:sz w:val="20"/>
          <w:szCs w:val="20"/>
        </w:rPr>
        <w:t>6</w:t>
      </w:r>
      <w:r w:rsidR="00980541" w:rsidRPr="000C2643">
        <w:rPr>
          <w:rFonts w:ascii="Arial Narrow" w:hAnsi="Arial Narrow" w:cs="Arial"/>
          <w:sz w:val="20"/>
          <w:szCs w:val="20"/>
        </w:rPr>
        <w:t xml:space="preserve"> strony</w:t>
      </w:r>
      <w:r w:rsidRPr="000C2643">
        <w:rPr>
          <w:rFonts w:ascii="Arial Narrow" w:hAnsi="Arial Narrow" w:cs="Arial"/>
          <w:sz w:val="20"/>
          <w:szCs w:val="20"/>
        </w:rPr>
        <w:t>;</w:t>
      </w:r>
    </w:p>
    <w:p w:rsidR="00EA0225" w:rsidRPr="000C2643" w:rsidRDefault="00EA0225" w:rsidP="006F2B1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lastRenderedPageBreak/>
        <w:t>Dobre praktyki</w:t>
      </w:r>
      <w:r w:rsidR="006301D6" w:rsidRPr="000C2643">
        <w:rPr>
          <w:rFonts w:ascii="Arial Narrow" w:hAnsi="Arial Narrow" w:cs="Arial"/>
          <w:sz w:val="20"/>
          <w:szCs w:val="20"/>
        </w:rPr>
        <w:t xml:space="preserve"> – </w:t>
      </w:r>
      <w:r w:rsidR="003A1456" w:rsidRPr="000C2643">
        <w:rPr>
          <w:rFonts w:ascii="Arial Narrow" w:hAnsi="Arial Narrow" w:cs="Arial"/>
          <w:sz w:val="20"/>
          <w:szCs w:val="20"/>
        </w:rPr>
        <w:t>rubryka prezentująca</w:t>
      </w:r>
      <w:r w:rsidRPr="000C2643">
        <w:rPr>
          <w:rFonts w:ascii="Arial Narrow" w:hAnsi="Arial Narrow" w:cs="Arial"/>
          <w:sz w:val="20"/>
          <w:szCs w:val="20"/>
        </w:rPr>
        <w:t xml:space="preserve"> wybrane projekty i/lub wywiad przeprowadzony z</w:t>
      </w:r>
      <w:r w:rsidR="00BF038F">
        <w:rPr>
          <w:rFonts w:ascii="Arial Narrow" w:hAnsi="Arial Narrow" w:cs="Arial"/>
          <w:sz w:val="20"/>
          <w:szCs w:val="20"/>
        </w:rPr>
        <w:t xml:space="preserve"> </w:t>
      </w:r>
      <w:r w:rsidR="00A4710A">
        <w:rPr>
          <w:rFonts w:ascii="Arial Narrow" w:hAnsi="Arial Narrow" w:cs="Arial"/>
          <w:sz w:val="20"/>
          <w:szCs w:val="20"/>
        </w:rPr>
        <w:t>wybranym Beneficjentem o </w:t>
      </w:r>
      <w:r w:rsidRPr="000C2643">
        <w:rPr>
          <w:rFonts w:ascii="Arial Narrow" w:hAnsi="Arial Narrow" w:cs="Arial"/>
          <w:sz w:val="20"/>
          <w:szCs w:val="20"/>
        </w:rPr>
        <w:t xml:space="preserve">projekcie realizowanym na </w:t>
      </w:r>
      <w:r w:rsidR="00F24BD1" w:rsidRPr="000C2643">
        <w:rPr>
          <w:rFonts w:ascii="Arial Narrow" w:hAnsi="Arial Narrow" w:cs="Arial"/>
          <w:sz w:val="20"/>
          <w:szCs w:val="20"/>
        </w:rPr>
        <w:t>t</w:t>
      </w:r>
      <w:r w:rsidR="00BF1088">
        <w:rPr>
          <w:rFonts w:ascii="Arial Narrow" w:hAnsi="Arial Narrow" w:cs="Arial"/>
          <w:sz w:val="20"/>
          <w:szCs w:val="20"/>
        </w:rPr>
        <w:t xml:space="preserve">erenie Mazowsza w </w:t>
      </w:r>
      <w:r w:rsidRPr="000C2643">
        <w:rPr>
          <w:rFonts w:ascii="Arial Narrow" w:hAnsi="Arial Narrow" w:cs="Arial"/>
          <w:sz w:val="20"/>
          <w:szCs w:val="20"/>
        </w:rPr>
        <w:t>obecnym okresie programowania (RPO WM 2007-2013</w:t>
      </w:r>
      <w:r w:rsidR="008F10A7" w:rsidRPr="000C2643">
        <w:rPr>
          <w:rFonts w:ascii="Arial Narrow" w:hAnsi="Arial Narrow" w:cs="Arial"/>
          <w:sz w:val="20"/>
          <w:szCs w:val="20"/>
        </w:rPr>
        <w:t>)</w:t>
      </w:r>
      <w:r w:rsidR="00980541" w:rsidRPr="000C2643">
        <w:rPr>
          <w:rFonts w:ascii="Arial Narrow" w:hAnsi="Arial Narrow" w:cs="Arial"/>
          <w:sz w:val="20"/>
          <w:szCs w:val="20"/>
        </w:rPr>
        <w:t xml:space="preserve"> – </w:t>
      </w:r>
      <w:r w:rsidR="00987ACF" w:rsidRPr="000C2643">
        <w:rPr>
          <w:rFonts w:ascii="Arial Narrow" w:hAnsi="Arial Narrow" w:cs="Arial"/>
          <w:sz w:val="20"/>
          <w:szCs w:val="20"/>
        </w:rPr>
        <w:t xml:space="preserve">10 </w:t>
      </w:r>
      <w:r w:rsidR="00980541" w:rsidRPr="000C2643">
        <w:rPr>
          <w:rFonts w:ascii="Arial Narrow" w:hAnsi="Arial Narrow" w:cs="Arial"/>
          <w:sz w:val="20"/>
          <w:szCs w:val="20"/>
        </w:rPr>
        <w:t>stron</w:t>
      </w:r>
      <w:r w:rsidRPr="000C2643">
        <w:rPr>
          <w:rFonts w:ascii="Arial Narrow" w:hAnsi="Arial Narrow" w:cs="Arial"/>
          <w:sz w:val="20"/>
          <w:szCs w:val="20"/>
        </w:rPr>
        <w:t>;</w:t>
      </w:r>
    </w:p>
    <w:p w:rsidR="00095CB1" w:rsidRPr="000C2643" w:rsidRDefault="000A4B8F" w:rsidP="006F2B1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A</w:t>
      </w:r>
      <w:r w:rsidR="00EA0225" w:rsidRPr="000C2643">
        <w:rPr>
          <w:rFonts w:ascii="Arial Narrow" w:hAnsi="Arial Narrow" w:cs="Arial"/>
          <w:sz w:val="20"/>
          <w:szCs w:val="20"/>
        </w:rPr>
        <w:t xml:space="preserve">rtykuły </w:t>
      </w:r>
      <w:r w:rsidR="00DA7FC6" w:rsidRPr="000C2643">
        <w:rPr>
          <w:rFonts w:ascii="Arial Narrow" w:hAnsi="Arial Narrow" w:cs="Arial"/>
          <w:sz w:val="20"/>
          <w:szCs w:val="20"/>
        </w:rPr>
        <w:t>związane z zagadnieniem na temat funduszy europejskich</w:t>
      </w:r>
      <w:r w:rsidR="00F24BD1" w:rsidRPr="000C2643">
        <w:rPr>
          <w:rFonts w:ascii="Arial Narrow" w:hAnsi="Arial Narrow" w:cs="Arial"/>
          <w:sz w:val="20"/>
          <w:szCs w:val="20"/>
        </w:rPr>
        <w:t xml:space="preserve">, </w:t>
      </w:r>
      <w:r w:rsidR="00095CB1" w:rsidRPr="000C2643">
        <w:rPr>
          <w:rFonts w:ascii="Arial Narrow" w:hAnsi="Arial Narrow" w:cs="Arial"/>
          <w:sz w:val="20"/>
          <w:szCs w:val="20"/>
        </w:rPr>
        <w:t>zagadnienia dotyczące między innymi</w:t>
      </w:r>
      <w:r w:rsidR="00F17C63" w:rsidRPr="000C2643">
        <w:rPr>
          <w:rFonts w:ascii="Arial Narrow" w:hAnsi="Arial Narrow" w:cs="Arial"/>
          <w:sz w:val="20"/>
          <w:szCs w:val="20"/>
        </w:rPr>
        <w:t xml:space="preserve"> – </w:t>
      </w:r>
      <w:r w:rsidR="00987ACF" w:rsidRPr="000C2643">
        <w:rPr>
          <w:rFonts w:ascii="Arial Narrow" w:hAnsi="Arial Narrow" w:cs="Arial"/>
          <w:sz w:val="20"/>
          <w:szCs w:val="20"/>
        </w:rPr>
        <w:t xml:space="preserve">10 </w:t>
      </w:r>
      <w:r w:rsidR="007B0A6E" w:rsidRPr="000C2643">
        <w:rPr>
          <w:rFonts w:ascii="Arial Narrow" w:hAnsi="Arial Narrow" w:cs="Arial"/>
          <w:sz w:val="20"/>
          <w:szCs w:val="20"/>
        </w:rPr>
        <w:t>stron</w:t>
      </w:r>
      <w:r w:rsidR="00095CB1" w:rsidRPr="000C2643">
        <w:rPr>
          <w:rFonts w:ascii="Arial Narrow" w:hAnsi="Arial Narrow" w:cs="Arial"/>
          <w:sz w:val="20"/>
          <w:szCs w:val="20"/>
        </w:rPr>
        <w:t>:</w:t>
      </w:r>
    </w:p>
    <w:p w:rsidR="00923092" w:rsidRPr="000C2643" w:rsidRDefault="00394CE9" w:rsidP="006F2B18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P</w:t>
      </w:r>
      <w:r w:rsidR="00095CB1" w:rsidRPr="000C2643">
        <w:rPr>
          <w:rFonts w:ascii="Arial Narrow" w:hAnsi="Arial Narrow" w:cs="Arial"/>
          <w:sz w:val="20"/>
          <w:szCs w:val="20"/>
        </w:rPr>
        <w:t>riorytetów i Działań wdrażanych w ramach RPO WM</w:t>
      </w:r>
      <w:r w:rsidR="008E76B4" w:rsidRPr="000C2643">
        <w:rPr>
          <w:rFonts w:ascii="Arial Narrow" w:hAnsi="Arial Narrow" w:cs="Arial"/>
          <w:sz w:val="20"/>
          <w:szCs w:val="20"/>
        </w:rPr>
        <w:t>;</w:t>
      </w:r>
    </w:p>
    <w:p w:rsidR="00923092" w:rsidRPr="000C2643" w:rsidRDefault="00095CB1" w:rsidP="006F2B18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informacji dotyczących procedury składania wniosków w ramach RPO WM;</w:t>
      </w:r>
    </w:p>
    <w:p w:rsidR="00923092" w:rsidRPr="000C2643" w:rsidRDefault="00095CB1" w:rsidP="006F2B18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informacji dotyczących wypełnienia wniosk</w:t>
      </w:r>
      <w:r w:rsidR="00F24BD1" w:rsidRPr="000C2643">
        <w:rPr>
          <w:rFonts w:ascii="Arial Narrow" w:hAnsi="Arial Narrow" w:cs="Arial"/>
          <w:sz w:val="20"/>
          <w:szCs w:val="20"/>
        </w:rPr>
        <w:t>u o dofinansowanie w ramach RPO</w:t>
      </w:r>
      <w:r w:rsidR="008F10A7" w:rsidRPr="000C2643">
        <w:rPr>
          <w:rFonts w:ascii="Arial Narrow" w:hAnsi="Arial Narrow" w:cs="Arial"/>
          <w:sz w:val="20"/>
          <w:szCs w:val="20"/>
        </w:rPr>
        <w:t xml:space="preserve"> </w:t>
      </w:r>
      <w:r w:rsidRPr="000C2643">
        <w:rPr>
          <w:rFonts w:ascii="Arial Narrow" w:hAnsi="Arial Narrow" w:cs="Arial"/>
          <w:sz w:val="20"/>
          <w:szCs w:val="20"/>
        </w:rPr>
        <w:t>WM;</w:t>
      </w:r>
    </w:p>
    <w:p w:rsidR="00923092" w:rsidRPr="000C2643" w:rsidRDefault="00095CB1" w:rsidP="006F2B18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informacji dotyczących wypełnienia wniosku o płatność w ramach RPO WM;</w:t>
      </w:r>
    </w:p>
    <w:p w:rsidR="00923092" w:rsidRPr="000C2643" w:rsidRDefault="00095CB1" w:rsidP="006F2B18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informacji dotyczących prawidłowej realizacji projektów w ramach RPO WM;</w:t>
      </w:r>
    </w:p>
    <w:p w:rsidR="00923092" w:rsidRPr="000C2643" w:rsidRDefault="00095CB1" w:rsidP="006F2B18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informacji dotyczących kontroli projektów w ramach RPO WM;</w:t>
      </w:r>
    </w:p>
    <w:p w:rsidR="00923092" w:rsidRPr="000C2643" w:rsidRDefault="00095CB1" w:rsidP="006F2B18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zagadnienia finansowe związane z wdrażaniem projektów w ramach RPO WM;</w:t>
      </w:r>
    </w:p>
    <w:p w:rsidR="00923092" w:rsidRPr="000C2643" w:rsidRDefault="00095CB1" w:rsidP="006F2B18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zagadnienia dotyczące aspektów prawnych pr</w:t>
      </w:r>
      <w:r w:rsidR="00CF0899">
        <w:rPr>
          <w:rFonts w:ascii="Arial Narrow" w:hAnsi="Arial Narrow" w:cs="Arial"/>
          <w:sz w:val="20"/>
          <w:szCs w:val="20"/>
        </w:rPr>
        <w:t xml:space="preserve">ojektów wdrażanych w ramach RPO </w:t>
      </w:r>
      <w:r w:rsidRPr="000C2643">
        <w:rPr>
          <w:rFonts w:ascii="Arial Narrow" w:hAnsi="Arial Narrow" w:cs="Arial"/>
          <w:sz w:val="20"/>
          <w:szCs w:val="20"/>
        </w:rPr>
        <w:t>WM;</w:t>
      </w:r>
    </w:p>
    <w:p w:rsidR="00095CB1" w:rsidRPr="000C2643" w:rsidRDefault="00095CB1" w:rsidP="006F2B18">
      <w:pPr>
        <w:pStyle w:val="Akapitzlist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innych zagadnień związanych z wdrażaniem RPO WM.</w:t>
      </w:r>
    </w:p>
    <w:p w:rsidR="00EA0225" w:rsidRPr="000C2643" w:rsidRDefault="00EA0225" w:rsidP="006F2B1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Relaks</w:t>
      </w:r>
      <w:r w:rsidR="00F17C63" w:rsidRPr="000C2643">
        <w:rPr>
          <w:rFonts w:ascii="Arial Narrow" w:hAnsi="Arial Narrow" w:cs="Arial"/>
          <w:sz w:val="20"/>
          <w:szCs w:val="20"/>
        </w:rPr>
        <w:t xml:space="preserve"> – 1 stron</w:t>
      </w:r>
      <w:r w:rsidR="00A859BD" w:rsidRPr="000C2643">
        <w:rPr>
          <w:rFonts w:ascii="Arial Narrow" w:hAnsi="Arial Narrow" w:cs="Arial"/>
          <w:sz w:val="20"/>
          <w:szCs w:val="20"/>
        </w:rPr>
        <w:t>a</w:t>
      </w:r>
      <w:r w:rsidR="00923092" w:rsidRPr="000C2643">
        <w:rPr>
          <w:rFonts w:ascii="Arial Narrow" w:hAnsi="Arial Narrow" w:cs="Arial"/>
          <w:sz w:val="20"/>
          <w:szCs w:val="20"/>
        </w:rPr>
        <w:t>;</w:t>
      </w:r>
    </w:p>
    <w:p w:rsidR="00F24BD1" w:rsidRDefault="00EA0225" w:rsidP="006F2B1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C2643">
        <w:rPr>
          <w:rFonts w:ascii="Arial Narrow" w:hAnsi="Arial Narrow" w:cs="Arial"/>
          <w:sz w:val="20"/>
          <w:szCs w:val="20"/>
        </w:rPr>
        <w:t>Ni</w:t>
      </w:r>
      <w:r w:rsidR="00D3472B" w:rsidRPr="000C2643">
        <w:rPr>
          <w:rFonts w:ascii="Arial Narrow" w:hAnsi="Arial Narrow" w:cs="Arial"/>
          <w:sz w:val="20"/>
          <w:szCs w:val="20"/>
        </w:rPr>
        <w:t>e wykluczamy: stron reklamowych</w:t>
      </w:r>
      <w:r w:rsidRPr="000C2643">
        <w:rPr>
          <w:rFonts w:ascii="Arial Narrow" w:hAnsi="Arial Narrow" w:cs="Arial"/>
          <w:sz w:val="20"/>
          <w:szCs w:val="20"/>
        </w:rPr>
        <w:t xml:space="preserve"> MJWPU/ innych jednostek samorządu terytorialnego, które są zaangażowane we wdrażanie funduszy europejskich; stron pośw</w:t>
      </w:r>
      <w:r w:rsidR="00CF0899">
        <w:rPr>
          <w:rFonts w:ascii="Arial Narrow" w:hAnsi="Arial Narrow" w:cs="Arial"/>
          <w:sz w:val="20"/>
          <w:szCs w:val="20"/>
        </w:rPr>
        <w:t xml:space="preserve">ięconych kolejnym priorytetom i </w:t>
      </w:r>
      <w:r w:rsidRPr="000C2643">
        <w:rPr>
          <w:rFonts w:ascii="Arial Narrow" w:hAnsi="Arial Narrow" w:cs="Arial"/>
          <w:sz w:val="20"/>
          <w:szCs w:val="20"/>
        </w:rPr>
        <w:t>działaniom RPO WM; stron poświęconych kolejno ogłaszanym konkursom/ naborom/ szko</w:t>
      </w:r>
      <w:r w:rsidR="00CF0899">
        <w:rPr>
          <w:rFonts w:ascii="Arial Narrow" w:hAnsi="Arial Narrow" w:cs="Arial"/>
          <w:sz w:val="20"/>
          <w:szCs w:val="20"/>
        </w:rPr>
        <w:t xml:space="preserve">leniom/ warsztatom związanych z </w:t>
      </w:r>
      <w:r w:rsidRPr="000C2643">
        <w:rPr>
          <w:rFonts w:ascii="Arial Narrow" w:hAnsi="Arial Narrow" w:cs="Arial"/>
          <w:sz w:val="20"/>
          <w:szCs w:val="20"/>
        </w:rPr>
        <w:t>dz</w:t>
      </w:r>
      <w:r w:rsidR="00EB6602" w:rsidRPr="000C2643">
        <w:rPr>
          <w:rFonts w:ascii="Arial Narrow" w:hAnsi="Arial Narrow" w:cs="Arial"/>
          <w:sz w:val="20"/>
          <w:szCs w:val="20"/>
        </w:rPr>
        <w:t>iałaniami założonymi na rok 201</w:t>
      </w:r>
      <w:r w:rsidR="00226B14">
        <w:rPr>
          <w:rFonts w:ascii="Arial Narrow" w:hAnsi="Arial Narrow" w:cs="Arial"/>
          <w:sz w:val="20"/>
          <w:szCs w:val="20"/>
        </w:rPr>
        <w:t>6</w:t>
      </w:r>
      <w:r w:rsidR="00CF0899">
        <w:rPr>
          <w:rFonts w:ascii="Arial Narrow" w:hAnsi="Arial Narrow" w:cs="Arial"/>
          <w:sz w:val="20"/>
          <w:szCs w:val="20"/>
        </w:rPr>
        <w:t xml:space="preserve"> – 2 </w:t>
      </w:r>
      <w:r w:rsidR="00F17C63" w:rsidRPr="000C2643">
        <w:rPr>
          <w:rFonts w:ascii="Arial Narrow" w:hAnsi="Arial Narrow" w:cs="Arial"/>
          <w:sz w:val="20"/>
          <w:szCs w:val="20"/>
        </w:rPr>
        <w:t>strony</w:t>
      </w:r>
      <w:r w:rsidR="0018088E" w:rsidRPr="000C2643">
        <w:rPr>
          <w:rFonts w:ascii="Arial Narrow" w:hAnsi="Arial Narrow" w:cs="Arial"/>
          <w:sz w:val="20"/>
          <w:szCs w:val="20"/>
        </w:rPr>
        <w:t>.</w:t>
      </w:r>
    </w:p>
    <w:p w:rsidR="00104DC6" w:rsidRDefault="00E92E30" w:rsidP="00E92E30">
      <w:pPr>
        <w:numPr>
          <w:ilvl w:val="0"/>
          <w:numId w:val="7"/>
        </w:numPr>
        <w:spacing w:line="276" w:lineRule="auto"/>
        <w:ind w:left="426" w:hanging="426"/>
        <w:rPr>
          <w:rFonts w:ascii="Arial Narrow" w:hAnsi="Arial Narrow" w:cs="Arial"/>
          <w:sz w:val="20"/>
          <w:szCs w:val="20"/>
        </w:rPr>
      </w:pPr>
      <w:r w:rsidRPr="00104DC6">
        <w:rPr>
          <w:rFonts w:ascii="Arial Narrow" w:hAnsi="Arial Narrow" w:cs="Arial"/>
          <w:sz w:val="20"/>
          <w:szCs w:val="20"/>
        </w:rPr>
        <w:t xml:space="preserve">Insert zapewniony przez Zamawiającego, </w:t>
      </w:r>
      <w:r w:rsidR="00FB2B3D" w:rsidRPr="00104DC6">
        <w:rPr>
          <w:rFonts w:ascii="Arial Narrow" w:hAnsi="Arial Narrow" w:cs="Arial"/>
          <w:sz w:val="20"/>
          <w:szCs w:val="20"/>
        </w:rPr>
        <w:t xml:space="preserve">jedna z </w:t>
      </w:r>
      <w:r w:rsidRPr="00104DC6">
        <w:rPr>
          <w:rFonts w:ascii="Arial Narrow" w:hAnsi="Arial Narrow" w:cs="Arial"/>
          <w:sz w:val="20"/>
          <w:szCs w:val="20"/>
        </w:rPr>
        <w:t xml:space="preserve">przedstawionych </w:t>
      </w:r>
      <w:r w:rsidR="00FB2B3D" w:rsidRPr="00104DC6">
        <w:rPr>
          <w:rFonts w:ascii="Arial Narrow" w:hAnsi="Arial Narrow" w:cs="Arial"/>
          <w:sz w:val="20"/>
          <w:szCs w:val="20"/>
        </w:rPr>
        <w:t>propozycji do każdego numeru</w:t>
      </w:r>
      <w:r w:rsidRPr="00104DC6">
        <w:rPr>
          <w:rFonts w:ascii="Arial Narrow" w:hAnsi="Arial Narrow" w:cs="Arial"/>
          <w:sz w:val="20"/>
          <w:szCs w:val="20"/>
        </w:rPr>
        <w:t xml:space="preserve"> publikacji</w:t>
      </w:r>
      <w:r w:rsidR="00FB2B3D" w:rsidRPr="00104DC6">
        <w:rPr>
          <w:rFonts w:ascii="Arial Narrow" w:hAnsi="Arial Narrow" w:cs="Arial"/>
          <w:sz w:val="20"/>
          <w:szCs w:val="20"/>
        </w:rPr>
        <w:t xml:space="preserve">: </w:t>
      </w:r>
    </w:p>
    <w:p w:rsidR="00104DC6" w:rsidRPr="00104DC6" w:rsidRDefault="00104DC6" w:rsidP="000C69CD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</w:t>
      </w:r>
      <w:r w:rsidR="00FB2B3D" w:rsidRPr="00104DC6">
        <w:rPr>
          <w:rFonts w:ascii="Arial Narrow" w:hAnsi="Arial Narrow" w:cs="Arial"/>
          <w:sz w:val="20"/>
          <w:szCs w:val="20"/>
        </w:rPr>
        <w:t>wa plakaty</w:t>
      </w:r>
      <w:r w:rsidRPr="00104DC6">
        <w:rPr>
          <w:rFonts w:ascii="Arial Narrow" w:hAnsi="Arial Narrow" w:cs="Arial"/>
          <w:sz w:val="20"/>
          <w:szCs w:val="20"/>
        </w:rPr>
        <w:t xml:space="preserve"> (o wymiarach 42/54 cm</w:t>
      </w:r>
      <w:r>
        <w:rPr>
          <w:rFonts w:ascii="Arial Narrow" w:hAnsi="Arial Narrow" w:cs="Arial"/>
          <w:sz w:val="20"/>
          <w:szCs w:val="20"/>
        </w:rPr>
        <w:t xml:space="preserve">, gramatura papieru - </w:t>
      </w:r>
      <w:r w:rsidRPr="00104DC6">
        <w:rPr>
          <w:rFonts w:ascii="Arial Narrow" w:hAnsi="Arial Narrow" w:cs="Arial"/>
          <w:sz w:val="20"/>
          <w:szCs w:val="20"/>
        </w:rPr>
        <w:t>kreda mat. min.130 g/m2</w:t>
      </w:r>
      <w:r>
        <w:rPr>
          <w:rFonts w:ascii="Arial Narrow" w:hAnsi="Arial Narrow" w:cs="Arial"/>
          <w:sz w:val="20"/>
          <w:szCs w:val="20"/>
        </w:rPr>
        <w:t>, zdjęcia przekazywane przez Zamawiającego),</w:t>
      </w:r>
    </w:p>
    <w:p w:rsidR="000C69CD" w:rsidRDefault="00104DC6" w:rsidP="000C69CD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kalendarz (</w:t>
      </w:r>
      <w:r w:rsidRPr="00104DC6">
        <w:rPr>
          <w:rFonts w:ascii="Arial Narrow" w:hAnsi="Arial Narrow" w:cs="Arial"/>
          <w:sz w:val="20"/>
          <w:szCs w:val="20"/>
        </w:rPr>
        <w:t>o wymiarach 42/54 cm</w:t>
      </w:r>
      <w:r>
        <w:rPr>
          <w:rFonts w:ascii="Arial Narrow" w:hAnsi="Arial Narrow" w:cs="Arial"/>
          <w:sz w:val="20"/>
          <w:szCs w:val="20"/>
        </w:rPr>
        <w:t xml:space="preserve">, gramatura papieru - </w:t>
      </w:r>
      <w:r w:rsidRPr="00104DC6">
        <w:rPr>
          <w:rFonts w:ascii="Arial Narrow" w:hAnsi="Arial Narrow" w:cs="Arial"/>
          <w:sz w:val="20"/>
          <w:szCs w:val="20"/>
        </w:rPr>
        <w:t>kreda mat. min.130 g/m2</w:t>
      </w:r>
      <w:r>
        <w:rPr>
          <w:rFonts w:ascii="Arial Narrow" w:hAnsi="Arial Narrow" w:cs="Arial"/>
          <w:sz w:val="20"/>
          <w:szCs w:val="20"/>
        </w:rPr>
        <w:t>)</w:t>
      </w:r>
    </w:p>
    <w:p w:rsidR="00FB2B3D" w:rsidRPr="000C69CD" w:rsidRDefault="00FB2B3D" w:rsidP="000C69CD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0C69CD">
        <w:rPr>
          <w:rFonts w:ascii="Arial Narrow" w:hAnsi="Arial Narrow" w:cs="Arial"/>
          <w:sz w:val="20"/>
          <w:szCs w:val="20"/>
        </w:rPr>
        <w:t>tekt</w:t>
      </w:r>
      <w:r w:rsidR="00104DC6" w:rsidRPr="000C69CD">
        <w:rPr>
          <w:rFonts w:ascii="Arial Narrow" w:hAnsi="Arial Narrow" w:cs="Arial"/>
          <w:sz w:val="20"/>
          <w:szCs w:val="20"/>
        </w:rPr>
        <w:t>urowa szopka bożonarodzeniowa</w:t>
      </w:r>
      <w:r w:rsidR="000C69CD" w:rsidRPr="000C69CD">
        <w:rPr>
          <w:rFonts w:ascii="Arial Narrow" w:hAnsi="Arial Narrow" w:cs="Arial"/>
          <w:sz w:val="20"/>
          <w:szCs w:val="20"/>
        </w:rPr>
        <w:t>, o gramaturze papieru nie mniejszej niż min. 250 g/m</w:t>
      </w:r>
      <w:r w:rsidR="000C69CD" w:rsidRPr="000C69CD">
        <w:rPr>
          <w:rFonts w:ascii="Arial Narrow" w:hAnsi="Arial Narrow" w:cs="Arial"/>
          <w:sz w:val="20"/>
          <w:szCs w:val="20"/>
          <w:vertAlign w:val="superscript"/>
        </w:rPr>
        <w:t>2</w:t>
      </w:r>
      <w:r w:rsidR="000C69CD" w:rsidRPr="000C69CD">
        <w:rPr>
          <w:rFonts w:ascii="Arial Narrow" w:hAnsi="Arial Narrow" w:cs="Arial"/>
          <w:sz w:val="20"/>
          <w:szCs w:val="20"/>
        </w:rPr>
        <w:t xml:space="preserve"> </w:t>
      </w:r>
      <w:r w:rsidR="00544BF6" w:rsidRPr="000C69CD">
        <w:rPr>
          <w:rFonts w:ascii="Arial Narrow" w:hAnsi="Arial Narrow" w:cs="Arial"/>
          <w:sz w:val="20"/>
          <w:szCs w:val="20"/>
        </w:rPr>
        <w:t>, propozycje przedstawione niżej na zdjęciach, rozmiarem dostosowana do wielkości publikacji aby mogła stanowić środek wydania</w:t>
      </w:r>
      <w:r w:rsidRPr="000C69CD">
        <w:rPr>
          <w:rFonts w:ascii="Arial Narrow" w:hAnsi="Arial Narrow" w:cs="Arial"/>
          <w:sz w:val="20"/>
          <w:szCs w:val="20"/>
        </w:rPr>
        <w:t>.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2869"/>
        <w:gridCol w:w="2024"/>
        <w:gridCol w:w="2955"/>
      </w:tblGrid>
      <w:tr w:rsidR="000C69CD" w:rsidTr="000C69CD">
        <w:tc>
          <w:tcPr>
            <w:tcW w:w="3070" w:type="dxa"/>
          </w:tcPr>
          <w:p w:rsidR="000C69CD" w:rsidRDefault="000C69CD" w:rsidP="000C69CD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69774" cy="1645920"/>
                  <wp:effectExtent l="0" t="0" r="6985" b="0"/>
                  <wp:docPr id="3" name="Obraz 3" descr="C:\Users\m.kubacz\Desktop\Biuletyn 2016\Zapytanie ofertowe\Zapytanie ofertowe dokumenty na stronę\IMG_2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.kubacz\Desktop\Biuletyn 2016\Zapytanie ofertowe\Zapytanie ofertowe dokumenty na stronę\IMG_2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750" cy="164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0C69CD" w:rsidRDefault="000C69CD" w:rsidP="000C69CD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97280" cy="1645920"/>
                  <wp:effectExtent l="0" t="0" r="7620" b="0"/>
                  <wp:docPr id="4" name="Obraz 4" descr="C:\Users\m.kubacz\Desktop\Biuletyn 2016\Zapytanie ofertowe\Zapytanie ofertowe dokumenty na stronę\IMG_2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kubacz\Desktop\Biuletyn 2016\Zapytanie ofertowe\Zapytanie ofertowe dokumenty na stronę\IMG_2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427" cy="1647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0C69CD" w:rsidRDefault="000C69CD" w:rsidP="000C69CD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733385" cy="1645920"/>
                  <wp:effectExtent l="0" t="0" r="635" b="0"/>
                  <wp:docPr id="6" name="Obraz 6" descr="C:\Users\m.kubacz\Desktop\Biuletyn 2016\Zapytanie ofertowe\Zapytanie ofertowe dokumenty na stronę\1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.kubacz\Desktop\Biuletyn 2016\Zapytanie ofertowe\Zapytanie ofertowe dokumenty na stronę\1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360" cy="165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6B4" w:rsidRDefault="008E76B4" w:rsidP="000C69CD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0C69CD" w:rsidRPr="0042752C" w:rsidRDefault="000C69CD" w:rsidP="000C69CD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EA0225" w:rsidRPr="0042752C" w:rsidRDefault="00EA0225" w:rsidP="00FE6C4A">
      <w:pPr>
        <w:numPr>
          <w:ilvl w:val="0"/>
          <w:numId w:val="6"/>
        </w:numPr>
        <w:spacing w:line="276" w:lineRule="auto"/>
        <w:ind w:left="709" w:hanging="709"/>
        <w:jc w:val="both"/>
        <w:rPr>
          <w:rFonts w:ascii="Arial Narrow" w:hAnsi="Arial Narrow" w:cs="Arial"/>
          <w:sz w:val="20"/>
          <w:szCs w:val="20"/>
          <w:u w:val="single"/>
        </w:rPr>
      </w:pPr>
      <w:r w:rsidRPr="0042752C">
        <w:rPr>
          <w:rFonts w:ascii="Arial Narrow" w:hAnsi="Arial Narrow" w:cs="Arial"/>
          <w:b/>
          <w:bCs/>
          <w:sz w:val="20"/>
          <w:szCs w:val="20"/>
          <w:u w:val="single"/>
        </w:rPr>
        <w:t>Specyfikacja techniczna biuletynu:</w:t>
      </w:r>
    </w:p>
    <w:p w:rsidR="00EA0225" w:rsidRPr="0042752C" w:rsidRDefault="00EA0225" w:rsidP="00FE6C4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Przedmiotem zamówienia </w:t>
      </w:r>
      <w:r w:rsidR="007167D3" w:rsidRPr="0042752C">
        <w:rPr>
          <w:rFonts w:ascii="Arial Narrow" w:hAnsi="Arial Narrow" w:cs="Arial"/>
          <w:sz w:val="20"/>
          <w:szCs w:val="20"/>
        </w:rPr>
        <w:t>jest wydanie 4 numerów</w:t>
      </w:r>
      <w:r w:rsidRPr="0042752C">
        <w:rPr>
          <w:rFonts w:ascii="Arial Narrow" w:hAnsi="Arial Narrow" w:cs="Arial"/>
          <w:sz w:val="20"/>
          <w:szCs w:val="20"/>
        </w:rPr>
        <w:t xml:space="preserve"> biuletynu Mazowieckiej Jednostki Wdrażania Programów Unijnych </w:t>
      </w:r>
      <w:r w:rsidR="00D00C20" w:rsidRPr="0042752C">
        <w:rPr>
          <w:rFonts w:ascii="Arial Narrow" w:hAnsi="Arial Narrow" w:cs="Arial"/>
          <w:sz w:val="20"/>
          <w:szCs w:val="20"/>
        </w:rPr>
        <w:t>pod tytułem „</w:t>
      </w:r>
      <w:r w:rsidR="00D00C20" w:rsidRPr="0042752C">
        <w:rPr>
          <w:rFonts w:ascii="Arial Narrow" w:hAnsi="Arial Narrow" w:cs="Arial"/>
          <w:b/>
          <w:i/>
          <w:sz w:val="20"/>
          <w:szCs w:val="20"/>
        </w:rPr>
        <w:t>Fundusze e</w:t>
      </w:r>
      <w:r w:rsidRPr="0042752C">
        <w:rPr>
          <w:rFonts w:ascii="Arial Narrow" w:hAnsi="Arial Narrow" w:cs="Arial"/>
          <w:b/>
          <w:i/>
          <w:sz w:val="20"/>
          <w:szCs w:val="20"/>
        </w:rPr>
        <w:t xml:space="preserve">uropejskie </w:t>
      </w:r>
      <w:r w:rsidR="00506B1A" w:rsidRPr="0042752C">
        <w:rPr>
          <w:rFonts w:ascii="Arial Narrow" w:hAnsi="Arial Narrow" w:cs="Arial"/>
          <w:b/>
          <w:i/>
          <w:sz w:val="20"/>
          <w:szCs w:val="20"/>
        </w:rPr>
        <w:t>na</w:t>
      </w:r>
      <w:r w:rsidR="003A1DFE" w:rsidRPr="0042752C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304C1D" w:rsidRPr="0042752C">
        <w:rPr>
          <w:rFonts w:ascii="Arial Narrow" w:hAnsi="Arial Narrow" w:cs="Arial"/>
          <w:b/>
          <w:i/>
          <w:sz w:val="20"/>
          <w:szCs w:val="20"/>
        </w:rPr>
        <w:t>Mazowsz</w:t>
      </w:r>
      <w:r w:rsidR="00506B1A" w:rsidRPr="0042752C">
        <w:rPr>
          <w:rFonts w:ascii="Arial Narrow" w:hAnsi="Arial Narrow" w:cs="Arial"/>
          <w:b/>
          <w:i/>
          <w:sz w:val="20"/>
          <w:szCs w:val="20"/>
        </w:rPr>
        <w:t>u</w:t>
      </w:r>
      <w:r w:rsidR="004267A9" w:rsidRPr="0042752C">
        <w:rPr>
          <w:rFonts w:ascii="Arial Narrow" w:hAnsi="Arial Narrow" w:cs="Arial"/>
          <w:i/>
          <w:sz w:val="20"/>
          <w:szCs w:val="20"/>
        </w:rPr>
        <w:t>”</w:t>
      </w:r>
      <w:r w:rsidR="00304C1D" w:rsidRPr="0042752C">
        <w:rPr>
          <w:rFonts w:ascii="Arial Narrow" w:hAnsi="Arial Narrow" w:cs="Arial"/>
          <w:sz w:val="20"/>
          <w:szCs w:val="20"/>
        </w:rPr>
        <w:t xml:space="preserve"> w tym</w:t>
      </w:r>
      <w:r w:rsidRPr="0042752C">
        <w:rPr>
          <w:rFonts w:ascii="Arial Narrow" w:hAnsi="Arial Narrow" w:cs="Arial"/>
          <w:sz w:val="20"/>
          <w:szCs w:val="20"/>
        </w:rPr>
        <w:t xml:space="preserve">: opracowanie koncepcji zawartości, pozyskanie tekstów, zdjęć, opracowanie grafiki, opracowanie redakcyjne, redakcja merytoryczna, redakcja techniczna, korekta, </w:t>
      </w:r>
      <w:r w:rsidR="00B86EC2" w:rsidRPr="0042752C">
        <w:rPr>
          <w:rFonts w:ascii="Arial Narrow" w:hAnsi="Arial Narrow" w:cs="Arial"/>
          <w:sz w:val="20"/>
          <w:szCs w:val="20"/>
        </w:rPr>
        <w:t xml:space="preserve">skład, łamanie, </w:t>
      </w:r>
      <w:r w:rsidRPr="0042752C">
        <w:rPr>
          <w:rFonts w:ascii="Arial Narrow" w:hAnsi="Arial Narrow" w:cs="Arial"/>
          <w:sz w:val="20"/>
          <w:szCs w:val="20"/>
        </w:rPr>
        <w:t>druk</w:t>
      </w:r>
      <w:r w:rsidR="006A0AA8">
        <w:rPr>
          <w:rFonts w:ascii="Arial Narrow" w:hAnsi="Arial Narrow" w:cs="Arial"/>
          <w:sz w:val="20"/>
          <w:szCs w:val="20"/>
        </w:rPr>
        <w:t xml:space="preserve">, </w:t>
      </w:r>
      <w:r w:rsidR="00B86EC2" w:rsidRPr="0042752C">
        <w:rPr>
          <w:rFonts w:ascii="Arial Narrow" w:hAnsi="Arial Narrow" w:cs="Arial"/>
          <w:sz w:val="20"/>
          <w:szCs w:val="20"/>
        </w:rPr>
        <w:t>dystrybucja</w:t>
      </w:r>
      <w:r w:rsidR="006D5A72">
        <w:rPr>
          <w:rFonts w:ascii="Arial Narrow" w:hAnsi="Arial Narrow" w:cs="Arial"/>
          <w:sz w:val="20"/>
          <w:szCs w:val="20"/>
        </w:rPr>
        <w:t xml:space="preserve"> wersji papierowej</w:t>
      </w:r>
      <w:r w:rsidR="006A0AA8">
        <w:rPr>
          <w:rFonts w:ascii="Arial Narrow" w:hAnsi="Arial Narrow" w:cs="Arial"/>
          <w:sz w:val="20"/>
          <w:szCs w:val="20"/>
        </w:rPr>
        <w:t xml:space="preserve"> oraz </w:t>
      </w:r>
      <w:r w:rsidR="006D5A72" w:rsidRPr="0042752C">
        <w:rPr>
          <w:rFonts w:ascii="Arial Narrow" w:hAnsi="Arial Narrow" w:cs="Arial"/>
          <w:sz w:val="20"/>
          <w:szCs w:val="20"/>
        </w:rPr>
        <w:t>opracowanie koncepcji zawartości, pozyskanie tekstów, zdjęć, opracowanie grafiki, opracowanie redakcyjne, redakcja merytoryczna, redakcja techniczna, korekta, skład, łamanie</w:t>
      </w:r>
      <w:r w:rsidR="006D5A72">
        <w:rPr>
          <w:rFonts w:ascii="Arial Narrow" w:hAnsi="Arial Narrow" w:cs="Arial"/>
          <w:sz w:val="20"/>
          <w:szCs w:val="20"/>
        </w:rPr>
        <w:t xml:space="preserve"> oraz zamieszczenie na wskazanych stronach internetowych</w:t>
      </w:r>
      <w:r w:rsidR="00D24E26">
        <w:rPr>
          <w:rFonts w:ascii="Arial Narrow" w:hAnsi="Arial Narrow" w:cs="Arial"/>
          <w:sz w:val="20"/>
          <w:szCs w:val="20"/>
        </w:rPr>
        <w:t xml:space="preserve"> </w:t>
      </w:r>
      <w:r w:rsidR="006A0AA8">
        <w:rPr>
          <w:rFonts w:ascii="Arial Narrow" w:hAnsi="Arial Narrow" w:cs="Arial"/>
          <w:sz w:val="20"/>
          <w:szCs w:val="20"/>
        </w:rPr>
        <w:t>wersji elektronicznej</w:t>
      </w:r>
      <w:r w:rsidRPr="0042752C">
        <w:rPr>
          <w:rFonts w:ascii="Arial Narrow" w:hAnsi="Arial Narrow" w:cs="Arial"/>
          <w:sz w:val="20"/>
          <w:szCs w:val="20"/>
        </w:rPr>
        <w:t>.</w:t>
      </w:r>
    </w:p>
    <w:p w:rsidR="00EA0225" w:rsidRPr="0042752C" w:rsidRDefault="007167D3" w:rsidP="00FE6C4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Szczegółowa specyfikacja każdego wydania biuletynu:</w:t>
      </w:r>
    </w:p>
    <w:p w:rsidR="00EA0225" w:rsidRPr="0042752C" w:rsidRDefault="00EA0225" w:rsidP="00FE6C4A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Format: </w:t>
      </w:r>
      <w:r w:rsidR="00EF1239">
        <w:rPr>
          <w:rFonts w:ascii="Arial Narrow" w:hAnsi="Arial Narrow" w:cs="Arial"/>
          <w:sz w:val="20"/>
          <w:szCs w:val="20"/>
        </w:rPr>
        <w:t xml:space="preserve">21/27 cm </w:t>
      </w:r>
      <w:r w:rsidRPr="0042752C">
        <w:rPr>
          <w:rFonts w:ascii="Arial Narrow" w:hAnsi="Arial Narrow" w:cs="Arial"/>
          <w:sz w:val="20"/>
          <w:szCs w:val="20"/>
        </w:rPr>
        <w:t>po obcięciu</w:t>
      </w:r>
      <w:r w:rsidR="007167D3" w:rsidRPr="0042752C">
        <w:rPr>
          <w:rFonts w:ascii="Arial Narrow" w:hAnsi="Arial Narrow" w:cs="Arial"/>
          <w:sz w:val="20"/>
          <w:szCs w:val="20"/>
        </w:rPr>
        <w:t>;</w:t>
      </w:r>
    </w:p>
    <w:p w:rsidR="00EA0225" w:rsidRPr="0042752C" w:rsidRDefault="00EA0225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Oprawa broszurowa, szy</w:t>
      </w:r>
      <w:r w:rsidR="003B3ABE" w:rsidRPr="0042752C">
        <w:rPr>
          <w:rFonts w:ascii="Arial Narrow" w:hAnsi="Arial Narrow" w:cs="Arial"/>
          <w:sz w:val="20"/>
          <w:szCs w:val="20"/>
        </w:rPr>
        <w:t>ta, dwie metalowe euro zszywki/</w:t>
      </w:r>
      <w:r w:rsidR="00304C1D" w:rsidRPr="0042752C">
        <w:rPr>
          <w:rFonts w:ascii="Arial Narrow" w:hAnsi="Arial Narrow" w:cs="Arial"/>
          <w:sz w:val="20"/>
          <w:szCs w:val="20"/>
        </w:rPr>
        <w:t xml:space="preserve">zszywki oczkowe z </w:t>
      </w:r>
      <w:r w:rsidR="00A95EED" w:rsidRPr="0042752C">
        <w:rPr>
          <w:rFonts w:ascii="Arial Narrow" w:hAnsi="Arial Narrow" w:cs="Arial"/>
          <w:sz w:val="20"/>
          <w:szCs w:val="20"/>
        </w:rPr>
        <w:t>oczkami do </w:t>
      </w:r>
      <w:r w:rsidRPr="0042752C">
        <w:rPr>
          <w:rFonts w:ascii="Arial Narrow" w:hAnsi="Arial Narrow" w:cs="Arial"/>
          <w:sz w:val="20"/>
          <w:szCs w:val="20"/>
        </w:rPr>
        <w:t>segregatora;</w:t>
      </w:r>
    </w:p>
    <w:p w:rsidR="00EA0225" w:rsidRPr="0042752C" w:rsidRDefault="009902AE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Liczba stron</w:t>
      </w:r>
      <w:r w:rsidR="006F34BA" w:rsidRPr="0042752C">
        <w:rPr>
          <w:rFonts w:ascii="Arial Narrow" w:hAnsi="Arial Narrow" w:cs="Arial"/>
          <w:sz w:val="20"/>
          <w:szCs w:val="20"/>
        </w:rPr>
        <w:t xml:space="preserve"> 40</w:t>
      </w:r>
      <w:r w:rsidR="008F641B" w:rsidRPr="0042752C">
        <w:rPr>
          <w:rFonts w:ascii="Arial Narrow" w:hAnsi="Arial Narrow" w:cs="Arial"/>
          <w:sz w:val="20"/>
          <w:szCs w:val="20"/>
        </w:rPr>
        <w:t>,</w:t>
      </w:r>
      <w:r w:rsidR="006F34BA" w:rsidRPr="0042752C">
        <w:rPr>
          <w:rFonts w:ascii="Arial Narrow" w:hAnsi="Arial Narrow" w:cs="Arial"/>
          <w:sz w:val="20"/>
          <w:szCs w:val="20"/>
        </w:rPr>
        <w:t xml:space="preserve"> w tym -</w:t>
      </w:r>
      <w:r w:rsidRPr="0042752C">
        <w:rPr>
          <w:rFonts w:ascii="Arial Narrow" w:hAnsi="Arial Narrow" w:cs="Arial"/>
          <w:sz w:val="20"/>
          <w:szCs w:val="20"/>
        </w:rPr>
        <w:t xml:space="preserve"> </w:t>
      </w:r>
      <w:r w:rsidR="003C2F08" w:rsidRPr="0042752C">
        <w:rPr>
          <w:rFonts w:ascii="Arial Narrow" w:hAnsi="Arial Narrow" w:cs="Arial"/>
          <w:sz w:val="20"/>
          <w:szCs w:val="20"/>
        </w:rPr>
        <w:t xml:space="preserve">środki – </w:t>
      </w:r>
      <w:r w:rsidR="002B46C2" w:rsidRPr="0042752C">
        <w:rPr>
          <w:rFonts w:ascii="Arial Narrow" w:hAnsi="Arial Narrow" w:cs="Arial"/>
          <w:sz w:val="20"/>
          <w:szCs w:val="20"/>
        </w:rPr>
        <w:t>36</w:t>
      </w:r>
      <w:r w:rsidR="007167D3" w:rsidRPr="0042752C">
        <w:rPr>
          <w:rFonts w:ascii="Arial Narrow" w:hAnsi="Arial Narrow" w:cs="Arial"/>
          <w:sz w:val="20"/>
          <w:szCs w:val="20"/>
        </w:rPr>
        <w:t>; okładka – 4;</w:t>
      </w:r>
    </w:p>
    <w:p w:rsidR="00EA0225" w:rsidRPr="0042752C" w:rsidRDefault="00EA0225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Liczba kolorów: okładka + środki - 4+4;</w:t>
      </w:r>
    </w:p>
    <w:p w:rsidR="00EA0225" w:rsidRPr="0042752C" w:rsidRDefault="006D3DE7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Nakład: </w:t>
      </w:r>
      <w:r w:rsidR="00BE50EC" w:rsidRPr="0042752C">
        <w:rPr>
          <w:rFonts w:ascii="Arial Narrow" w:hAnsi="Arial Narrow" w:cs="Arial"/>
          <w:b/>
          <w:sz w:val="20"/>
          <w:szCs w:val="20"/>
        </w:rPr>
        <w:t>5</w:t>
      </w:r>
      <w:r w:rsidR="00304C1D" w:rsidRPr="0042752C">
        <w:rPr>
          <w:rFonts w:ascii="Arial Narrow" w:hAnsi="Arial Narrow" w:cs="Arial"/>
          <w:b/>
          <w:sz w:val="20"/>
          <w:szCs w:val="20"/>
        </w:rPr>
        <w:t> 000</w:t>
      </w:r>
      <w:r w:rsidR="00EA0225" w:rsidRPr="0042752C">
        <w:rPr>
          <w:rFonts w:ascii="Arial Narrow" w:hAnsi="Arial Narrow" w:cs="Arial"/>
          <w:b/>
          <w:sz w:val="20"/>
          <w:szCs w:val="20"/>
        </w:rPr>
        <w:t xml:space="preserve"> </w:t>
      </w:r>
      <w:r w:rsidR="00EA0225" w:rsidRPr="0042752C">
        <w:rPr>
          <w:rFonts w:ascii="Arial Narrow" w:hAnsi="Arial Narrow" w:cs="Arial"/>
          <w:sz w:val="20"/>
          <w:szCs w:val="20"/>
        </w:rPr>
        <w:t>egzemplarzy;</w:t>
      </w:r>
    </w:p>
    <w:p w:rsidR="00EA0225" w:rsidRPr="0042752C" w:rsidRDefault="006D3DE7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Papier kreda mat. </w:t>
      </w:r>
      <w:r w:rsidR="00194F28" w:rsidRPr="0042752C">
        <w:rPr>
          <w:rFonts w:ascii="Arial Narrow" w:hAnsi="Arial Narrow" w:cs="Arial"/>
          <w:sz w:val="20"/>
          <w:szCs w:val="20"/>
        </w:rPr>
        <w:t>n</w:t>
      </w:r>
      <w:r w:rsidR="008C0F61" w:rsidRPr="0042752C">
        <w:rPr>
          <w:rFonts w:ascii="Arial Narrow" w:hAnsi="Arial Narrow" w:cs="Arial"/>
          <w:sz w:val="20"/>
          <w:szCs w:val="20"/>
        </w:rPr>
        <w:t xml:space="preserve">ie mniejszy </w:t>
      </w:r>
      <w:r w:rsidR="0018088E" w:rsidRPr="0042752C">
        <w:rPr>
          <w:rFonts w:ascii="Arial Narrow" w:hAnsi="Arial Narrow" w:cs="Arial"/>
          <w:sz w:val="20"/>
          <w:szCs w:val="20"/>
        </w:rPr>
        <w:t xml:space="preserve">niż </w:t>
      </w:r>
      <w:r w:rsidRPr="0042752C">
        <w:rPr>
          <w:rFonts w:ascii="Arial Narrow" w:hAnsi="Arial Narrow" w:cs="Arial"/>
          <w:sz w:val="20"/>
          <w:szCs w:val="20"/>
        </w:rPr>
        <w:t>13</w:t>
      </w:r>
      <w:r w:rsidR="00EA0225" w:rsidRPr="0042752C">
        <w:rPr>
          <w:rFonts w:ascii="Arial Narrow" w:hAnsi="Arial Narrow" w:cs="Arial"/>
          <w:sz w:val="20"/>
          <w:szCs w:val="20"/>
        </w:rPr>
        <w:t>0 g/m</w:t>
      </w:r>
      <w:r w:rsidR="00EA0225" w:rsidRPr="0042752C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42752C">
        <w:rPr>
          <w:rFonts w:ascii="Arial Narrow" w:hAnsi="Arial Narrow" w:cs="Arial"/>
          <w:sz w:val="20"/>
          <w:szCs w:val="20"/>
        </w:rPr>
        <w:t xml:space="preserve"> (środki), kreda mat. </w:t>
      </w:r>
      <w:r w:rsidR="0018088E" w:rsidRPr="0042752C">
        <w:rPr>
          <w:rFonts w:ascii="Arial Narrow" w:hAnsi="Arial Narrow" w:cs="Arial"/>
          <w:sz w:val="20"/>
          <w:szCs w:val="20"/>
        </w:rPr>
        <w:t xml:space="preserve">nie mniejszy niż </w:t>
      </w:r>
      <w:r w:rsidR="00ED1188" w:rsidRPr="0042752C">
        <w:rPr>
          <w:rFonts w:ascii="Arial Narrow" w:hAnsi="Arial Narrow" w:cs="Arial"/>
          <w:sz w:val="20"/>
          <w:szCs w:val="20"/>
        </w:rPr>
        <w:t xml:space="preserve">250 </w:t>
      </w:r>
      <w:r w:rsidR="00EA0225" w:rsidRPr="0042752C">
        <w:rPr>
          <w:rFonts w:ascii="Arial Narrow" w:hAnsi="Arial Narrow" w:cs="Arial"/>
          <w:sz w:val="20"/>
          <w:szCs w:val="20"/>
        </w:rPr>
        <w:t>g/m</w:t>
      </w:r>
      <w:r w:rsidR="00EA0225" w:rsidRPr="0042752C">
        <w:rPr>
          <w:rFonts w:ascii="Arial Narrow" w:hAnsi="Arial Narrow" w:cs="Arial"/>
          <w:sz w:val="20"/>
          <w:szCs w:val="20"/>
          <w:vertAlign w:val="superscript"/>
        </w:rPr>
        <w:t>2</w:t>
      </w:r>
      <w:r w:rsidR="00A95EED" w:rsidRPr="0042752C">
        <w:rPr>
          <w:rFonts w:ascii="Arial Narrow" w:hAnsi="Arial Narrow" w:cs="Arial"/>
          <w:sz w:val="20"/>
          <w:szCs w:val="20"/>
        </w:rPr>
        <w:t xml:space="preserve"> + </w:t>
      </w:r>
      <w:r w:rsidR="00EA0225" w:rsidRPr="0042752C">
        <w:rPr>
          <w:rFonts w:ascii="Arial Narrow" w:hAnsi="Arial Narrow" w:cs="Arial"/>
          <w:sz w:val="20"/>
          <w:szCs w:val="20"/>
        </w:rPr>
        <w:t>folia mat. (okładka 1+0) + lakier wybiórczo (okładka 1+0);</w:t>
      </w:r>
    </w:p>
    <w:p w:rsidR="00EA0225" w:rsidRPr="00954F97" w:rsidRDefault="00EA0225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Skanowanie ilustracji i obróbka kolorystyczna </w:t>
      </w:r>
      <w:r w:rsidRPr="00954F97">
        <w:rPr>
          <w:rFonts w:ascii="Arial Narrow" w:hAnsi="Arial Narrow" w:cs="Arial"/>
          <w:sz w:val="20"/>
          <w:szCs w:val="20"/>
        </w:rPr>
        <w:t>około 50 fotografii (do każdego numeru);</w:t>
      </w:r>
    </w:p>
    <w:p w:rsidR="00EA0225" w:rsidRPr="0042752C" w:rsidRDefault="00EA0225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284" w:firstLine="0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Proof’y w standardzie </w:t>
      </w:r>
      <w:r w:rsidR="00F22CD3" w:rsidRPr="0042752C">
        <w:rPr>
          <w:rFonts w:ascii="Arial Narrow" w:hAnsi="Arial Narrow" w:cs="Arial"/>
          <w:sz w:val="20"/>
          <w:szCs w:val="20"/>
        </w:rPr>
        <w:t xml:space="preserve">Ugra Fogra </w:t>
      </w:r>
      <w:r w:rsidRPr="0042752C">
        <w:rPr>
          <w:rFonts w:ascii="Arial Narrow" w:hAnsi="Arial Narrow" w:cs="Arial"/>
          <w:sz w:val="20"/>
          <w:szCs w:val="20"/>
        </w:rPr>
        <w:t>z całości materiału do akceptu;</w:t>
      </w:r>
    </w:p>
    <w:p w:rsidR="00EA0225" w:rsidRPr="0042752C" w:rsidRDefault="00F24BD1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284" w:firstLine="0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D</w:t>
      </w:r>
      <w:r w:rsidR="00EA0225" w:rsidRPr="0042752C">
        <w:rPr>
          <w:rFonts w:ascii="Arial Narrow" w:hAnsi="Arial Narrow" w:cs="Arial"/>
          <w:sz w:val="20"/>
          <w:szCs w:val="20"/>
        </w:rPr>
        <w:t>ystry</w:t>
      </w:r>
      <w:r w:rsidR="00C832D5" w:rsidRPr="0042752C">
        <w:rPr>
          <w:rFonts w:ascii="Arial Narrow" w:hAnsi="Arial Narrow" w:cs="Arial"/>
          <w:sz w:val="20"/>
          <w:szCs w:val="20"/>
        </w:rPr>
        <w:t xml:space="preserve">bucja wg założeń opisanych w rozdziale </w:t>
      </w:r>
      <w:r w:rsidR="00C43267" w:rsidRPr="0042752C">
        <w:rPr>
          <w:rFonts w:ascii="Arial Narrow" w:hAnsi="Arial Narrow" w:cs="Arial"/>
          <w:sz w:val="20"/>
          <w:szCs w:val="20"/>
        </w:rPr>
        <w:t>II</w:t>
      </w:r>
      <w:r w:rsidR="00C832D5" w:rsidRPr="0042752C">
        <w:rPr>
          <w:rFonts w:ascii="Arial Narrow" w:hAnsi="Arial Narrow" w:cs="Arial"/>
          <w:sz w:val="20"/>
          <w:szCs w:val="20"/>
        </w:rPr>
        <w:t xml:space="preserve"> niniejszego dokumentu</w:t>
      </w:r>
      <w:r w:rsidR="00EA0225" w:rsidRPr="0042752C">
        <w:rPr>
          <w:rFonts w:ascii="Arial Narrow" w:hAnsi="Arial Narrow" w:cs="Arial"/>
          <w:sz w:val="20"/>
          <w:szCs w:val="20"/>
        </w:rPr>
        <w:t>;</w:t>
      </w:r>
    </w:p>
    <w:p w:rsidR="00EA0225" w:rsidRPr="0042752C" w:rsidRDefault="00EA0225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284" w:firstLine="0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Redakcja techniczna/stylistyczna/merytoryczna;</w:t>
      </w:r>
    </w:p>
    <w:p w:rsidR="00EA0225" w:rsidRPr="00954F97" w:rsidRDefault="00EA0225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lastRenderedPageBreak/>
        <w:t>Ilustracja fotograficzna tekstów (fotografie własne lub agencyjne z uregulowanymi prawami majątkowymi przechodzącymi</w:t>
      </w:r>
      <w:r w:rsidR="00D23029" w:rsidRPr="0042752C">
        <w:rPr>
          <w:rFonts w:ascii="Arial Narrow" w:hAnsi="Arial Narrow" w:cs="Arial"/>
          <w:sz w:val="20"/>
          <w:szCs w:val="20"/>
        </w:rPr>
        <w:t xml:space="preserve"> w całości i bez ograniczeń</w:t>
      </w:r>
      <w:r w:rsidRPr="0042752C">
        <w:rPr>
          <w:rFonts w:ascii="Arial Narrow" w:hAnsi="Arial Narrow" w:cs="Arial"/>
          <w:sz w:val="20"/>
          <w:szCs w:val="20"/>
        </w:rPr>
        <w:t xml:space="preserve"> na rzecz Zamawiającego) – </w:t>
      </w:r>
      <w:r w:rsidRPr="00954F97">
        <w:rPr>
          <w:rFonts w:ascii="Arial Narrow" w:hAnsi="Arial Narrow" w:cs="Arial"/>
          <w:sz w:val="20"/>
          <w:szCs w:val="20"/>
        </w:rPr>
        <w:t>do</w:t>
      </w:r>
      <w:r w:rsidR="0096386C" w:rsidRPr="00954F97">
        <w:rPr>
          <w:rFonts w:ascii="Arial Narrow" w:hAnsi="Arial Narrow" w:cs="Arial"/>
          <w:sz w:val="20"/>
          <w:szCs w:val="20"/>
        </w:rPr>
        <w:t xml:space="preserve"> </w:t>
      </w:r>
      <w:r w:rsidR="00FB4639" w:rsidRPr="00954F97">
        <w:rPr>
          <w:rFonts w:ascii="Arial Narrow" w:hAnsi="Arial Narrow" w:cs="Arial"/>
          <w:sz w:val="20"/>
          <w:szCs w:val="20"/>
        </w:rPr>
        <w:t xml:space="preserve">każdego </w:t>
      </w:r>
      <w:r w:rsidRPr="00954F97">
        <w:rPr>
          <w:rFonts w:ascii="Arial Narrow" w:hAnsi="Arial Narrow" w:cs="Arial"/>
          <w:sz w:val="20"/>
          <w:szCs w:val="20"/>
        </w:rPr>
        <w:t>numeru ok</w:t>
      </w:r>
      <w:r w:rsidR="00D23029" w:rsidRPr="00954F97">
        <w:rPr>
          <w:rFonts w:ascii="Arial Narrow" w:hAnsi="Arial Narrow" w:cs="Arial"/>
          <w:sz w:val="20"/>
          <w:szCs w:val="20"/>
        </w:rPr>
        <w:t>oło</w:t>
      </w:r>
      <w:r w:rsidRPr="00954F97">
        <w:rPr>
          <w:rFonts w:ascii="Arial Narrow" w:hAnsi="Arial Narrow" w:cs="Arial"/>
          <w:sz w:val="20"/>
          <w:szCs w:val="20"/>
        </w:rPr>
        <w:t xml:space="preserve"> 50</w:t>
      </w:r>
      <w:r w:rsidR="00FB4639" w:rsidRPr="00954F97">
        <w:rPr>
          <w:rFonts w:ascii="Arial Narrow" w:hAnsi="Arial Narrow" w:cs="Arial"/>
          <w:sz w:val="20"/>
          <w:szCs w:val="20"/>
        </w:rPr>
        <w:t xml:space="preserve"> zdjęć</w:t>
      </w:r>
      <w:r w:rsidRPr="00954F97">
        <w:rPr>
          <w:rFonts w:ascii="Arial Narrow" w:hAnsi="Arial Narrow" w:cs="Arial"/>
          <w:sz w:val="20"/>
          <w:szCs w:val="20"/>
        </w:rPr>
        <w:t>;</w:t>
      </w:r>
    </w:p>
    <w:p w:rsidR="00EA0225" w:rsidRPr="0042752C" w:rsidRDefault="00EA0225" w:rsidP="00FE6C4A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284" w:firstLine="0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Impozycja kolorowa 1:1 złożo</w:t>
      </w:r>
      <w:r w:rsidR="0058696C" w:rsidRPr="0042752C">
        <w:rPr>
          <w:rFonts w:ascii="Arial Narrow" w:hAnsi="Arial Narrow" w:cs="Arial"/>
          <w:sz w:val="20"/>
          <w:szCs w:val="20"/>
        </w:rPr>
        <w:t>na całości biuletynu do akceptu;</w:t>
      </w:r>
    </w:p>
    <w:p w:rsidR="00923092" w:rsidRPr="00A707EE" w:rsidRDefault="00EA0225" w:rsidP="00FE6C4A">
      <w:pPr>
        <w:numPr>
          <w:ilvl w:val="1"/>
          <w:numId w:val="3"/>
        </w:numPr>
        <w:tabs>
          <w:tab w:val="clear" w:pos="1440"/>
          <w:tab w:val="num" w:pos="709"/>
        </w:tabs>
        <w:suppressAutoHyphens/>
        <w:spacing w:line="276" w:lineRule="auto"/>
        <w:ind w:left="709" w:hanging="425"/>
        <w:jc w:val="both"/>
        <w:rPr>
          <w:rFonts w:ascii="Arial Narrow" w:hAnsi="Arial Narrow" w:cs="Arial"/>
          <w:sz w:val="20"/>
          <w:szCs w:val="20"/>
          <w:u w:val="single"/>
        </w:rPr>
      </w:pPr>
      <w:r w:rsidRPr="0042752C">
        <w:rPr>
          <w:rFonts w:ascii="Arial Narrow" w:hAnsi="Arial Narrow" w:cs="Arial"/>
          <w:sz w:val="20"/>
          <w:szCs w:val="20"/>
        </w:rPr>
        <w:t>Możliwość wydrukowania erraty do</w:t>
      </w:r>
      <w:r w:rsidR="0096386C" w:rsidRPr="0042752C">
        <w:rPr>
          <w:rFonts w:ascii="Arial Narrow" w:hAnsi="Arial Narrow" w:cs="Arial"/>
          <w:sz w:val="20"/>
          <w:szCs w:val="20"/>
        </w:rPr>
        <w:t xml:space="preserve"> </w:t>
      </w:r>
      <w:r w:rsidR="00FB4639" w:rsidRPr="0042752C">
        <w:rPr>
          <w:rFonts w:ascii="Arial Narrow" w:hAnsi="Arial Narrow" w:cs="Arial"/>
          <w:sz w:val="20"/>
          <w:szCs w:val="20"/>
        </w:rPr>
        <w:t xml:space="preserve">każdego </w:t>
      </w:r>
      <w:r w:rsidRPr="0042752C">
        <w:rPr>
          <w:rFonts w:ascii="Arial Narrow" w:hAnsi="Arial Narrow" w:cs="Arial"/>
          <w:sz w:val="20"/>
          <w:szCs w:val="20"/>
        </w:rPr>
        <w:t>numer</w:t>
      </w:r>
      <w:r w:rsidR="00FB4639" w:rsidRPr="0042752C">
        <w:rPr>
          <w:rFonts w:ascii="Arial Narrow" w:hAnsi="Arial Narrow" w:cs="Arial"/>
          <w:sz w:val="20"/>
          <w:szCs w:val="20"/>
        </w:rPr>
        <w:t>u</w:t>
      </w:r>
      <w:r w:rsidRPr="0042752C">
        <w:rPr>
          <w:rFonts w:ascii="Arial Narrow" w:hAnsi="Arial Narrow" w:cs="Arial"/>
          <w:sz w:val="20"/>
          <w:szCs w:val="20"/>
        </w:rPr>
        <w:t xml:space="preserve"> biuletynu: A4, 1+1 wraz</w:t>
      </w:r>
      <w:r w:rsidR="00954F97">
        <w:rPr>
          <w:rFonts w:ascii="Arial Narrow" w:hAnsi="Arial Narrow" w:cs="Arial"/>
          <w:sz w:val="20"/>
          <w:szCs w:val="20"/>
        </w:rPr>
        <w:t xml:space="preserve"> z </w:t>
      </w:r>
      <w:r w:rsidRPr="0042752C">
        <w:rPr>
          <w:rFonts w:ascii="Arial Narrow" w:hAnsi="Arial Narrow" w:cs="Arial"/>
          <w:sz w:val="20"/>
          <w:szCs w:val="20"/>
        </w:rPr>
        <w:t xml:space="preserve">insertowaniem </w:t>
      </w:r>
      <w:r w:rsidR="00D23029" w:rsidRPr="0042752C">
        <w:rPr>
          <w:rFonts w:ascii="Arial Narrow" w:hAnsi="Arial Narrow" w:cs="Arial"/>
          <w:sz w:val="20"/>
          <w:szCs w:val="20"/>
        </w:rPr>
        <w:t xml:space="preserve">(sposób kompletowania - wklejenie) </w:t>
      </w:r>
      <w:r w:rsidRPr="0042752C">
        <w:rPr>
          <w:rFonts w:ascii="Arial Narrow" w:hAnsi="Arial Narrow" w:cs="Arial"/>
          <w:sz w:val="20"/>
          <w:szCs w:val="20"/>
        </w:rPr>
        <w:t xml:space="preserve">do całości </w:t>
      </w:r>
      <w:r w:rsidR="006D3DE7" w:rsidRPr="0042752C">
        <w:rPr>
          <w:rFonts w:ascii="Arial Narrow" w:hAnsi="Arial Narrow" w:cs="Arial"/>
          <w:sz w:val="20"/>
          <w:szCs w:val="20"/>
        </w:rPr>
        <w:t xml:space="preserve">nakładu na papierze kredowym </w:t>
      </w:r>
      <w:r w:rsidR="00D23029" w:rsidRPr="0042752C">
        <w:rPr>
          <w:rFonts w:ascii="Arial Narrow" w:hAnsi="Arial Narrow" w:cs="Arial"/>
          <w:sz w:val="20"/>
          <w:szCs w:val="20"/>
        </w:rPr>
        <w:t xml:space="preserve">nie mniejszym niż </w:t>
      </w:r>
      <w:r w:rsidR="006D3DE7" w:rsidRPr="0042752C">
        <w:rPr>
          <w:rFonts w:ascii="Arial Narrow" w:hAnsi="Arial Narrow" w:cs="Arial"/>
          <w:sz w:val="20"/>
          <w:szCs w:val="20"/>
        </w:rPr>
        <w:t>130</w:t>
      </w:r>
      <w:r w:rsidRPr="0042752C">
        <w:rPr>
          <w:rFonts w:ascii="Arial Narrow" w:hAnsi="Arial Narrow" w:cs="Arial"/>
          <w:sz w:val="20"/>
          <w:szCs w:val="20"/>
        </w:rPr>
        <w:t>g/m</w:t>
      </w:r>
      <w:r w:rsidRPr="0042752C">
        <w:rPr>
          <w:rFonts w:ascii="Arial Narrow" w:hAnsi="Arial Narrow" w:cs="Arial"/>
          <w:sz w:val="20"/>
          <w:szCs w:val="20"/>
          <w:vertAlign w:val="superscript"/>
        </w:rPr>
        <w:t>2</w:t>
      </w:r>
      <w:r w:rsidR="0042752C" w:rsidRPr="0042752C">
        <w:rPr>
          <w:rFonts w:ascii="Arial Narrow" w:hAnsi="Arial Narrow" w:cs="Arial"/>
          <w:sz w:val="20"/>
          <w:szCs w:val="20"/>
        </w:rPr>
        <w:t xml:space="preserve"> przyciętym do formatu.</w:t>
      </w:r>
    </w:p>
    <w:p w:rsidR="00A707EE" w:rsidRPr="0042752C" w:rsidRDefault="00A707EE" w:rsidP="00A707EE">
      <w:pPr>
        <w:suppressAutoHyphens/>
        <w:spacing w:line="276" w:lineRule="auto"/>
        <w:ind w:left="709"/>
        <w:jc w:val="both"/>
        <w:rPr>
          <w:rFonts w:ascii="Arial Narrow" w:hAnsi="Arial Narrow" w:cs="Arial"/>
          <w:sz w:val="20"/>
          <w:szCs w:val="20"/>
          <w:u w:val="single"/>
        </w:rPr>
      </w:pPr>
    </w:p>
    <w:p w:rsidR="00EA0225" w:rsidRPr="0042752C" w:rsidRDefault="00EA0225" w:rsidP="00FE6C4A">
      <w:pPr>
        <w:spacing w:line="276" w:lineRule="auto"/>
        <w:jc w:val="both"/>
        <w:rPr>
          <w:rFonts w:ascii="Arial Narrow" w:hAnsi="Arial Narrow" w:cs="Arial"/>
          <w:sz w:val="20"/>
          <w:szCs w:val="20"/>
          <w:u w:val="single"/>
        </w:rPr>
      </w:pPr>
      <w:r w:rsidRPr="0042752C">
        <w:rPr>
          <w:rFonts w:ascii="Arial Narrow" w:hAnsi="Arial Narrow" w:cs="Arial"/>
          <w:sz w:val="20"/>
          <w:szCs w:val="20"/>
          <w:u w:val="single"/>
        </w:rPr>
        <w:t>Numer pojedynczy: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1419"/>
        <w:gridCol w:w="1276"/>
        <w:gridCol w:w="992"/>
        <w:gridCol w:w="1418"/>
        <w:gridCol w:w="1842"/>
        <w:gridCol w:w="1809"/>
      </w:tblGrid>
      <w:tr w:rsidR="00EA0225" w:rsidRPr="0042752C" w:rsidTr="00124180">
        <w:tc>
          <w:tcPr>
            <w:tcW w:w="638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1419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druk</w:t>
            </w:r>
          </w:p>
        </w:tc>
        <w:tc>
          <w:tcPr>
            <w:tcW w:w="1276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nakład</w:t>
            </w:r>
          </w:p>
        </w:tc>
        <w:tc>
          <w:tcPr>
            <w:tcW w:w="992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format</w:t>
            </w:r>
          </w:p>
        </w:tc>
        <w:tc>
          <w:tcPr>
            <w:tcW w:w="1418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oprawa</w:t>
            </w:r>
          </w:p>
        </w:tc>
        <w:tc>
          <w:tcPr>
            <w:tcW w:w="1842" w:type="dxa"/>
          </w:tcPr>
          <w:p w:rsidR="00EA0225" w:rsidRPr="0042752C" w:rsidRDefault="0042752C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EA0225" w:rsidRPr="0042752C">
              <w:rPr>
                <w:rFonts w:ascii="Arial Narrow" w:hAnsi="Arial Narrow" w:cs="Arial"/>
                <w:sz w:val="20"/>
                <w:szCs w:val="20"/>
              </w:rPr>
              <w:t>apier</w:t>
            </w:r>
          </w:p>
        </w:tc>
        <w:tc>
          <w:tcPr>
            <w:tcW w:w="1809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objętość</w:t>
            </w:r>
          </w:p>
        </w:tc>
      </w:tr>
      <w:tr w:rsidR="00EA0225" w:rsidRPr="0042752C" w:rsidTr="00124180">
        <w:tc>
          <w:tcPr>
            <w:tcW w:w="638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środki</w:t>
            </w:r>
          </w:p>
        </w:tc>
        <w:tc>
          <w:tcPr>
            <w:tcW w:w="1276" w:type="dxa"/>
          </w:tcPr>
          <w:p w:rsidR="00EA0225" w:rsidRPr="0042752C" w:rsidRDefault="00BE50EC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E12699" w:rsidRPr="0042752C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304C1D" w:rsidRPr="0042752C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873B50" w:rsidRPr="0042752C">
              <w:rPr>
                <w:rFonts w:ascii="Arial Narrow" w:hAnsi="Arial Narrow" w:cs="Arial"/>
                <w:sz w:val="20"/>
                <w:szCs w:val="20"/>
              </w:rPr>
              <w:t>00</w:t>
            </w:r>
          </w:p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210</w:t>
            </w:r>
            <w:r w:rsidR="00124180" w:rsidRPr="004275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2752C">
              <w:rPr>
                <w:rFonts w:ascii="Arial Narrow" w:hAnsi="Arial Narrow" w:cs="Arial"/>
                <w:sz w:val="20"/>
                <w:szCs w:val="20"/>
              </w:rPr>
              <w:t>x</w:t>
            </w:r>
            <w:r w:rsidR="00124180" w:rsidRPr="004275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F1239">
              <w:rPr>
                <w:rFonts w:ascii="Arial Narrow" w:hAnsi="Arial Narrow" w:cs="Arial"/>
                <w:sz w:val="20"/>
                <w:szCs w:val="20"/>
              </w:rPr>
              <w:t>270 mm</w:t>
            </w:r>
          </w:p>
        </w:tc>
        <w:tc>
          <w:tcPr>
            <w:tcW w:w="1418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szyta, dwie metalowe eurozszywki</w:t>
            </w:r>
          </w:p>
        </w:tc>
        <w:tc>
          <w:tcPr>
            <w:tcW w:w="1842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kreda mat.</w:t>
            </w:r>
            <w:r w:rsidR="00D23029" w:rsidRPr="0042752C">
              <w:rPr>
                <w:rFonts w:ascii="Arial Narrow" w:hAnsi="Arial Narrow" w:cs="Arial"/>
                <w:sz w:val="20"/>
                <w:szCs w:val="20"/>
              </w:rPr>
              <w:t xml:space="preserve"> min.</w:t>
            </w:r>
          </w:p>
          <w:p w:rsidR="00EA0225" w:rsidRPr="0042752C" w:rsidRDefault="005146C9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13</w:t>
            </w:r>
            <w:r w:rsidR="00EA0225" w:rsidRPr="0042752C">
              <w:rPr>
                <w:rFonts w:ascii="Arial Narrow" w:hAnsi="Arial Narrow" w:cs="Arial"/>
                <w:sz w:val="20"/>
                <w:szCs w:val="20"/>
              </w:rPr>
              <w:t>0 g/m</w:t>
            </w:r>
            <w:r w:rsidR="00EA0225" w:rsidRPr="0042752C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 xml:space="preserve">4+4 </w:t>
            </w:r>
          </w:p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(full kolor)</w:t>
            </w:r>
          </w:p>
        </w:tc>
        <w:tc>
          <w:tcPr>
            <w:tcW w:w="1809" w:type="dxa"/>
          </w:tcPr>
          <w:p w:rsidR="006F34BA" w:rsidRPr="0042752C" w:rsidRDefault="00D4329E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36</w:t>
            </w:r>
            <w:r w:rsidR="00EA0225" w:rsidRPr="0042752C">
              <w:rPr>
                <w:rFonts w:ascii="Arial Narrow" w:hAnsi="Arial Narrow" w:cs="Arial"/>
                <w:sz w:val="20"/>
                <w:szCs w:val="20"/>
              </w:rPr>
              <w:t xml:space="preserve"> stron</w:t>
            </w:r>
            <w:r w:rsidR="006F34BA" w:rsidRPr="004275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A0225" w:rsidRPr="0042752C" w:rsidTr="00124180">
        <w:tc>
          <w:tcPr>
            <w:tcW w:w="638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okładka</w:t>
            </w:r>
          </w:p>
        </w:tc>
        <w:tc>
          <w:tcPr>
            <w:tcW w:w="1276" w:type="dxa"/>
          </w:tcPr>
          <w:p w:rsidR="00E12699" w:rsidRPr="0042752C" w:rsidRDefault="00BE50EC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304C1D" w:rsidRPr="0042752C">
              <w:rPr>
                <w:rFonts w:ascii="Arial Narrow" w:hAnsi="Arial Narrow" w:cs="Arial"/>
                <w:sz w:val="20"/>
                <w:szCs w:val="20"/>
              </w:rPr>
              <w:t> 0</w:t>
            </w:r>
            <w:r w:rsidR="00E12699" w:rsidRPr="0042752C">
              <w:rPr>
                <w:rFonts w:ascii="Arial Narrow" w:hAnsi="Arial Narrow" w:cs="Arial"/>
                <w:sz w:val="20"/>
                <w:szCs w:val="20"/>
              </w:rPr>
              <w:t>00</w:t>
            </w:r>
          </w:p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A0225" w:rsidRPr="0042752C" w:rsidRDefault="00EF1239" w:rsidP="00FE6C4A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 xml:space="preserve">210 x </w:t>
            </w:r>
            <w:r>
              <w:rPr>
                <w:rFonts w:ascii="Arial Narrow" w:hAnsi="Arial Narrow" w:cs="Arial"/>
                <w:sz w:val="20"/>
                <w:szCs w:val="20"/>
              </w:rPr>
              <w:t>270 mm</w:t>
            </w:r>
          </w:p>
        </w:tc>
        <w:tc>
          <w:tcPr>
            <w:tcW w:w="1418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razem ze środkami</w:t>
            </w:r>
          </w:p>
        </w:tc>
        <w:tc>
          <w:tcPr>
            <w:tcW w:w="1842" w:type="dxa"/>
          </w:tcPr>
          <w:p w:rsidR="00EA0225" w:rsidRPr="0042752C" w:rsidRDefault="005146C9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kreda mat.</w:t>
            </w:r>
            <w:r w:rsidR="00D23029" w:rsidRPr="0042752C">
              <w:rPr>
                <w:rFonts w:ascii="Arial Narrow" w:hAnsi="Arial Narrow" w:cs="Arial"/>
                <w:sz w:val="20"/>
                <w:szCs w:val="20"/>
              </w:rPr>
              <w:t xml:space="preserve"> min.</w:t>
            </w:r>
            <w:r w:rsidRPr="004275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D1188" w:rsidRPr="0042752C">
              <w:rPr>
                <w:rFonts w:ascii="Arial Narrow" w:hAnsi="Arial Narrow" w:cs="Arial"/>
                <w:sz w:val="20"/>
                <w:szCs w:val="20"/>
              </w:rPr>
              <w:t xml:space="preserve">250 </w:t>
            </w:r>
            <w:r w:rsidR="00EA0225" w:rsidRPr="0042752C">
              <w:rPr>
                <w:rFonts w:ascii="Arial Narrow" w:hAnsi="Arial Narrow" w:cs="Arial"/>
                <w:sz w:val="20"/>
                <w:szCs w:val="20"/>
              </w:rPr>
              <w:t>g/m</w:t>
            </w:r>
            <w:r w:rsidR="00EA0225" w:rsidRPr="0042752C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 xml:space="preserve">4+4 </w:t>
            </w:r>
          </w:p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 xml:space="preserve">(full kolor) </w:t>
            </w:r>
          </w:p>
          <w:p w:rsidR="00EA0225" w:rsidRPr="0042752C" w:rsidRDefault="00EB6602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 xml:space="preserve">+ folia </w:t>
            </w:r>
            <w:r w:rsidR="00EA0225" w:rsidRPr="0042752C">
              <w:rPr>
                <w:rFonts w:ascii="Arial Narrow" w:hAnsi="Arial Narrow" w:cs="Arial"/>
                <w:sz w:val="20"/>
                <w:szCs w:val="20"/>
              </w:rPr>
              <w:t>mat. jednostronnie</w:t>
            </w:r>
          </w:p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+ lakier punktowo</w:t>
            </w:r>
          </w:p>
          <w:p w:rsidR="00EA0225" w:rsidRPr="0042752C" w:rsidRDefault="00D23029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j</w:t>
            </w:r>
            <w:r w:rsidR="00EA0225" w:rsidRPr="0042752C">
              <w:rPr>
                <w:rFonts w:ascii="Arial Narrow" w:hAnsi="Arial Narrow" w:cs="Arial"/>
                <w:sz w:val="20"/>
                <w:szCs w:val="20"/>
              </w:rPr>
              <w:t>ednostronnie</w:t>
            </w:r>
          </w:p>
          <w:p w:rsidR="00BC2C0C" w:rsidRPr="0042752C" w:rsidRDefault="00BC2C0C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4 strony</w:t>
            </w:r>
            <w:r w:rsidR="006F34BA" w:rsidRPr="0042752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EA0225" w:rsidRPr="0042752C" w:rsidTr="00124180">
        <w:tc>
          <w:tcPr>
            <w:tcW w:w="638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EA0225" w:rsidRPr="0042752C" w:rsidRDefault="006962B8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 xml:space="preserve">transport, pakowanie </w:t>
            </w:r>
            <w:r w:rsidR="00EA0225" w:rsidRPr="0042752C">
              <w:rPr>
                <w:rFonts w:ascii="Arial Narrow" w:hAnsi="Arial Narrow" w:cs="Arial"/>
                <w:sz w:val="20"/>
                <w:szCs w:val="20"/>
              </w:rPr>
              <w:t>i dystrybucja wg założeń</w:t>
            </w:r>
          </w:p>
        </w:tc>
        <w:tc>
          <w:tcPr>
            <w:tcW w:w="1276" w:type="dxa"/>
          </w:tcPr>
          <w:p w:rsidR="00E12699" w:rsidRPr="0042752C" w:rsidRDefault="00BE50EC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304C1D" w:rsidRPr="0042752C">
              <w:rPr>
                <w:rFonts w:ascii="Arial Narrow" w:hAnsi="Arial Narrow" w:cs="Arial"/>
                <w:sz w:val="20"/>
                <w:szCs w:val="20"/>
              </w:rPr>
              <w:t> 0</w:t>
            </w:r>
            <w:r w:rsidR="00E12699" w:rsidRPr="0042752C">
              <w:rPr>
                <w:rFonts w:ascii="Arial Narrow" w:hAnsi="Arial Narrow" w:cs="Arial"/>
                <w:sz w:val="20"/>
                <w:szCs w:val="20"/>
              </w:rPr>
              <w:t>00</w:t>
            </w:r>
          </w:p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809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2752C" w:rsidRDefault="0042752C" w:rsidP="0042752C">
      <w:pPr>
        <w:spacing w:line="276" w:lineRule="auto"/>
        <w:ind w:left="72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EA0225" w:rsidRPr="0042752C" w:rsidRDefault="00EA0225" w:rsidP="00FE6C4A">
      <w:pPr>
        <w:numPr>
          <w:ilvl w:val="0"/>
          <w:numId w:val="6"/>
        </w:numPr>
        <w:spacing w:line="276" w:lineRule="auto"/>
        <w:ind w:hanging="72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42752C">
        <w:rPr>
          <w:rFonts w:ascii="Arial Narrow" w:hAnsi="Arial Narrow" w:cs="Arial"/>
          <w:b/>
          <w:sz w:val="20"/>
          <w:szCs w:val="20"/>
          <w:u w:val="single"/>
        </w:rPr>
        <w:t xml:space="preserve">Harmonogram wydania kolejnych numerów Biuletynu RPO WM Fundusze europejskie </w:t>
      </w:r>
      <w:r w:rsidR="00BE50EC" w:rsidRPr="0042752C">
        <w:rPr>
          <w:rFonts w:ascii="Arial Narrow" w:hAnsi="Arial Narrow" w:cs="Arial"/>
          <w:b/>
          <w:sz w:val="20"/>
          <w:szCs w:val="20"/>
          <w:u w:val="single"/>
        </w:rPr>
        <w:t>na Mazowszu</w:t>
      </w:r>
      <w:r w:rsidR="0042752C">
        <w:rPr>
          <w:rFonts w:ascii="Arial Narrow" w:hAnsi="Arial Narrow" w:cs="Arial"/>
          <w:b/>
          <w:sz w:val="20"/>
          <w:szCs w:val="20"/>
          <w:u w:val="single"/>
        </w:rPr>
        <w:t xml:space="preserve"> w </w:t>
      </w:r>
      <w:r w:rsidR="00C81530" w:rsidRPr="0042752C">
        <w:rPr>
          <w:rFonts w:ascii="Arial Narrow" w:hAnsi="Arial Narrow" w:cs="Arial"/>
          <w:b/>
          <w:sz w:val="20"/>
          <w:szCs w:val="20"/>
          <w:u w:val="single"/>
        </w:rPr>
        <w:t>roku 201</w:t>
      </w:r>
      <w:r w:rsidR="00BE50EC" w:rsidRPr="0042752C">
        <w:rPr>
          <w:rFonts w:ascii="Arial Narrow" w:hAnsi="Arial Narrow" w:cs="Arial"/>
          <w:b/>
          <w:sz w:val="20"/>
          <w:szCs w:val="20"/>
          <w:u w:val="single"/>
        </w:rPr>
        <w:t>6</w:t>
      </w:r>
    </w:p>
    <w:p w:rsidR="00EA0225" w:rsidRPr="0042752C" w:rsidRDefault="00EA0225" w:rsidP="00FE6C4A">
      <w:pPr>
        <w:spacing w:line="276" w:lineRule="auto"/>
        <w:ind w:left="1080" w:hanging="371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5919"/>
      </w:tblGrid>
      <w:tr w:rsidR="00BC021D" w:rsidRPr="0042752C" w:rsidTr="00A6600C">
        <w:tc>
          <w:tcPr>
            <w:tcW w:w="3545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Numery Biuletynu</w:t>
            </w:r>
          </w:p>
        </w:tc>
        <w:tc>
          <w:tcPr>
            <w:tcW w:w="5919" w:type="dxa"/>
          </w:tcPr>
          <w:p w:rsidR="00EA0225" w:rsidRPr="0042752C" w:rsidRDefault="00633A44" w:rsidP="00FE6C4A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T</w:t>
            </w:r>
            <w:r w:rsidR="00EA0225" w:rsidRPr="0042752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ermin wydania publikacji</w:t>
            </w:r>
          </w:p>
        </w:tc>
      </w:tr>
      <w:tr w:rsidR="00BC021D" w:rsidRPr="0042752C" w:rsidTr="00A6600C">
        <w:tc>
          <w:tcPr>
            <w:tcW w:w="3545" w:type="dxa"/>
          </w:tcPr>
          <w:p w:rsidR="00EA0225" w:rsidRPr="0042752C" w:rsidRDefault="00EB6602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</w:rPr>
              <w:t>1/201</w:t>
            </w:r>
            <w:r w:rsidR="00BE50EC" w:rsidRPr="0042752C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919" w:type="dxa"/>
          </w:tcPr>
          <w:p w:rsidR="00A6600C" w:rsidRPr="0042752C" w:rsidRDefault="00566F01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Zgodnie z § </w:t>
            </w:r>
            <w:r w:rsidR="002A5C83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1 </w:t>
            </w:r>
            <w:r w:rsidR="001A3B51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ust. 10 </w:t>
            </w: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umowy</w:t>
            </w:r>
            <w:r w:rsidR="00A6600C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nr ……………</w:t>
            </w:r>
          </w:p>
          <w:p w:rsidR="00EA0225" w:rsidRPr="0042752C" w:rsidRDefault="00A6600C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z dnia ……….....</w:t>
            </w:r>
          </w:p>
          <w:p w:rsidR="00171D89" w:rsidRPr="0042752C" w:rsidRDefault="00171D89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Planowany termin: ………………..</w:t>
            </w:r>
          </w:p>
        </w:tc>
      </w:tr>
      <w:tr w:rsidR="00BC021D" w:rsidRPr="0042752C" w:rsidTr="00A6600C">
        <w:tc>
          <w:tcPr>
            <w:tcW w:w="3545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2/201</w:t>
            </w:r>
            <w:r w:rsidR="00BE50EC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6</w:t>
            </w:r>
          </w:p>
        </w:tc>
        <w:tc>
          <w:tcPr>
            <w:tcW w:w="5919" w:type="dxa"/>
          </w:tcPr>
          <w:p w:rsidR="00EA0225" w:rsidRPr="0042752C" w:rsidRDefault="0007152F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Planowany t</w:t>
            </w:r>
            <w:r w:rsidR="00A64869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ermin: </w:t>
            </w:r>
            <w:r w:rsidR="00091203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………………..</w:t>
            </w:r>
          </w:p>
        </w:tc>
      </w:tr>
      <w:tr w:rsidR="00BC021D" w:rsidRPr="0042752C" w:rsidTr="00A6600C">
        <w:tc>
          <w:tcPr>
            <w:tcW w:w="3545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3/201</w:t>
            </w:r>
            <w:r w:rsidR="00BE50EC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6</w:t>
            </w:r>
          </w:p>
        </w:tc>
        <w:tc>
          <w:tcPr>
            <w:tcW w:w="5919" w:type="dxa"/>
          </w:tcPr>
          <w:p w:rsidR="00EA0225" w:rsidRPr="0042752C" w:rsidRDefault="0007152F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Planowany</w:t>
            </w:r>
            <w:r w:rsidR="00A64869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termin: </w:t>
            </w:r>
            <w:r w:rsidR="00091203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………………..</w:t>
            </w:r>
          </w:p>
        </w:tc>
      </w:tr>
      <w:tr w:rsidR="00BC021D" w:rsidRPr="0042752C" w:rsidTr="00A6600C">
        <w:tc>
          <w:tcPr>
            <w:tcW w:w="3545" w:type="dxa"/>
          </w:tcPr>
          <w:p w:rsidR="00EA0225" w:rsidRPr="0042752C" w:rsidRDefault="00EA0225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4/201</w:t>
            </w:r>
            <w:r w:rsidR="00BE50EC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6</w:t>
            </w:r>
          </w:p>
        </w:tc>
        <w:tc>
          <w:tcPr>
            <w:tcW w:w="5919" w:type="dxa"/>
          </w:tcPr>
          <w:p w:rsidR="00EA0225" w:rsidRPr="0042752C" w:rsidRDefault="0007152F" w:rsidP="00FE6C4A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Planowany</w:t>
            </w:r>
            <w:r w:rsidR="00A64869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termin: </w:t>
            </w:r>
            <w:r w:rsidR="00091203" w:rsidRPr="0042752C">
              <w:rPr>
                <w:rFonts w:ascii="Arial Narrow" w:hAnsi="Arial Narrow" w:cs="Arial"/>
                <w:sz w:val="20"/>
                <w:szCs w:val="20"/>
                <w:u w:val="single"/>
              </w:rPr>
              <w:t>………………..</w:t>
            </w:r>
          </w:p>
        </w:tc>
      </w:tr>
    </w:tbl>
    <w:p w:rsidR="00BD068E" w:rsidRPr="0042752C" w:rsidRDefault="00BD068E" w:rsidP="00FE6C4A">
      <w:pPr>
        <w:spacing w:line="276" w:lineRule="auto"/>
        <w:ind w:left="1080" w:hanging="371"/>
        <w:jc w:val="both"/>
        <w:rPr>
          <w:rFonts w:ascii="Arial Narrow" w:hAnsi="Arial Narrow" w:cs="Arial"/>
          <w:b/>
          <w:strike/>
          <w:sz w:val="20"/>
          <w:szCs w:val="20"/>
          <w:u w:val="single"/>
        </w:rPr>
      </w:pPr>
    </w:p>
    <w:p w:rsidR="00EA0225" w:rsidRPr="0042752C" w:rsidRDefault="00566F01" w:rsidP="00FE6C4A">
      <w:pPr>
        <w:spacing w:line="276" w:lineRule="auto"/>
        <w:ind w:left="1080" w:hanging="371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42752C">
        <w:rPr>
          <w:rFonts w:ascii="Arial Narrow" w:hAnsi="Arial Narrow" w:cs="Arial"/>
          <w:b/>
          <w:color w:val="FF0000"/>
          <w:sz w:val="20"/>
          <w:szCs w:val="20"/>
        </w:rPr>
        <w:t>Termin może ulec zmianie za zgodą lub na wniosek Zmawiającego.</w:t>
      </w:r>
    </w:p>
    <w:p w:rsidR="00987ACF" w:rsidRPr="0042752C" w:rsidRDefault="00987ACF" w:rsidP="00FE6C4A">
      <w:pPr>
        <w:spacing w:line="276" w:lineRule="auto"/>
        <w:jc w:val="both"/>
        <w:rPr>
          <w:rFonts w:ascii="Arial Narrow" w:hAnsi="Arial Narrow" w:cs="Arial"/>
          <w:b/>
          <w:color w:val="FF0000"/>
          <w:sz w:val="20"/>
          <w:szCs w:val="20"/>
        </w:rPr>
      </w:pPr>
    </w:p>
    <w:p w:rsidR="00EA0225" w:rsidRPr="0042752C" w:rsidRDefault="00EA0225" w:rsidP="00FE6C4A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42752C">
        <w:rPr>
          <w:rFonts w:ascii="Arial Narrow" w:hAnsi="Arial Narrow" w:cs="Arial"/>
          <w:b/>
          <w:bCs/>
          <w:sz w:val="20"/>
          <w:szCs w:val="20"/>
        </w:rPr>
        <w:t>Informacje uzupełniające:</w:t>
      </w:r>
    </w:p>
    <w:p w:rsidR="00EA0225" w:rsidRPr="0042752C" w:rsidRDefault="00EA0225" w:rsidP="00FE6C4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Podczas przygotowania publikacji obowiązują następujące standardy:</w:t>
      </w:r>
    </w:p>
    <w:p w:rsidR="00EA0225" w:rsidRPr="0042752C" w:rsidRDefault="00EA0225" w:rsidP="00FE6C4A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Pozyskiwanie tekstów i materiałów.</w:t>
      </w:r>
    </w:p>
    <w:p w:rsidR="006A0AA8" w:rsidRDefault="00EA0225" w:rsidP="006A0AA8">
      <w:pPr>
        <w:spacing w:line="276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Teksty zawarte w biuletynie będą opracowywane przez </w:t>
      </w:r>
      <w:r w:rsidRPr="0042752C">
        <w:rPr>
          <w:rFonts w:ascii="Arial Narrow" w:hAnsi="Arial Narrow" w:cs="Arial"/>
          <w:b/>
          <w:sz w:val="20"/>
          <w:szCs w:val="20"/>
        </w:rPr>
        <w:t>do</w:t>
      </w:r>
      <w:r w:rsidR="008A4B01" w:rsidRPr="0042752C">
        <w:rPr>
          <w:rFonts w:ascii="Arial Narrow" w:hAnsi="Arial Narrow" w:cs="Arial"/>
          <w:b/>
          <w:sz w:val="20"/>
          <w:szCs w:val="20"/>
        </w:rPr>
        <w:t>świadczony zespół redakcyjny</w:t>
      </w:r>
      <w:r w:rsidR="008A4B01" w:rsidRPr="0042752C">
        <w:rPr>
          <w:rFonts w:ascii="Arial Narrow" w:hAnsi="Arial Narrow" w:cs="Arial"/>
          <w:sz w:val="20"/>
          <w:szCs w:val="20"/>
        </w:rPr>
        <w:t xml:space="preserve"> ze</w:t>
      </w:r>
      <w:r w:rsidR="007C6458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strony Wy</w:t>
      </w:r>
      <w:r w:rsidR="00F8760A" w:rsidRPr="0042752C">
        <w:rPr>
          <w:rFonts w:ascii="Arial Narrow" w:hAnsi="Arial Narrow" w:cs="Arial"/>
          <w:sz w:val="20"/>
          <w:szCs w:val="20"/>
        </w:rPr>
        <w:t>konawcy, w skład którego wejdą:</w:t>
      </w:r>
    </w:p>
    <w:p w:rsidR="006A0AA8" w:rsidRPr="006A0AA8" w:rsidRDefault="006A0AA8" w:rsidP="006A0AA8">
      <w:pPr>
        <w:numPr>
          <w:ilvl w:val="8"/>
          <w:numId w:val="2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6A0AA8">
        <w:rPr>
          <w:rFonts w:ascii="Arial Narrow" w:hAnsi="Arial Narrow" w:cs="Arial"/>
          <w:sz w:val="20"/>
          <w:szCs w:val="20"/>
        </w:rPr>
        <w:t>co najmniej jedna osoba posiadająca u</w:t>
      </w:r>
      <w:r w:rsidR="007716CF">
        <w:rPr>
          <w:rFonts w:ascii="Arial Narrow" w:hAnsi="Arial Narrow" w:cs="Arial"/>
          <w:sz w:val="20"/>
          <w:szCs w:val="20"/>
        </w:rPr>
        <w:t xml:space="preserve">dokumentowane doświadczenie (co </w:t>
      </w:r>
      <w:r w:rsidRPr="006A0AA8">
        <w:rPr>
          <w:rFonts w:ascii="Arial Narrow" w:hAnsi="Arial Narrow" w:cs="Arial"/>
          <w:sz w:val="20"/>
          <w:szCs w:val="20"/>
        </w:rPr>
        <w:t>najmniej roczne) na stanowisku redaktora naczelnego wydawnictwa prasowego,</w:t>
      </w:r>
    </w:p>
    <w:p w:rsidR="00F24BD1" w:rsidRPr="006A0AA8" w:rsidRDefault="00F24BD1" w:rsidP="00FE6C4A">
      <w:pPr>
        <w:numPr>
          <w:ilvl w:val="8"/>
          <w:numId w:val="2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6A0AA8">
        <w:rPr>
          <w:rFonts w:ascii="Arial Narrow" w:hAnsi="Arial Narrow" w:cs="Arial"/>
          <w:sz w:val="20"/>
          <w:szCs w:val="20"/>
        </w:rPr>
        <w:t>c</w:t>
      </w:r>
      <w:r w:rsidR="0096386C" w:rsidRPr="006A0AA8">
        <w:rPr>
          <w:rFonts w:ascii="Arial Narrow" w:hAnsi="Arial Narrow" w:cs="Arial"/>
          <w:sz w:val="20"/>
          <w:szCs w:val="20"/>
        </w:rPr>
        <w:t xml:space="preserve">o najmniej </w:t>
      </w:r>
      <w:r w:rsidR="006A0AA8" w:rsidRPr="006A0AA8">
        <w:rPr>
          <w:rFonts w:ascii="Arial Narrow" w:hAnsi="Arial Narrow" w:cs="Arial"/>
          <w:sz w:val="20"/>
          <w:szCs w:val="20"/>
        </w:rPr>
        <w:t>trzy osoby posiadające</w:t>
      </w:r>
      <w:r w:rsidR="00EA0225" w:rsidRPr="006A0AA8">
        <w:rPr>
          <w:rFonts w:ascii="Arial Narrow" w:hAnsi="Arial Narrow" w:cs="Arial"/>
          <w:sz w:val="20"/>
          <w:szCs w:val="20"/>
        </w:rPr>
        <w:t xml:space="preserve"> udokumentowane </w:t>
      </w:r>
      <w:r w:rsidRPr="006A0AA8">
        <w:rPr>
          <w:rFonts w:ascii="Arial Narrow" w:hAnsi="Arial Narrow" w:cs="Arial"/>
          <w:sz w:val="20"/>
          <w:szCs w:val="20"/>
        </w:rPr>
        <w:t xml:space="preserve">doświadczenie </w:t>
      </w:r>
      <w:r w:rsidR="006A0AA8" w:rsidRPr="006A0AA8">
        <w:rPr>
          <w:rFonts w:ascii="Arial Narrow" w:hAnsi="Arial Narrow" w:cs="Arial"/>
          <w:sz w:val="20"/>
          <w:szCs w:val="20"/>
        </w:rPr>
        <w:t>jako dziennikarz</w:t>
      </w:r>
      <w:r w:rsidR="006F2B18">
        <w:rPr>
          <w:rFonts w:ascii="Arial Narrow" w:hAnsi="Arial Narrow" w:cs="Arial"/>
          <w:sz w:val="20"/>
          <w:szCs w:val="20"/>
        </w:rPr>
        <w:t>e prasowi</w:t>
      </w:r>
      <w:r w:rsidR="006A0AA8" w:rsidRPr="006A0AA8">
        <w:rPr>
          <w:rFonts w:ascii="Arial Narrow" w:hAnsi="Arial Narrow" w:cs="Arial"/>
          <w:sz w:val="20"/>
          <w:szCs w:val="20"/>
        </w:rPr>
        <w:t xml:space="preserve"> </w:t>
      </w:r>
      <w:r w:rsidR="00EA0225" w:rsidRPr="006A0AA8">
        <w:rPr>
          <w:rFonts w:ascii="Arial Narrow" w:hAnsi="Arial Narrow" w:cs="Arial"/>
          <w:sz w:val="20"/>
          <w:szCs w:val="20"/>
        </w:rPr>
        <w:t>(</w:t>
      </w:r>
      <w:r w:rsidRPr="006A0AA8">
        <w:rPr>
          <w:rFonts w:ascii="Arial Narrow" w:hAnsi="Arial Narrow" w:cs="Arial"/>
          <w:sz w:val="20"/>
          <w:szCs w:val="20"/>
        </w:rPr>
        <w:t>co</w:t>
      </w:r>
      <w:r w:rsidR="006A0AA8" w:rsidRPr="006A0AA8">
        <w:rPr>
          <w:rFonts w:ascii="Arial Narrow" w:hAnsi="Arial Narrow" w:cs="Arial"/>
          <w:sz w:val="20"/>
          <w:szCs w:val="20"/>
        </w:rPr>
        <w:t xml:space="preserve"> najmniej</w:t>
      </w:r>
      <w:r w:rsidR="007716CF">
        <w:rPr>
          <w:rFonts w:ascii="Arial Narrow" w:hAnsi="Arial Narrow" w:cs="Arial"/>
          <w:sz w:val="20"/>
          <w:szCs w:val="20"/>
        </w:rPr>
        <w:t xml:space="preserve"> </w:t>
      </w:r>
      <w:r w:rsidR="006A0AA8" w:rsidRPr="006A0AA8">
        <w:rPr>
          <w:rFonts w:ascii="Arial Narrow" w:hAnsi="Arial Narrow" w:cs="Arial"/>
          <w:sz w:val="20"/>
          <w:szCs w:val="20"/>
        </w:rPr>
        <w:t>trzyletnie</w:t>
      </w:r>
      <w:r w:rsidR="0096386C" w:rsidRPr="006A0AA8">
        <w:rPr>
          <w:rFonts w:ascii="Arial Narrow" w:hAnsi="Arial Narrow" w:cs="Arial"/>
          <w:sz w:val="20"/>
          <w:szCs w:val="20"/>
        </w:rPr>
        <w:t xml:space="preserve"> </w:t>
      </w:r>
      <w:r w:rsidR="006A0AA8" w:rsidRPr="006A0AA8">
        <w:rPr>
          <w:rFonts w:ascii="Arial Narrow" w:hAnsi="Arial Narrow" w:cs="Arial"/>
          <w:sz w:val="20"/>
          <w:szCs w:val="20"/>
        </w:rPr>
        <w:t xml:space="preserve">doświadczenie dziennikarskie) w zakresie pisania tekstów o tematyce </w:t>
      </w:r>
      <w:r w:rsidR="00072BC1">
        <w:rPr>
          <w:rFonts w:ascii="Arial Narrow" w:hAnsi="Arial Narrow" w:cs="Arial"/>
          <w:sz w:val="20"/>
          <w:szCs w:val="20"/>
        </w:rPr>
        <w:t>Unii Europejskiej</w:t>
      </w:r>
      <w:r w:rsidR="003B4D9C">
        <w:rPr>
          <w:rFonts w:ascii="Arial Narrow" w:hAnsi="Arial Narrow" w:cs="Arial"/>
          <w:sz w:val="20"/>
          <w:szCs w:val="20"/>
        </w:rPr>
        <w:t xml:space="preserve">, </w:t>
      </w:r>
      <w:r w:rsidR="00072BC1">
        <w:rPr>
          <w:rFonts w:ascii="Arial Narrow" w:hAnsi="Arial Narrow" w:cs="Arial"/>
          <w:sz w:val="20"/>
          <w:szCs w:val="20"/>
        </w:rPr>
        <w:t>funduszy unijnych</w:t>
      </w:r>
      <w:r w:rsidR="003B4D9C">
        <w:rPr>
          <w:rFonts w:ascii="Arial Narrow" w:hAnsi="Arial Narrow" w:cs="Arial"/>
          <w:sz w:val="20"/>
          <w:szCs w:val="20"/>
        </w:rPr>
        <w:t xml:space="preserve"> oraz o procesie aplikowania o środki unijne</w:t>
      </w:r>
      <w:r w:rsidR="006A0AA8" w:rsidRPr="006A0AA8">
        <w:rPr>
          <w:rFonts w:ascii="Arial Narrow" w:hAnsi="Arial Narrow" w:cs="Arial"/>
          <w:sz w:val="20"/>
          <w:szCs w:val="20"/>
        </w:rPr>
        <w:t>, co pozwoli na przygotowanie wysokiej jakości tekstów merytorycznych</w:t>
      </w:r>
      <w:r w:rsidR="006F2B18">
        <w:rPr>
          <w:rFonts w:ascii="Arial Narrow" w:hAnsi="Arial Narrow" w:cs="Arial"/>
          <w:sz w:val="20"/>
          <w:szCs w:val="20"/>
        </w:rPr>
        <w:t>,</w:t>
      </w:r>
    </w:p>
    <w:p w:rsidR="00F24BD1" w:rsidRPr="006A0AA8" w:rsidRDefault="00BC7761" w:rsidP="006A0AA8">
      <w:pPr>
        <w:numPr>
          <w:ilvl w:val="8"/>
          <w:numId w:val="2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6A0AA8">
        <w:rPr>
          <w:rFonts w:ascii="Arial Narrow" w:hAnsi="Arial Narrow" w:cs="Arial"/>
          <w:sz w:val="20"/>
          <w:szCs w:val="20"/>
        </w:rPr>
        <w:t>c</w:t>
      </w:r>
      <w:r w:rsidR="0096386C" w:rsidRPr="006A0AA8">
        <w:rPr>
          <w:rFonts w:ascii="Arial Narrow" w:hAnsi="Arial Narrow" w:cs="Arial"/>
          <w:sz w:val="20"/>
          <w:szCs w:val="20"/>
        </w:rPr>
        <w:t xml:space="preserve">o najmniej jedna osoba </w:t>
      </w:r>
      <w:r w:rsidR="00112B00" w:rsidRPr="006A0AA8">
        <w:rPr>
          <w:rFonts w:ascii="Arial Narrow" w:hAnsi="Arial Narrow" w:cs="Arial"/>
          <w:sz w:val="20"/>
          <w:szCs w:val="20"/>
        </w:rPr>
        <w:t>posiadając</w:t>
      </w:r>
      <w:r w:rsidR="0096386C" w:rsidRPr="006A0AA8">
        <w:rPr>
          <w:rFonts w:ascii="Arial Narrow" w:hAnsi="Arial Narrow" w:cs="Arial"/>
          <w:sz w:val="20"/>
          <w:szCs w:val="20"/>
        </w:rPr>
        <w:t xml:space="preserve">a </w:t>
      </w:r>
      <w:r w:rsidR="00BE0E88" w:rsidRPr="006A0AA8">
        <w:rPr>
          <w:rFonts w:ascii="Arial Narrow" w:hAnsi="Arial Narrow" w:cs="Arial"/>
          <w:sz w:val="20"/>
          <w:szCs w:val="20"/>
        </w:rPr>
        <w:t>udokumentowane doświadczenie (</w:t>
      </w:r>
      <w:r w:rsidR="003C7FE5">
        <w:rPr>
          <w:rFonts w:ascii="Arial Narrow" w:hAnsi="Arial Narrow" w:cs="Arial"/>
          <w:sz w:val="20"/>
          <w:szCs w:val="20"/>
        </w:rPr>
        <w:t xml:space="preserve">co </w:t>
      </w:r>
      <w:r w:rsidR="0096386C" w:rsidRPr="006A0AA8">
        <w:rPr>
          <w:rFonts w:ascii="Arial Narrow" w:hAnsi="Arial Narrow" w:cs="Arial"/>
          <w:sz w:val="20"/>
          <w:szCs w:val="20"/>
        </w:rPr>
        <w:t>najmniej</w:t>
      </w:r>
      <w:r w:rsidR="00EF3E8A" w:rsidRPr="006A0AA8">
        <w:rPr>
          <w:rFonts w:ascii="Arial Narrow" w:hAnsi="Arial Narrow" w:cs="Arial"/>
          <w:sz w:val="20"/>
          <w:szCs w:val="20"/>
        </w:rPr>
        <w:t xml:space="preserve"> dwuletnie</w:t>
      </w:r>
      <w:r w:rsidR="00BE0E88" w:rsidRPr="006A0AA8">
        <w:rPr>
          <w:rFonts w:ascii="Arial Narrow" w:hAnsi="Arial Narrow" w:cs="Arial"/>
          <w:sz w:val="20"/>
          <w:szCs w:val="20"/>
        </w:rPr>
        <w:t>)</w:t>
      </w:r>
      <w:r w:rsidR="0096386C" w:rsidRPr="006A0AA8">
        <w:rPr>
          <w:rFonts w:ascii="Arial Narrow" w:hAnsi="Arial Narrow" w:cs="Arial"/>
          <w:sz w:val="20"/>
          <w:szCs w:val="20"/>
        </w:rPr>
        <w:t xml:space="preserve"> </w:t>
      </w:r>
      <w:r w:rsidR="006F2B18">
        <w:rPr>
          <w:rFonts w:ascii="Arial Narrow" w:hAnsi="Arial Narrow" w:cs="Arial"/>
          <w:sz w:val="20"/>
          <w:szCs w:val="20"/>
        </w:rPr>
        <w:t>w </w:t>
      </w:r>
      <w:r w:rsidR="006A0AA8" w:rsidRPr="006A0AA8">
        <w:rPr>
          <w:rFonts w:ascii="Arial Narrow" w:hAnsi="Arial Narrow" w:cs="Arial"/>
          <w:sz w:val="20"/>
          <w:szCs w:val="20"/>
        </w:rPr>
        <w:t xml:space="preserve">zakresie składu komputerowego materiałów informacyjnych w postaci biuletynów (rozumiana jako publikacja ciągła) </w:t>
      </w:r>
      <w:r w:rsidR="006F2B18">
        <w:rPr>
          <w:rFonts w:ascii="Arial Narrow" w:hAnsi="Arial Narrow" w:cs="Arial"/>
          <w:sz w:val="20"/>
          <w:szCs w:val="20"/>
        </w:rPr>
        <w:t xml:space="preserve">na </w:t>
      </w:r>
      <w:r w:rsidR="0096386C" w:rsidRPr="006A0AA8">
        <w:rPr>
          <w:rFonts w:ascii="Arial Narrow" w:hAnsi="Arial Narrow" w:cs="Arial"/>
          <w:sz w:val="20"/>
          <w:szCs w:val="20"/>
        </w:rPr>
        <w:t>stanowisku grafika komputerowego</w:t>
      </w:r>
      <w:r w:rsidR="004934A2" w:rsidRPr="006A0AA8">
        <w:rPr>
          <w:rFonts w:ascii="Arial Narrow" w:hAnsi="Arial Narrow" w:cs="Arial"/>
          <w:sz w:val="20"/>
          <w:szCs w:val="20"/>
        </w:rPr>
        <w:t>,</w:t>
      </w:r>
      <w:r w:rsidR="006A0AA8" w:rsidRPr="006A0AA8">
        <w:rPr>
          <w:rFonts w:ascii="Arial Narrow" w:hAnsi="Arial Narrow" w:cs="Arial"/>
          <w:sz w:val="20"/>
          <w:szCs w:val="20"/>
        </w:rPr>
        <w:t xml:space="preserve"> </w:t>
      </w:r>
      <w:r w:rsidR="006A0AA8" w:rsidRPr="006A0AA8">
        <w:rPr>
          <w:rFonts w:ascii="Arial Narrow" w:eastAsia="TimesNewRomanPSMT" w:hAnsi="Arial Narrow" w:cs="Arial"/>
          <w:sz w:val="20"/>
          <w:szCs w:val="20"/>
        </w:rPr>
        <w:t>który wykonywał usługę polegającą na opracowaniu graficznym i składzie co najmniej 4 numerów publikacji ciągłej o charakterze informacyjno-promocyjnym i objętości co najmniej 16 stron</w:t>
      </w:r>
      <w:r w:rsidR="003C7FE5">
        <w:rPr>
          <w:rFonts w:ascii="Arial Narrow" w:eastAsia="TimesNewRomanPSMT" w:hAnsi="Arial Narrow" w:cs="Arial"/>
          <w:sz w:val="20"/>
          <w:szCs w:val="20"/>
        </w:rPr>
        <w:t>,</w:t>
      </w:r>
    </w:p>
    <w:p w:rsidR="00F24BD1" w:rsidRPr="002A3B92" w:rsidRDefault="006A0AA8" w:rsidP="00FE6C4A">
      <w:pPr>
        <w:numPr>
          <w:ilvl w:val="8"/>
          <w:numId w:val="2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2A3B92">
        <w:rPr>
          <w:rFonts w:ascii="Arial Narrow" w:hAnsi="Arial Narrow" w:cs="Arial"/>
          <w:sz w:val="20"/>
          <w:szCs w:val="20"/>
        </w:rPr>
        <w:lastRenderedPageBreak/>
        <w:t>f</w:t>
      </w:r>
      <w:r w:rsidR="004934A2" w:rsidRPr="002A3B92">
        <w:rPr>
          <w:rFonts w:ascii="Arial Narrow" w:hAnsi="Arial Narrow" w:cs="Arial"/>
          <w:sz w:val="20"/>
          <w:szCs w:val="20"/>
        </w:rPr>
        <w:t>otograf posiadający</w:t>
      </w:r>
      <w:r w:rsidR="00D42956" w:rsidRPr="002A3B92">
        <w:rPr>
          <w:rFonts w:ascii="Arial Narrow" w:hAnsi="Arial Narrow" w:cs="Arial"/>
          <w:sz w:val="20"/>
          <w:szCs w:val="20"/>
        </w:rPr>
        <w:t xml:space="preserve"> minimum </w:t>
      </w:r>
      <w:r w:rsidR="003B4D9C" w:rsidRPr="002A3B92">
        <w:rPr>
          <w:rFonts w:ascii="Arial Narrow" w:hAnsi="Arial Narrow" w:cs="Arial"/>
          <w:sz w:val="20"/>
          <w:szCs w:val="20"/>
        </w:rPr>
        <w:t>trzyletnie doświadczenie</w:t>
      </w:r>
      <w:r w:rsidR="00D42956" w:rsidRPr="002A3B92">
        <w:rPr>
          <w:rFonts w:ascii="Arial Narrow" w:hAnsi="Arial Narrow" w:cs="Arial"/>
          <w:sz w:val="20"/>
          <w:szCs w:val="20"/>
        </w:rPr>
        <w:t xml:space="preserve"> </w:t>
      </w:r>
      <w:r w:rsidR="003B4D9C" w:rsidRPr="002A3B92">
        <w:rPr>
          <w:rFonts w:ascii="Arial Narrow" w:hAnsi="Arial Narrow" w:cs="Arial"/>
          <w:sz w:val="20"/>
          <w:szCs w:val="20"/>
        </w:rPr>
        <w:t xml:space="preserve">w </w:t>
      </w:r>
      <w:r w:rsidR="00D42956" w:rsidRPr="002A3B92">
        <w:rPr>
          <w:rFonts w:ascii="Arial Narrow" w:hAnsi="Arial Narrow" w:cs="Arial"/>
          <w:sz w:val="20"/>
          <w:szCs w:val="20"/>
        </w:rPr>
        <w:t xml:space="preserve">pracy </w:t>
      </w:r>
      <w:r w:rsidR="0042752C" w:rsidRPr="002A3B92">
        <w:rPr>
          <w:rFonts w:ascii="Arial Narrow" w:hAnsi="Arial Narrow" w:cs="Arial"/>
          <w:sz w:val="20"/>
          <w:szCs w:val="20"/>
        </w:rPr>
        <w:t>z </w:t>
      </w:r>
      <w:r w:rsidR="00D42956" w:rsidRPr="002A3B92">
        <w:rPr>
          <w:rFonts w:ascii="Arial Narrow" w:hAnsi="Arial Narrow" w:cs="Arial"/>
          <w:sz w:val="20"/>
          <w:szCs w:val="20"/>
        </w:rPr>
        <w:t>wydawnictwem prasowym</w:t>
      </w:r>
      <w:r w:rsidR="003B4D9C" w:rsidRPr="002A3B92">
        <w:rPr>
          <w:rFonts w:ascii="Arial Narrow" w:hAnsi="Arial Narrow" w:cs="Arial"/>
          <w:sz w:val="20"/>
          <w:szCs w:val="20"/>
        </w:rPr>
        <w:t xml:space="preserve">, </w:t>
      </w:r>
      <w:r w:rsidR="004E717B" w:rsidRPr="002A3B92">
        <w:rPr>
          <w:rFonts w:ascii="Arial Narrow" w:hAnsi="Arial Narrow" w:cs="Arial"/>
          <w:sz w:val="20"/>
          <w:szCs w:val="20"/>
        </w:rPr>
        <w:t xml:space="preserve">zajmujący się fotografią prasową oraz </w:t>
      </w:r>
      <w:r w:rsidR="003B4D9C" w:rsidRPr="002A3B92">
        <w:rPr>
          <w:rFonts w:ascii="Arial Narrow" w:hAnsi="Arial Narrow" w:cs="Arial"/>
          <w:sz w:val="20"/>
          <w:szCs w:val="20"/>
        </w:rPr>
        <w:t>posiadający w dorobku sesje port</w:t>
      </w:r>
      <w:r w:rsidR="004E717B" w:rsidRPr="002A3B92">
        <w:rPr>
          <w:rFonts w:ascii="Arial Narrow" w:hAnsi="Arial Narrow" w:cs="Arial"/>
          <w:sz w:val="20"/>
          <w:szCs w:val="20"/>
        </w:rPr>
        <w:t>r</w:t>
      </w:r>
      <w:r w:rsidR="003B4D9C" w:rsidRPr="002A3B92">
        <w:rPr>
          <w:rFonts w:ascii="Arial Narrow" w:hAnsi="Arial Narrow" w:cs="Arial"/>
          <w:sz w:val="20"/>
          <w:szCs w:val="20"/>
        </w:rPr>
        <w:t>etowe</w:t>
      </w:r>
      <w:r w:rsidR="004E717B" w:rsidRPr="002A3B92">
        <w:rPr>
          <w:rFonts w:ascii="Arial Narrow" w:hAnsi="Arial Narrow" w:cs="Arial"/>
          <w:sz w:val="20"/>
          <w:szCs w:val="20"/>
        </w:rPr>
        <w:t xml:space="preserve"> (studio, plener, makijaż, </w:t>
      </w:r>
      <w:r w:rsidR="002A3B92" w:rsidRPr="002A3B92">
        <w:rPr>
          <w:rFonts w:ascii="Arial Narrow" w:hAnsi="Arial Narrow" w:cs="Arial"/>
          <w:sz w:val="20"/>
          <w:szCs w:val="20"/>
        </w:rPr>
        <w:t>profesjonalny sprzęt fotograficzny itp.)</w:t>
      </w:r>
      <w:r w:rsidR="002A3B92">
        <w:rPr>
          <w:rFonts w:ascii="Arial Narrow" w:hAnsi="Arial Narrow" w:cs="Arial"/>
          <w:sz w:val="20"/>
          <w:szCs w:val="20"/>
        </w:rPr>
        <w:t>,</w:t>
      </w:r>
    </w:p>
    <w:p w:rsidR="006A0AA8" w:rsidRPr="006A0AA8" w:rsidRDefault="006A0AA8" w:rsidP="006A0AA8">
      <w:pPr>
        <w:numPr>
          <w:ilvl w:val="8"/>
          <w:numId w:val="2"/>
        </w:numPr>
        <w:tabs>
          <w:tab w:val="clear" w:pos="360"/>
          <w:tab w:val="num" w:pos="1418"/>
        </w:tabs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6A0AA8">
        <w:rPr>
          <w:rFonts w:ascii="Arial Narrow" w:eastAsia="TimesNewRomanPSMT" w:hAnsi="Arial Narrow" w:cs="Arial"/>
          <w:sz w:val="20"/>
          <w:szCs w:val="20"/>
        </w:rPr>
        <w:t xml:space="preserve">co najmniej dwie osoby posiadające minimum 2 letnie doświadczenie w zakresie korekty </w:t>
      </w:r>
      <w:r w:rsidR="00EC2B9C">
        <w:rPr>
          <w:rFonts w:ascii="Arial Narrow" w:eastAsia="TimesNewRomanPSMT" w:hAnsi="Arial Narrow" w:cs="Arial"/>
          <w:sz w:val="20"/>
          <w:szCs w:val="20"/>
        </w:rPr>
        <w:t>wydawniczej.</w:t>
      </w:r>
      <w:r w:rsidRPr="006A0AA8">
        <w:rPr>
          <w:rFonts w:ascii="Arial Narrow" w:eastAsia="TimesNewRomanPSMT" w:hAnsi="Arial Narrow" w:cs="Arial"/>
          <w:sz w:val="20"/>
          <w:szCs w:val="20"/>
        </w:rPr>
        <w:t xml:space="preserve">  </w:t>
      </w:r>
    </w:p>
    <w:p w:rsidR="00A00B35" w:rsidRPr="0042752C" w:rsidRDefault="004934A2" w:rsidP="00FE6C4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Jako wysoką jakość tekstów merytorycznych należy rozumieć min. zgodność tekstów</w:t>
      </w:r>
      <w:r w:rsidR="006E4066" w:rsidRPr="0042752C">
        <w:rPr>
          <w:rFonts w:ascii="Arial Narrow" w:hAnsi="Arial Narrow" w:cs="Arial"/>
          <w:sz w:val="20"/>
          <w:szCs w:val="20"/>
        </w:rPr>
        <w:t xml:space="preserve"> z</w:t>
      </w:r>
      <w:r w:rsidR="00027D6F">
        <w:rPr>
          <w:rFonts w:ascii="Arial Narrow" w:hAnsi="Arial Narrow" w:cs="Arial"/>
          <w:sz w:val="20"/>
          <w:szCs w:val="20"/>
        </w:rPr>
        <w:t xml:space="preserve"> </w:t>
      </w:r>
      <w:r w:rsidR="00987ACF" w:rsidRPr="0042752C">
        <w:rPr>
          <w:rFonts w:ascii="Arial Narrow" w:hAnsi="Arial Narrow" w:cs="Arial"/>
          <w:sz w:val="20"/>
          <w:szCs w:val="20"/>
        </w:rPr>
        <w:t>aktualnymi</w:t>
      </w:r>
      <w:r w:rsidR="00481FF2" w:rsidRPr="0042752C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dokumentami programowymi, obowiązującymi wytycznymi</w:t>
      </w:r>
      <w:r w:rsidR="00ED1188" w:rsidRPr="0042752C">
        <w:rPr>
          <w:rFonts w:ascii="Arial Narrow" w:hAnsi="Arial Narrow" w:cs="Arial"/>
          <w:sz w:val="20"/>
          <w:szCs w:val="20"/>
        </w:rPr>
        <w:t xml:space="preserve"> i aktami prawnymi</w:t>
      </w:r>
      <w:r w:rsidR="009D6D49" w:rsidRPr="0042752C">
        <w:rPr>
          <w:rFonts w:ascii="Arial Narrow" w:hAnsi="Arial Narrow" w:cs="Arial"/>
          <w:sz w:val="20"/>
          <w:szCs w:val="20"/>
        </w:rPr>
        <w:t>, a także</w:t>
      </w:r>
      <w:r w:rsidRPr="0042752C">
        <w:rPr>
          <w:rFonts w:ascii="Arial Narrow" w:hAnsi="Arial Narrow" w:cs="Arial"/>
          <w:sz w:val="20"/>
          <w:szCs w:val="20"/>
        </w:rPr>
        <w:t xml:space="preserve"> </w:t>
      </w:r>
      <w:r w:rsidR="006E4066" w:rsidRPr="0042752C">
        <w:rPr>
          <w:rFonts w:ascii="Arial Narrow" w:hAnsi="Arial Narrow" w:cs="Arial"/>
          <w:sz w:val="20"/>
          <w:szCs w:val="20"/>
        </w:rPr>
        <w:t>przejr</w:t>
      </w:r>
      <w:r w:rsidR="003747C5">
        <w:rPr>
          <w:rFonts w:ascii="Arial Narrow" w:hAnsi="Arial Narrow" w:cs="Arial"/>
          <w:sz w:val="20"/>
          <w:szCs w:val="20"/>
        </w:rPr>
        <w:t xml:space="preserve">zystość i </w:t>
      </w:r>
      <w:r w:rsidR="00F24BD1" w:rsidRPr="0042752C">
        <w:rPr>
          <w:rFonts w:ascii="Arial Narrow" w:hAnsi="Arial Narrow" w:cs="Arial"/>
          <w:sz w:val="20"/>
          <w:szCs w:val="20"/>
        </w:rPr>
        <w:t xml:space="preserve">czytelność </w:t>
      </w:r>
      <w:r w:rsidR="00481FF2" w:rsidRPr="0042752C">
        <w:rPr>
          <w:rFonts w:ascii="Arial Narrow" w:hAnsi="Arial Narrow" w:cs="Arial"/>
          <w:sz w:val="20"/>
          <w:szCs w:val="20"/>
        </w:rPr>
        <w:t>tekstu</w:t>
      </w:r>
      <w:r w:rsidR="003307BB" w:rsidRPr="0042752C">
        <w:rPr>
          <w:rFonts w:ascii="Arial Narrow" w:hAnsi="Arial Narrow" w:cs="Arial"/>
          <w:sz w:val="20"/>
          <w:szCs w:val="20"/>
        </w:rPr>
        <w:t xml:space="preserve"> z zastosowaniem poprawności językowej</w:t>
      </w:r>
      <w:r w:rsidR="009D6D49" w:rsidRPr="0042752C">
        <w:rPr>
          <w:rFonts w:ascii="Arial Narrow" w:hAnsi="Arial Narrow" w:cs="Arial"/>
          <w:sz w:val="20"/>
          <w:szCs w:val="20"/>
        </w:rPr>
        <w:t xml:space="preserve"> (</w:t>
      </w:r>
      <w:r w:rsidR="009D6D49" w:rsidRPr="0042752C">
        <w:rPr>
          <w:rFonts w:ascii="Arial Narrow" w:hAnsi="Arial Narrow" w:cs="Arial"/>
          <w:color w:val="252525"/>
          <w:sz w:val="20"/>
          <w:szCs w:val="20"/>
          <w:shd w:val="clear" w:color="auto" w:fill="FFFFFF"/>
        </w:rPr>
        <w:t>wolny od</w:t>
      </w:r>
      <w:r w:rsidR="009D6D49" w:rsidRPr="0042752C">
        <w:rPr>
          <w:rStyle w:val="apple-converted-space"/>
          <w:rFonts w:ascii="Arial Narrow" w:hAnsi="Arial Narrow" w:cs="Arial"/>
          <w:color w:val="252525"/>
          <w:sz w:val="20"/>
          <w:szCs w:val="20"/>
          <w:shd w:val="clear" w:color="auto" w:fill="FFFFFF"/>
        </w:rPr>
        <w:t xml:space="preserve"> </w:t>
      </w:r>
      <w:r w:rsidR="00FC7765" w:rsidRPr="0042752C">
        <w:rPr>
          <w:rFonts w:ascii="Arial Narrow" w:hAnsi="Arial Narrow" w:cs="Arial"/>
          <w:sz w:val="20"/>
          <w:szCs w:val="20"/>
          <w:shd w:val="clear" w:color="auto" w:fill="FFFFFF"/>
        </w:rPr>
        <w:t>błędów</w:t>
      </w:r>
      <w:r w:rsidR="009D6D49" w:rsidRPr="0042752C">
        <w:rPr>
          <w:rFonts w:ascii="Arial Narrow" w:hAnsi="Arial Narrow" w:cs="Arial"/>
          <w:color w:val="252525"/>
          <w:sz w:val="20"/>
          <w:szCs w:val="20"/>
          <w:shd w:val="clear" w:color="auto" w:fill="FFFFFF"/>
        </w:rPr>
        <w:t xml:space="preserve"> językowych) oraz</w:t>
      </w:r>
      <w:r w:rsidR="00907D2C" w:rsidRPr="0042752C">
        <w:rPr>
          <w:rFonts w:ascii="Arial Narrow" w:hAnsi="Arial Narrow" w:cs="Arial"/>
          <w:sz w:val="20"/>
          <w:szCs w:val="20"/>
        </w:rPr>
        <w:t xml:space="preserve"> </w:t>
      </w:r>
      <w:r w:rsidR="003307BB" w:rsidRPr="0042752C">
        <w:rPr>
          <w:rFonts w:ascii="Arial Narrow" w:hAnsi="Arial Narrow" w:cs="Arial"/>
          <w:sz w:val="20"/>
          <w:szCs w:val="20"/>
        </w:rPr>
        <w:t>bez</w:t>
      </w:r>
      <w:r w:rsidR="00907D2C" w:rsidRPr="0042752C">
        <w:rPr>
          <w:rFonts w:ascii="Arial Narrow" w:hAnsi="Arial Narrow" w:cs="Arial"/>
          <w:sz w:val="20"/>
          <w:szCs w:val="20"/>
        </w:rPr>
        <w:t xml:space="preserve"> błędów interpunkcyjnych, stylistycznych</w:t>
      </w:r>
      <w:r w:rsidR="00C22466" w:rsidRPr="0042752C">
        <w:rPr>
          <w:rFonts w:ascii="Arial Narrow" w:hAnsi="Arial Narrow" w:cs="Arial"/>
          <w:sz w:val="20"/>
          <w:szCs w:val="20"/>
        </w:rPr>
        <w:t>,</w:t>
      </w:r>
      <w:r w:rsidR="003307BB" w:rsidRPr="0042752C">
        <w:rPr>
          <w:rFonts w:ascii="Arial Narrow" w:hAnsi="Arial Narrow" w:cs="Arial"/>
          <w:sz w:val="20"/>
          <w:szCs w:val="20"/>
        </w:rPr>
        <w:t xml:space="preserve"> ortograficznych</w:t>
      </w:r>
      <w:r w:rsidR="00C22466" w:rsidRPr="0042752C">
        <w:rPr>
          <w:rFonts w:ascii="Arial Narrow" w:hAnsi="Arial Narrow" w:cs="Arial"/>
          <w:sz w:val="20"/>
          <w:szCs w:val="20"/>
        </w:rPr>
        <w:t xml:space="preserve"> </w:t>
      </w:r>
      <w:r w:rsidR="00C22466" w:rsidRPr="00A00B35">
        <w:rPr>
          <w:rFonts w:ascii="Arial Narrow" w:hAnsi="Arial Narrow" w:cs="Arial"/>
          <w:sz w:val="20"/>
          <w:szCs w:val="20"/>
        </w:rPr>
        <w:t>oraz składniowych</w:t>
      </w:r>
      <w:r w:rsidR="003307BB" w:rsidRPr="00A00B35">
        <w:rPr>
          <w:rFonts w:ascii="Arial Narrow" w:hAnsi="Arial Narrow" w:cs="Arial"/>
          <w:sz w:val="20"/>
          <w:szCs w:val="20"/>
        </w:rPr>
        <w:t>.</w:t>
      </w:r>
      <w:r w:rsidR="00A00B35" w:rsidRPr="00A00B35">
        <w:rPr>
          <w:rFonts w:ascii="Arial Narrow" w:hAnsi="Arial Narrow" w:cs="Arial"/>
          <w:sz w:val="20"/>
          <w:szCs w:val="20"/>
        </w:rPr>
        <w:t xml:space="preserve"> </w:t>
      </w:r>
    </w:p>
    <w:p w:rsidR="00EA0225" w:rsidRPr="0042752C" w:rsidRDefault="00EA0225" w:rsidP="00FE6C4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Zamawiaj</w:t>
      </w:r>
      <w:r w:rsidR="00E26F19" w:rsidRPr="0042752C">
        <w:rPr>
          <w:rFonts w:ascii="Arial Narrow" w:hAnsi="Arial Narrow" w:cs="Arial"/>
          <w:sz w:val="20"/>
          <w:szCs w:val="20"/>
        </w:rPr>
        <w:t xml:space="preserve">ący </w:t>
      </w:r>
      <w:r w:rsidR="007F50F3" w:rsidRPr="0042752C">
        <w:rPr>
          <w:rFonts w:ascii="Arial Narrow" w:hAnsi="Arial Narrow" w:cs="Arial"/>
          <w:sz w:val="20"/>
          <w:szCs w:val="20"/>
        </w:rPr>
        <w:t>będzie zlecał</w:t>
      </w:r>
      <w:r w:rsidR="00E26F19" w:rsidRPr="0042752C">
        <w:rPr>
          <w:rFonts w:ascii="Arial Narrow" w:hAnsi="Arial Narrow" w:cs="Arial"/>
          <w:sz w:val="20"/>
          <w:szCs w:val="20"/>
        </w:rPr>
        <w:t xml:space="preserve"> zamieszczenie w </w:t>
      </w:r>
      <w:r w:rsidRPr="0042752C">
        <w:rPr>
          <w:rFonts w:ascii="Arial Narrow" w:hAnsi="Arial Narrow" w:cs="Arial"/>
          <w:sz w:val="20"/>
          <w:szCs w:val="20"/>
        </w:rPr>
        <w:t xml:space="preserve">biuletynie </w:t>
      </w:r>
      <w:r w:rsidR="00072BC1">
        <w:rPr>
          <w:rFonts w:ascii="Arial Narrow" w:hAnsi="Arial Narrow" w:cs="Arial"/>
          <w:sz w:val="20"/>
          <w:szCs w:val="20"/>
        </w:rPr>
        <w:t xml:space="preserve">także </w:t>
      </w:r>
      <w:r w:rsidRPr="0042752C">
        <w:rPr>
          <w:rFonts w:ascii="Arial Narrow" w:hAnsi="Arial Narrow" w:cs="Arial"/>
          <w:sz w:val="20"/>
          <w:szCs w:val="20"/>
        </w:rPr>
        <w:t>tekstów własnych</w:t>
      </w:r>
      <w:r w:rsidR="00072BC1">
        <w:rPr>
          <w:rFonts w:ascii="Arial Narrow" w:hAnsi="Arial Narrow" w:cs="Arial"/>
          <w:sz w:val="20"/>
          <w:szCs w:val="20"/>
        </w:rPr>
        <w:t>, tj.</w:t>
      </w:r>
      <w:r w:rsidRPr="0042752C">
        <w:rPr>
          <w:rFonts w:ascii="Arial Narrow" w:hAnsi="Arial Narrow" w:cs="Arial"/>
          <w:sz w:val="20"/>
          <w:szCs w:val="20"/>
        </w:rPr>
        <w:t xml:space="preserve"> opracowanych przez zespół Mazowieckiej Jednostki </w:t>
      </w:r>
      <w:r w:rsidR="00E26F19" w:rsidRPr="0042752C">
        <w:rPr>
          <w:rFonts w:ascii="Arial Narrow" w:hAnsi="Arial Narrow" w:cs="Arial"/>
          <w:sz w:val="20"/>
          <w:szCs w:val="20"/>
        </w:rPr>
        <w:t xml:space="preserve">Wdrażania Programów Unijnych. W </w:t>
      </w:r>
      <w:r w:rsidRPr="0042752C">
        <w:rPr>
          <w:rFonts w:ascii="Arial Narrow" w:hAnsi="Arial Narrow" w:cs="Arial"/>
          <w:sz w:val="20"/>
          <w:szCs w:val="20"/>
        </w:rPr>
        <w:t>przypadku tekstów opracowanych przez Wykonawcę Zamawiający zastrzega sobie prawo weryfikac</w:t>
      </w:r>
      <w:r w:rsidR="003747C5">
        <w:rPr>
          <w:rFonts w:ascii="Arial Narrow" w:hAnsi="Arial Narrow" w:cs="Arial"/>
          <w:sz w:val="20"/>
          <w:szCs w:val="20"/>
        </w:rPr>
        <w:t xml:space="preserve">ji tekstów, żądania poprawy lub </w:t>
      </w:r>
      <w:r w:rsidRPr="0042752C">
        <w:rPr>
          <w:rFonts w:ascii="Arial Narrow" w:hAnsi="Arial Narrow" w:cs="Arial"/>
          <w:sz w:val="20"/>
          <w:szCs w:val="20"/>
        </w:rPr>
        <w:t>opracowania tekstu od nowa (jeżeli jego poprawienie nie będzie</w:t>
      </w:r>
      <w:r w:rsidR="00182098" w:rsidRPr="0042752C">
        <w:rPr>
          <w:rFonts w:ascii="Arial Narrow" w:hAnsi="Arial Narrow" w:cs="Arial"/>
          <w:sz w:val="20"/>
          <w:szCs w:val="20"/>
        </w:rPr>
        <w:t xml:space="preserve"> możliwe)</w:t>
      </w:r>
      <w:r w:rsidR="00D8172C" w:rsidRPr="0042752C">
        <w:rPr>
          <w:rFonts w:ascii="Arial Narrow" w:hAnsi="Arial Narrow" w:cs="Arial"/>
          <w:sz w:val="20"/>
          <w:szCs w:val="20"/>
        </w:rPr>
        <w:t xml:space="preserve"> </w:t>
      </w:r>
      <w:r w:rsidR="000F6078" w:rsidRPr="0042752C">
        <w:rPr>
          <w:rFonts w:ascii="Arial Narrow" w:hAnsi="Arial Narrow" w:cs="Arial"/>
          <w:sz w:val="20"/>
          <w:szCs w:val="20"/>
        </w:rPr>
        <w:t>w terminie maks</w:t>
      </w:r>
      <w:r w:rsidR="000F6078" w:rsidRPr="006D61C4">
        <w:rPr>
          <w:rFonts w:ascii="Arial Narrow" w:hAnsi="Arial Narrow" w:cs="Arial"/>
          <w:sz w:val="20"/>
          <w:szCs w:val="20"/>
        </w:rPr>
        <w:t xml:space="preserve">. </w:t>
      </w:r>
      <w:r w:rsidR="00FA3837" w:rsidRPr="006D61C4">
        <w:rPr>
          <w:rFonts w:ascii="Arial Narrow" w:hAnsi="Arial Narrow" w:cs="Arial"/>
          <w:sz w:val="20"/>
          <w:szCs w:val="20"/>
        </w:rPr>
        <w:t>5</w:t>
      </w:r>
      <w:r w:rsidR="000F6078" w:rsidRPr="006D61C4">
        <w:rPr>
          <w:rFonts w:ascii="Arial Narrow" w:hAnsi="Arial Narrow" w:cs="Arial"/>
          <w:sz w:val="20"/>
          <w:szCs w:val="20"/>
        </w:rPr>
        <w:t xml:space="preserve"> dni</w:t>
      </w:r>
      <w:r w:rsidR="00171D89" w:rsidRPr="006D61C4">
        <w:rPr>
          <w:rFonts w:ascii="Arial Narrow" w:hAnsi="Arial Narrow" w:cs="Arial"/>
          <w:sz w:val="20"/>
          <w:szCs w:val="20"/>
        </w:rPr>
        <w:t xml:space="preserve"> kalendarzowych</w:t>
      </w:r>
      <w:r w:rsidR="00182098" w:rsidRPr="006D61C4">
        <w:rPr>
          <w:rFonts w:ascii="Arial Narrow" w:hAnsi="Arial Narrow" w:cs="Arial"/>
          <w:sz w:val="20"/>
          <w:szCs w:val="20"/>
        </w:rPr>
        <w:t>.</w:t>
      </w:r>
      <w:r w:rsidR="00182098" w:rsidRPr="0042752C">
        <w:rPr>
          <w:rFonts w:ascii="Arial Narrow" w:hAnsi="Arial Narrow" w:cs="Arial"/>
          <w:sz w:val="20"/>
          <w:szCs w:val="20"/>
        </w:rPr>
        <w:t xml:space="preserve"> </w:t>
      </w:r>
      <w:r w:rsidR="00354E2C">
        <w:rPr>
          <w:rFonts w:ascii="Arial Narrow" w:hAnsi="Arial Narrow" w:cs="Arial"/>
          <w:sz w:val="20"/>
          <w:szCs w:val="20"/>
        </w:rPr>
        <w:t xml:space="preserve">Wykonawca we </w:t>
      </w:r>
      <w:r w:rsidRPr="0042752C">
        <w:rPr>
          <w:rFonts w:ascii="Arial Narrow" w:hAnsi="Arial Narrow" w:cs="Arial"/>
          <w:sz w:val="20"/>
          <w:szCs w:val="20"/>
        </w:rPr>
        <w:t>własnym zakresie będzie pozyskiwał zdjęcia (grafiki, itp.) o</w:t>
      </w:r>
      <w:r w:rsidR="00354E2C">
        <w:rPr>
          <w:rFonts w:ascii="Arial Narrow" w:hAnsi="Arial Narrow" w:cs="Arial"/>
          <w:sz w:val="20"/>
          <w:szCs w:val="20"/>
        </w:rPr>
        <w:t xml:space="preserve">dpowiadające tematyce tekstów w </w:t>
      </w:r>
      <w:r w:rsidR="007F546B">
        <w:rPr>
          <w:rFonts w:ascii="Arial Narrow" w:hAnsi="Arial Narrow" w:cs="Arial"/>
          <w:sz w:val="20"/>
          <w:szCs w:val="20"/>
        </w:rPr>
        <w:t>stylistyce określonej</w:t>
      </w:r>
      <w:r w:rsidRPr="0042752C">
        <w:rPr>
          <w:rFonts w:ascii="Arial Narrow" w:hAnsi="Arial Narrow" w:cs="Arial"/>
          <w:sz w:val="20"/>
          <w:szCs w:val="20"/>
        </w:rPr>
        <w:t xml:space="preserve"> </w:t>
      </w:r>
      <w:r w:rsidR="000B6AC8" w:rsidRPr="0042752C">
        <w:rPr>
          <w:rFonts w:ascii="Arial Narrow" w:hAnsi="Arial Narrow" w:cs="Arial"/>
          <w:sz w:val="20"/>
          <w:szCs w:val="20"/>
        </w:rPr>
        <w:t>przez Zamawiającego.</w:t>
      </w:r>
    </w:p>
    <w:p w:rsidR="00EA0225" w:rsidRPr="0042752C" w:rsidRDefault="00EA0225" w:rsidP="00FE6C4A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Redakcji wszystkich tekstów oraz materiałów pr</w:t>
      </w:r>
      <w:r w:rsidR="00CA1270" w:rsidRPr="0042752C">
        <w:rPr>
          <w:rFonts w:ascii="Arial Narrow" w:hAnsi="Arial Narrow" w:cs="Arial"/>
          <w:sz w:val="20"/>
          <w:szCs w:val="20"/>
        </w:rPr>
        <w:t>zeznaczonych do zamieszczenia w</w:t>
      </w:r>
      <w:r w:rsidR="00C37ECB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biuletynie dokona zespół osób wskazany przez Wykonawcę w ofercie. Celem redakcji jest m.in. zapewnien</w:t>
      </w:r>
      <w:r w:rsidR="0042752C">
        <w:rPr>
          <w:rFonts w:ascii="Arial Narrow" w:hAnsi="Arial Narrow" w:cs="Arial"/>
          <w:sz w:val="20"/>
          <w:szCs w:val="20"/>
        </w:rPr>
        <w:t>ie komunikatywności, lekkości i </w:t>
      </w:r>
      <w:r w:rsidRPr="0042752C">
        <w:rPr>
          <w:rFonts w:ascii="Arial Narrow" w:hAnsi="Arial Narrow" w:cs="Arial"/>
          <w:sz w:val="20"/>
          <w:szCs w:val="20"/>
        </w:rPr>
        <w:t>przejrzystości tekstu</w:t>
      </w:r>
      <w:r w:rsidR="001D2AA2" w:rsidRPr="0042752C">
        <w:rPr>
          <w:rFonts w:ascii="Arial Narrow" w:hAnsi="Arial Narrow" w:cs="Arial"/>
          <w:sz w:val="20"/>
          <w:szCs w:val="20"/>
        </w:rPr>
        <w:t xml:space="preserve"> z </w:t>
      </w:r>
      <w:r w:rsidR="00E54F3D" w:rsidRPr="0042752C">
        <w:rPr>
          <w:rFonts w:ascii="Arial Narrow" w:hAnsi="Arial Narrow" w:cs="Arial"/>
          <w:sz w:val="20"/>
          <w:szCs w:val="20"/>
        </w:rPr>
        <w:t>zachowaniem wysokiej jakości zawartości merytorycznej</w:t>
      </w:r>
      <w:r w:rsidR="00513A29" w:rsidRPr="0042752C">
        <w:rPr>
          <w:rFonts w:ascii="Arial Narrow" w:hAnsi="Arial Narrow" w:cs="Arial"/>
          <w:sz w:val="20"/>
          <w:szCs w:val="20"/>
        </w:rPr>
        <w:t>.</w:t>
      </w:r>
    </w:p>
    <w:p w:rsidR="000A4B8F" w:rsidRPr="006E097C" w:rsidRDefault="00EA0225" w:rsidP="00FE6C4A">
      <w:pPr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Redakcja techniczna – </w:t>
      </w:r>
      <w:r w:rsidRPr="006E097C">
        <w:rPr>
          <w:rFonts w:ascii="Arial Narrow" w:hAnsi="Arial Narrow" w:cs="Arial"/>
          <w:sz w:val="20"/>
          <w:szCs w:val="20"/>
        </w:rPr>
        <w:t>Wykonawca wykona czynności niezbędne do przygotowani</w:t>
      </w:r>
      <w:r w:rsidR="00C37ECB" w:rsidRPr="006E097C">
        <w:rPr>
          <w:rFonts w:ascii="Arial Narrow" w:hAnsi="Arial Narrow" w:cs="Arial"/>
          <w:sz w:val="20"/>
          <w:szCs w:val="20"/>
        </w:rPr>
        <w:t xml:space="preserve">a materiału do składu, </w:t>
      </w:r>
      <w:r w:rsidR="0042752C" w:rsidRPr="006E097C">
        <w:rPr>
          <w:rFonts w:ascii="Arial Narrow" w:hAnsi="Arial Narrow" w:cs="Arial"/>
          <w:sz w:val="20"/>
          <w:szCs w:val="20"/>
        </w:rPr>
        <w:t>druku</w:t>
      </w:r>
      <w:r w:rsidR="00C37ECB" w:rsidRPr="006E097C">
        <w:rPr>
          <w:rFonts w:ascii="Arial Narrow" w:hAnsi="Arial Narrow" w:cs="Arial"/>
          <w:sz w:val="20"/>
          <w:szCs w:val="20"/>
        </w:rPr>
        <w:t xml:space="preserve"> oraz publikacji elektronicznej i </w:t>
      </w:r>
      <w:r w:rsidRPr="006E097C">
        <w:rPr>
          <w:rFonts w:ascii="Arial Narrow" w:hAnsi="Arial Narrow" w:cs="Arial"/>
          <w:sz w:val="20"/>
          <w:szCs w:val="20"/>
        </w:rPr>
        <w:t>przedstawi swoje działania Zamaw</w:t>
      </w:r>
      <w:r w:rsidR="00C37ECB" w:rsidRPr="006E097C">
        <w:rPr>
          <w:rFonts w:ascii="Arial Narrow" w:hAnsi="Arial Narrow" w:cs="Arial"/>
          <w:sz w:val="20"/>
          <w:szCs w:val="20"/>
        </w:rPr>
        <w:t xml:space="preserve">iającemu w formie papierowej w celu przekazania ich do </w:t>
      </w:r>
      <w:r w:rsidRPr="006E097C">
        <w:rPr>
          <w:rFonts w:ascii="Arial Narrow" w:hAnsi="Arial Narrow" w:cs="Arial"/>
          <w:sz w:val="20"/>
          <w:szCs w:val="20"/>
        </w:rPr>
        <w:t>archiwum.</w:t>
      </w:r>
    </w:p>
    <w:p w:rsidR="00EA0225" w:rsidRPr="0042752C" w:rsidRDefault="00EA0225" w:rsidP="00FE6C4A">
      <w:pPr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Przekazanie biuletynu – każdorazowo po zaakceptowaniu ostatecznej wersji Wykonawca dostarczy do siedziby Zamawiającego </w:t>
      </w:r>
      <w:r w:rsidR="00CA1270" w:rsidRPr="0042752C">
        <w:rPr>
          <w:rFonts w:ascii="Arial Narrow" w:hAnsi="Arial Narrow" w:cs="Arial"/>
          <w:sz w:val="20"/>
          <w:szCs w:val="20"/>
        </w:rPr>
        <w:t>pozostałe d</w:t>
      </w:r>
      <w:r w:rsidR="00DA7FC6" w:rsidRPr="0042752C">
        <w:rPr>
          <w:rFonts w:ascii="Arial Narrow" w:hAnsi="Arial Narrow" w:cs="Arial"/>
          <w:sz w:val="20"/>
          <w:szCs w:val="20"/>
        </w:rPr>
        <w:t xml:space="preserve">o dystrybucji </w:t>
      </w:r>
      <w:r w:rsidR="00666901" w:rsidRPr="0042752C">
        <w:rPr>
          <w:rFonts w:ascii="Arial Narrow" w:hAnsi="Arial Narrow" w:cs="Arial"/>
          <w:sz w:val="20"/>
          <w:szCs w:val="20"/>
        </w:rPr>
        <w:t xml:space="preserve">egzemplarze biuletynu </w:t>
      </w:r>
      <w:r w:rsidR="00D8673C" w:rsidRPr="0042752C">
        <w:rPr>
          <w:rFonts w:ascii="Arial Narrow" w:hAnsi="Arial Narrow" w:cs="Arial"/>
          <w:sz w:val="20"/>
          <w:szCs w:val="20"/>
        </w:rPr>
        <w:t>w</w:t>
      </w:r>
      <w:r w:rsidR="0059328E">
        <w:rPr>
          <w:rFonts w:ascii="Arial Narrow" w:hAnsi="Arial Narrow" w:cs="Arial"/>
          <w:sz w:val="20"/>
          <w:szCs w:val="20"/>
        </w:rPr>
        <w:t xml:space="preserve"> </w:t>
      </w:r>
      <w:r w:rsidR="00D8673C" w:rsidRPr="0042752C">
        <w:rPr>
          <w:rFonts w:ascii="Arial Narrow" w:hAnsi="Arial Narrow" w:cs="Arial"/>
          <w:sz w:val="20"/>
          <w:szCs w:val="20"/>
        </w:rPr>
        <w:t>formie papierowej</w:t>
      </w:r>
      <w:r w:rsidRPr="0042752C">
        <w:rPr>
          <w:rFonts w:ascii="Arial Narrow" w:hAnsi="Arial Narrow" w:cs="Arial"/>
          <w:sz w:val="20"/>
          <w:szCs w:val="20"/>
        </w:rPr>
        <w:t>, zapakowan</w:t>
      </w:r>
      <w:r w:rsidR="00666901" w:rsidRPr="0042752C">
        <w:rPr>
          <w:rFonts w:ascii="Arial Narrow" w:hAnsi="Arial Narrow" w:cs="Arial"/>
          <w:sz w:val="20"/>
          <w:szCs w:val="20"/>
        </w:rPr>
        <w:t>e</w:t>
      </w:r>
      <w:r w:rsidR="0042752C">
        <w:rPr>
          <w:rFonts w:ascii="Arial Narrow" w:hAnsi="Arial Narrow" w:cs="Arial"/>
          <w:sz w:val="20"/>
          <w:szCs w:val="20"/>
        </w:rPr>
        <w:t xml:space="preserve"> w paczki oraz w </w:t>
      </w:r>
      <w:r w:rsidRPr="0042752C">
        <w:rPr>
          <w:rFonts w:ascii="Arial Narrow" w:hAnsi="Arial Narrow" w:cs="Arial"/>
          <w:sz w:val="20"/>
          <w:szCs w:val="20"/>
        </w:rPr>
        <w:t>formie elektronicznej – na nośnik</w:t>
      </w:r>
      <w:r w:rsidR="00555E2C" w:rsidRPr="0042752C">
        <w:rPr>
          <w:rFonts w:ascii="Arial Narrow" w:hAnsi="Arial Narrow" w:cs="Arial"/>
          <w:sz w:val="20"/>
          <w:szCs w:val="20"/>
        </w:rPr>
        <w:t>u</w:t>
      </w:r>
      <w:r w:rsidRPr="0042752C">
        <w:rPr>
          <w:rFonts w:ascii="Arial Narrow" w:hAnsi="Arial Narrow" w:cs="Arial"/>
          <w:sz w:val="20"/>
          <w:szCs w:val="20"/>
        </w:rPr>
        <w:t xml:space="preserve"> </w:t>
      </w:r>
      <w:r w:rsidR="00666901" w:rsidRPr="0042752C">
        <w:rPr>
          <w:rFonts w:ascii="Arial Narrow" w:hAnsi="Arial Narrow" w:cs="Arial"/>
          <w:sz w:val="20"/>
          <w:szCs w:val="20"/>
        </w:rPr>
        <w:t>danych (</w:t>
      </w:r>
      <w:r w:rsidR="00434324" w:rsidRPr="0042752C">
        <w:rPr>
          <w:rFonts w:ascii="Arial Narrow" w:hAnsi="Arial Narrow" w:cs="Arial"/>
          <w:sz w:val="20"/>
          <w:szCs w:val="20"/>
        </w:rPr>
        <w:t>1</w:t>
      </w:r>
      <w:r w:rsidR="0059328E">
        <w:rPr>
          <w:rFonts w:ascii="Arial Narrow" w:hAnsi="Arial Narrow" w:cs="Arial"/>
          <w:sz w:val="20"/>
          <w:szCs w:val="20"/>
        </w:rPr>
        <w:t xml:space="preserve"> </w:t>
      </w:r>
      <w:r w:rsidR="00434324" w:rsidRPr="0042752C">
        <w:rPr>
          <w:rFonts w:ascii="Arial Narrow" w:hAnsi="Arial Narrow" w:cs="Arial"/>
          <w:sz w:val="20"/>
          <w:szCs w:val="20"/>
        </w:rPr>
        <w:t>płyta</w:t>
      </w:r>
      <w:r w:rsidR="00666901" w:rsidRPr="0042752C">
        <w:rPr>
          <w:rFonts w:ascii="Arial Narrow" w:hAnsi="Arial Narrow" w:cs="Arial"/>
          <w:sz w:val="20"/>
          <w:szCs w:val="20"/>
        </w:rPr>
        <w:t xml:space="preserve"> </w:t>
      </w:r>
      <w:r w:rsidR="00507586" w:rsidRPr="0042752C">
        <w:rPr>
          <w:rFonts w:ascii="Arial Narrow" w:hAnsi="Arial Narrow" w:cs="Arial"/>
          <w:sz w:val="20"/>
          <w:szCs w:val="20"/>
        </w:rPr>
        <w:t>CD/DVD</w:t>
      </w:r>
      <w:r w:rsidR="00666901" w:rsidRPr="0042752C">
        <w:rPr>
          <w:rFonts w:ascii="Arial Narrow" w:hAnsi="Arial Narrow" w:cs="Arial"/>
          <w:sz w:val="20"/>
          <w:szCs w:val="20"/>
        </w:rPr>
        <w:t>)</w:t>
      </w:r>
      <w:r w:rsidR="00507586" w:rsidRPr="0042752C">
        <w:rPr>
          <w:rFonts w:ascii="Arial Narrow" w:hAnsi="Arial Narrow" w:cs="Arial"/>
          <w:sz w:val="20"/>
          <w:szCs w:val="20"/>
        </w:rPr>
        <w:t xml:space="preserve"> z każdej wersji w </w:t>
      </w:r>
      <w:r w:rsidR="00CE0F0D" w:rsidRPr="0042752C">
        <w:rPr>
          <w:rFonts w:ascii="Arial Narrow" w:hAnsi="Arial Narrow" w:cs="Arial"/>
          <w:sz w:val="20"/>
          <w:szCs w:val="20"/>
        </w:rPr>
        <w:t xml:space="preserve">formacie: </w:t>
      </w:r>
      <w:r w:rsidRPr="0042752C">
        <w:rPr>
          <w:rFonts w:ascii="Arial Narrow" w:hAnsi="Arial Narrow" w:cs="Arial"/>
          <w:sz w:val="20"/>
          <w:szCs w:val="20"/>
        </w:rPr>
        <w:t>wersja otwarta</w:t>
      </w:r>
      <w:r w:rsidR="00666901" w:rsidRPr="0042752C">
        <w:rPr>
          <w:rFonts w:ascii="Arial Narrow" w:hAnsi="Arial Narrow" w:cs="Arial"/>
          <w:sz w:val="20"/>
          <w:szCs w:val="20"/>
        </w:rPr>
        <w:t xml:space="preserve"> (edytowalna)</w:t>
      </w:r>
      <w:r w:rsidRPr="0042752C">
        <w:rPr>
          <w:rFonts w:ascii="Arial Narrow" w:hAnsi="Arial Narrow" w:cs="Arial"/>
          <w:sz w:val="20"/>
          <w:szCs w:val="20"/>
        </w:rPr>
        <w:t xml:space="preserve"> w</w:t>
      </w:r>
      <w:r w:rsidR="00CA1270" w:rsidRPr="0042752C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programie</w:t>
      </w:r>
      <w:r w:rsidR="00F002F7" w:rsidRPr="0042752C">
        <w:rPr>
          <w:rFonts w:ascii="Arial Narrow" w:hAnsi="Arial Narrow" w:cs="Arial"/>
          <w:sz w:val="20"/>
          <w:szCs w:val="20"/>
        </w:rPr>
        <w:t>,</w:t>
      </w:r>
      <w:r w:rsidR="0059328E">
        <w:rPr>
          <w:rFonts w:ascii="Arial Narrow" w:hAnsi="Arial Narrow" w:cs="Arial"/>
          <w:sz w:val="20"/>
          <w:szCs w:val="20"/>
        </w:rPr>
        <w:t xml:space="preserve"> w </w:t>
      </w:r>
      <w:r w:rsidRPr="0042752C">
        <w:rPr>
          <w:rFonts w:ascii="Arial Narrow" w:hAnsi="Arial Narrow" w:cs="Arial"/>
          <w:sz w:val="20"/>
          <w:szCs w:val="20"/>
        </w:rPr>
        <w:t>którym była realizowana praca, wersja produkcyj</w:t>
      </w:r>
      <w:r w:rsidR="00774E60" w:rsidRPr="0042752C">
        <w:rPr>
          <w:rFonts w:ascii="Arial Narrow" w:hAnsi="Arial Narrow" w:cs="Arial"/>
          <w:sz w:val="20"/>
          <w:szCs w:val="20"/>
        </w:rPr>
        <w:t>na PDF i</w:t>
      </w:r>
      <w:r w:rsidR="00434324" w:rsidRPr="0042752C">
        <w:rPr>
          <w:rFonts w:ascii="Arial Narrow" w:hAnsi="Arial Narrow" w:cs="Arial"/>
          <w:sz w:val="20"/>
          <w:szCs w:val="20"/>
        </w:rPr>
        <w:t xml:space="preserve"> </w:t>
      </w:r>
      <w:r w:rsidR="001B4281" w:rsidRPr="0042752C">
        <w:rPr>
          <w:rFonts w:ascii="Arial Narrow" w:hAnsi="Arial Narrow" w:cs="Arial"/>
          <w:sz w:val="20"/>
          <w:szCs w:val="20"/>
        </w:rPr>
        <w:t>wersja PDF mniejsza do</w:t>
      </w:r>
      <w:r w:rsidR="00513A29" w:rsidRPr="0042752C">
        <w:rPr>
          <w:rFonts w:ascii="Arial Narrow" w:hAnsi="Arial Narrow" w:cs="Arial"/>
          <w:sz w:val="20"/>
          <w:szCs w:val="20"/>
        </w:rPr>
        <w:t> </w:t>
      </w:r>
      <w:r w:rsidRPr="0042752C">
        <w:rPr>
          <w:rFonts w:ascii="Arial Narrow" w:hAnsi="Arial Narrow" w:cs="Arial"/>
          <w:sz w:val="20"/>
          <w:szCs w:val="20"/>
        </w:rPr>
        <w:t>z</w:t>
      </w:r>
      <w:r w:rsidR="00555E2C" w:rsidRPr="0042752C">
        <w:rPr>
          <w:rFonts w:ascii="Arial Narrow" w:hAnsi="Arial Narrow" w:cs="Arial"/>
          <w:sz w:val="20"/>
          <w:szCs w:val="20"/>
        </w:rPr>
        <w:t>amieszczenia na stronach internetowych</w:t>
      </w:r>
      <w:r w:rsidRPr="0042752C">
        <w:rPr>
          <w:rFonts w:ascii="Arial Narrow" w:hAnsi="Arial Narrow" w:cs="Arial"/>
          <w:sz w:val="20"/>
          <w:szCs w:val="20"/>
        </w:rPr>
        <w:t>.</w:t>
      </w:r>
    </w:p>
    <w:p w:rsidR="00001297" w:rsidRPr="0042752C" w:rsidRDefault="00EA0225" w:rsidP="00FE6C4A">
      <w:pPr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Termin </w:t>
      </w:r>
      <w:r w:rsidR="00566F01" w:rsidRPr="0042752C">
        <w:rPr>
          <w:rFonts w:ascii="Arial Narrow" w:hAnsi="Arial Narrow" w:cs="Arial"/>
          <w:sz w:val="20"/>
          <w:szCs w:val="20"/>
        </w:rPr>
        <w:t xml:space="preserve">realizacji </w:t>
      </w:r>
      <w:r w:rsidR="00AA386B" w:rsidRPr="0042752C">
        <w:rPr>
          <w:rFonts w:ascii="Arial Narrow" w:hAnsi="Arial Narrow" w:cs="Arial"/>
          <w:sz w:val="20"/>
          <w:szCs w:val="20"/>
        </w:rPr>
        <w:t>I</w:t>
      </w:r>
      <w:r w:rsidR="00F34629" w:rsidRPr="0042752C">
        <w:rPr>
          <w:rFonts w:ascii="Arial Narrow" w:hAnsi="Arial Narrow" w:cs="Arial"/>
          <w:sz w:val="20"/>
          <w:szCs w:val="20"/>
        </w:rPr>
        <w:t xml:space="preserve"> numeru biuletynu</w:t>
      </w:r>
      <w:r w:rsidR="00AA386B" w:rsidRPr="0042752C">
        <w:rPr>
          <w:rFonts w:ascii="Arial Narrow" w:hAnsi="Arial Narrow" w:cs="Arial"/>
          <w:sz w:val="20"/>
          <w:szCs w:val="20"/>
        </w:rPr>
        <w:t>:</w:t>
      </w:r>
    </w:p>
    <w:p w:rsidR="00CA1270" w:rsidRPr="0042752C" w:rsidRDefault="00EA0225" w:rsidP="00FE6C4A">
      <w:pPr>
        <w:numPr>
          <w:ilvl w:val="0"/>
          <w:numId w:val="10"/>
        </w:numPr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przedstawienie propozycji oprawy graficznej: nie późni</w:t>
      </w:r>
      <w:r w:rsidR="00D471B4" w:rsidRPr="0042752C">
        <w:rPr>
          <w:rFonts w:ascii="Arial Narrow" w:hAnsi="Arial Narrow" w:cs="Arial"/>
          <w:sz w:val="20"/>
          <w:szCs w:val="20"/>
        </w:rPr>
        <w:t xml:space="preserve">ej niż </w:t>
      </w:r>
      <w:r w:rsidR="000A4B8F" w:rsidRPr="0042752C">
        <w:rPr>
          <w:rFonts w:ascii="Arial Narrow" w:hAnsi="Arial Narrow" w:cs="Arial"/>
          <w:sz w:val="20"/>
          <w:szCs w:val="20"/>
        </w:rPr>
        <w:t xml:space="preserve">10 </w:t>
      </w:r>
      <w:r w:rsidR="00CA1270" w:rsidRPr="0042752C">
        <w:rPr>
          <w:rFonts w:ascii="Arial Narrow" w:hAnsi="Arial Narrow" w:cs="Arial"/>
          <w:sz w:val="20"/>
          <w:szCs w:val="20"/>
        </w:rPr>
        <w:t xml:space="preserve">dni </w:t>
      </w:r>
      <w:r w:rsidR="00D8673C" w:rsidRPr="0042752C">
        <w:rPr>
          <w:rFonts w:ascii="Arial Narrow" w:hAnsi="Arial Narrow" w:cs="Arial"/>
          <w:sz w:val="20"/>
          <w:szCs w:val="20"/>
        </w:rPr>
        <w:t xml:space="preserve">kalendarzowych </w:t>
      </w:r>
      <w:r w:rsidRPr="0042752C">
        <w:rPr>
          <w:rFonts w:ascii="Arial Narrow" w:hAnsi="Arial Narrow" w:cs="Arial"/>
          <w:sz w:val="20"/>
          <w:szCs w:val="20"/>
        </w:rPr>
        <w:t>od</w:t>
      </w:r>
      <w:r w:rsidR="0059328E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 xml:space="preserve">daty </w:t>
      </w:r>
      <w:r w:rsidR="00F34629" w:rsidRPr="0042752C">
        <w:rPr>
          <w:rFonts w:ascii="Arial Narrow" w:hAnsi="Arial Narrow" w:cs="Arial"/>
          <w:sz w:val="20"/>
          <w:szCs w:val="20"/>
        </w:rPr>
        <w:t>zawarci</w:t>
      </w:r>
      <w:r w:rsidR="00001297" w:rsidRPr="0042752C">
        <w:rPr>
          <w:rFonts w:ascii="Arial Narrow" w:hAnsi="Arial Narrow" w:cs="Arial"/>
          <w:sz w:val="20"/>
          <w:szCs w:val="20"/>
        </w:rPr>
        <w:t>a umowy;</w:t>
      </w:r>
    </w:p>
    <w:p w:rsidR="00CA1270" w:rsidRPr="0042752C" w:rsidRDefault="00EA0225" w:rsidP="00FE6C4A">
      <w:pPr>
        <w:numPr>
          <w:ilvl w:val="0"/>
          <w:numId w:val="10"/>
        </w:numPr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przedstawienie całościowego projektu </w:t>
      </w:r>
      <w:r w:rsidR="00F26F37" w:rsidRPr="0042752C">
        <w:rPr>
          <w:rFonts w:ascii="Arial Narrow" w:hAnsi="Arial Narrow" w:cs="Arial"/>
          <w:sz w:val="20"/>
          <w:szCs w:val="20"/>
        </w:rPr>
        <w:t xml:space="preserve">do I </w:t>
      </w:r>
      <w:r w:rsidRPr="0042752C">
        <w:rPr>
          <w:rFonts w:ascii="Arial Narrow" w:hAnsi="Arial Narrow" w:cs="Arial"/>
          <w:sz w:val="20"/>
          <w:szCs w:val="20"/>
        </w:rPr>
        <w:t xml:space="preserve">numeru </w:t>
      </w:r>
      <w:r w:rsidR="00F26F37" w:rsidRPr="0042752C">
        <w:rPr>
          <w:rFonts w:ascii="Arial Narrow" w:hAnsi="Arial Narrow" w:cs="Arial"/>
          <w:sz w:val="20"/>
          <w:szCs w:val="20"/>
        </w:rPr>
        <w:t>biuletynu</w:t>
      </w:r>
      <w:r w:rsidRPr="0042752C">
        <w:rPr>
          <w:rFonts w:ascii="Arial Narrow" w:hAnsi="Arial Narrow" w:cs="Arial"/>
          <w:sz w:val="20"/>
          <w:szCs w:val="20"/>
        </w:rPr>
        <w:t>: nie później niż 1</w:t>
      </w:r>
      <w:r w:rsidR="00666901" w:rsidRPr="0042752C">
        <w:rPr>
          <w:rFonts w:ascii="Arial Narrow" w:hAnsi="Arial Narrow" w:cs="Arial"/>
          <w:sz w:val="20"/>
          <w:szCs w:val="20"/>
        </w:rPr>
        <w:t>0</w:t>
      </w:r>
      <w:r w:rsidRPr="0042752C">
        <w:rPr>
          <w:rFonts w:ascii="Arial Narrow" w:hAnsi="Arial Narrow" w:cs="Arial"/>
          <w:sz w:val="20"/>
          <w:szCs w:val="20"/>
        </w:rPr>
        <w:t xml:space="preserve"> dni </w:t>
      </w:r>
      <w:r w:rsidR="00D8673C" w:rsidRPr="0042752C">
        <w:rPr>
          <w:rFonts w:ascii="Arial Narrow" w:hAnsi="Arial Narrow" w:cs="Arial"/>
          <w:sz w:val="20"/>
          <w:szCs w:val="20"/>
        </w:rPr>
        <w:t xml:space="preserve">kalendarzowych </w:t>
      </w:r>
      <w:r w:rsidR="0042752C">
        <w:rPr>
          <w:rFonts w:ascii="Arial Narrow" w:hAnsi="Arial Narrow" w:cs="Arial"/>
          <w:sz w:val="20"/>
          <w:szCs w:val="20"/>
        </w:rPr>
        <w:t>od </w:t>
      </w:r>
      <w:r w:rsidRPr="0042752C">
        <w:rPr>
          <w:rFonts w:ascii="Arial Narrow" w:hAnsi="Arial Narrow" w:cs="Arial"/>
          <w:sz w:val="20"/>
          <w:szCs w:val="20"/>
        </w:rPr>
        <w:t>daty uzyskani</w:t>
      </w:r>
      <w:r w:rsidR="00001297" w:rsidRPr="0042752C">
        <w:rPr>
          <w:rFonts w:ascii="Arial Narrow" w:hAnsi="Arial Narrow" w:cs="Arial"/>
          <w:sz w:val="20"/>
          <w:szCs w:val="20"/>
        </w:rPr>
        <w:t>a akceptacji oprawy graficznej;</w:t>
      </w:r>
    </w:p>
    <w:p w:rsidR="00CA1270" w:rsidRPr="0042752C" w:rsidRDefault="00001297" w:rsidP="00FE6C4A">
      <w:pPr>
        <w:numPr>
          <w:ilvl w:val="0"/>
          <w:numId w:val="10"/>
        </w:numPr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t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ermin </w:t>
      </w:r>
      <w:r w:rsidR="00F26F37" w:rsidRPr="0042752C">
        <w:rPr>
          <w:rFonts w:ascii="Arial Narrow" w:hAnsi="Arial Narrow" w:cs="Arial"/>
          <w:sz w:val="20"/>
          <w:szCs w:val="20"/>
        </w:rPr>
        <w:t xml:space="preserve">zakończenia </w:t>
      </w:r>
      <w:r w:rsidR="00F002F7" w:rsidRPr="0042752C">
        <w:rPr>
          <w:rFonts w:ascii="Arial Narrow" w:hAnsi="Arial Narrow" w:cs="Arial"/>
          <w:sz w:val="20"/>
          <w:szCs w:val="20"/>
        </w:rPr>
        <w:t>druk</w:t>
      </w:r>
      <w:r w:rsidRPr="0042752C">
        <w:rPr>
          <w:rFonts w:ascii="Arial Narrow" w:hAnsi="Arial Narrow" w:cs="Arial"/>
          <w:sz w:val="20"/>
          <w:szCs w:val="20"/>
        </w:rPr>
        <w:t>u</w:t>
      </w:r>
      <w:r w:rsidR="00D471B4" w:rsidRPr="0042752C">
        <w:rPr>
          <w:rFonts w:ascii="Arial Narrow" w:hAnsi="Arial Narrow" w:cs="Arial"/>
          <w:sz w:val="20"/>
          <w:szCs w:val="20"/>
        </w:rPr>
        <w:t>: nie później niż 7</w:t>
      </w:r>
      <w:r w:rsidR="00EA0225" w:rsidRPr="0042752C">
        <w:rPr>
          <w:rFonts w:ascii="Arial Narrow" w:hAnsi="Arial Narrow" w:cs="Arial"/>
          <w:sz w:val="20"/>
          <w:szCs w:val="20"/>
        </w:rPr>
        <w:t xml:space="preserve"> dni </w:t>
      </w:r>
      <w:r w:rsidR="00774E60" w:rsidRPr="0042752C">
        <w:rPr>
          <w:rFonts w:ascii="Arial Narrow" w:hAnsi="Arial Narrow" w:cs="Arial"/>
          <w:sz w:val="20"/>
          <w:szCs w:val="20"/>
        </w:rPr>
        <w:t xml:space="preserve">kalendarzowych </w:t>
      </w:r>
      <w:r w:rsidR="0042752C">
        <w:rPr>
          <w:rFonts w:ascii="Arial Narrow" w:hAnsi="Arial Narrow" w:cs="Arial"/>
          <w:sz w:val="20"/>
          <w:szCs w:val="20"/>
        </w:rPr>
        <w:t>od momentu otrzymania od </w:t>
      </w:r>
      <w:r w:rsidR="00EA0225" w:rsidRPr="0042752C">
        <w:rPr>
          <w:rFonts w:ascii="Arial Narrow" w:hAnsi="Arial Narrow" w:cs="Arial"/>
          <w:sz w:val="20"/>
          <w:szCs w:val="20"/>
        </w:rPr>
        <w:t>Zamawiającego akceptacji całościowego projektu</w:t>
      </w:r>
      <w:r w:rsidR="00F34629" w:rsidRPr="0042752C">
        <w:rPr>
          <w:rFonts w:ascii="Arial Narrow" w:hAnsi="Arial Narrow" w:cs="Arial"/>
          <w:sz w:val="20"/>
          <w:szCs w:val="20"/>
        </w:rPr>
        <w:t xml:space="preserve"> biuletynu</w:t>
      </w:r>
      <w:r w:rsidR="00EA0225" w:rsidRPr="0042752C">
        <w:rPr>
          <w:rFonts w:ascii="Arial Narrow" w:hAnsi="Arial Narrow" w:cs="Arial"/>
          <w:sz w:val="20"/>
          <w:szCs w:val="20"/>
        </w:rPr>
        <w:t>.</w:t>
      </w:r>
    </w:p>
    <w:p w:rsidR="00730C1D" w:rsidRPr="0042752C" w:rsidRDefault="00730C1D" w:rsidP="00FE6C4A">
      <w:pPr>
        <w:numPr>
          <w:ilvl w:val="0"/>
          <w:numId w:val="10"/>
        </w:numPr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termin dystrybucji: rozpoczęcie terminu dystrybucji nie później niż </w:t>
      </w:r>
      <w:r w:rsidR="000A4B8F" w:rsidRPr="0042752C">
        <w:rPr>
          <w:rFonts w:ascii="Arial Narrow" w:hAnsi="Arial Narrow" w:cs="Arial"/>
          <w:sz w:val="20"/>
          <w:szCs w:val="20"/>
        </w:rPr>
        <w:t xml:space="preserve">2 </w:t>
      </w:r>
      <w:r w:rsidRPr="0042752C">
        <w:rPr>
          <w:rFonts w:ascii="Arial Narrow" w:hAnsi="Arial Narrow" w:cs="Arial"/>
          <w:sz w:val="20"/>
          <w:szCs w:val="20"/>
        </w:rPr>
        <w:t>dni kalendarzowych po zakończeniu druku oraz zakończenie</w:t>
      </w:r>
      <w:r w:rsidR="0059328E">
        <w:rPr>
          <w:rFonts w:ascii="Arial Narrow" w:hAnsi="Arial Narrow" w:cs="Arial"/>
          <w:sz w:val="20"/>
          <w:szCs w:val="20"/>
        </w:rPr>
        <w:t xml:space="preserve"> dystrybucji nie później niż 10 </w:t>
      </w:r>
      <w:r w:rsidRPr="0042752C">
        <w:rPr>
          <w:rFonts w:ascii="Arial Narrow" w:hAnsi="Arial Narrow" w:cs="Arial"/>
          <w:sz w:val="20"/>
          <w:szCs w:val="20"/>
        </w:rPr>
        <w:t>dni od jej rozpoczęcia.</w:t>
      </w:r>
    </w:p>
    <w:p w:rsidR="00001297" w:rsidRPr="0042752C" w:rsidRDefault="00F34629" w:rsidP="00FE6C4A">
      <w:pPr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Termin </w:t>
      </w:r>
      <w:r w:rsidR="00566F01" w:rsidRPr="0042752C">
        <w:rPr>
          <w:rFonts w:ascii="Arial Narrow" w:hAnsi="Arial Narrow" w:cs="Arial"/>
          <w:sz w:val="20"/>
          <w:szCs w:val="20"/>
        </w:rPr>
        <w:t xml:space="preserve">realizacji </w:t>
      </w:r>
      <w:r w:rsidR="00001297" w:rsidRPr="0042752C">
        <w:rPr>
          <w:rFonts w:ascii="Arial Narrow" w:hAnsi="Arial Narrow" w:cs="Arial"/>
          <w:sz w:val="20"/>
          <w:szCs w:val="20"/>
        </w:rPr>
        <w:t>II, III i IV numeru biuletynu:</w:t>
      </w:r>
    </w:p>
    <w:p w:rsidR="00CA1270" w:rsidRPr="0042752C" w:rsidRDefault="00CD2389" w:rsidP="00FE6C4A">
      <w:pPr>
        <w:numPr>
          <w:ilvl w:val="0"/>
          <w:numId w:val="9"/>
        </w:numPr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przedstawienie propozycji oprawy graficznej: nie później </w:t>
      </w:r>
      <w:r w:rsidRPr="0059328E">
        <w:rPr>
          <w:rFonts w:ascii="Arial Narrow" w:hAnsi="Arial Narrow" w:cs="Arial"/>
          <w:sz w:val="20"/>
          <w:szCs w:val="20"/>
        </w:rPr>
        <w:t>niż 21</w:t>
      </w:r>
      <w:r w:rsidRPr="0042752C">
        <w:rPr>
          <w:rFonts w:ascii="Arial Narrow" w:hAnsi="Arial Narrow" w:cs="Arial"/>
          <w:sz w:val="20"/>
          <w:szCs w:val="20"/>
        </w:rPr>
        <w:t xml:space="preserve"> dni kalendarzowych od</w:t>
      </w:r>
      <w:r w:rsidR="00513A29" w:rsidRPr="0042752C">
        <w:rPr>
          <w:rFonts w:ascii="Arial Narrow" w:hAnsi="Arial Narrow" w:cs="Arial"/>
          <w:sz w:val="20"/>
          <w:szCs w:val="20"/>
        </w:rPr>
        <w:t> </w:t>
      </w:r>
      <w:r w:rsidRPr="0042752C">
        <w:rPr>
          <w:rFonts w:ascii="Arial Narrow" w:hAnsi="Arial Narrow" w:cs="Arial"/>
          <w:sz w:val="20"/>
          <w:szCs w:val="20"/>
        </w:rPr>
        <w:t>daty uzyskania ostatecznej akceptacji do druku poprzedniego numeru biuletynu;</w:t>
      </w:r>
    </w:p>
    <w:p w:rsidR="00CA1270" w:rsidRPr="0042752C" w:rsidRDefault="00F34629" w:rsidP="00FE6C4A">
      <w:pPr>
        <w:numPr>
          <w:ilvl w:val="0"/>
          <w:numId w:val="9"/>
        </w:numPr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przedstawienie całościowego projektu numeru </w:t>
      </w:r>
      <w:r w:rsidR="00F26F37" w:rsidRPr="0042752C">
        <w:rPr>
          <w:rFonts w:ascii="Arial Narrow" w:hAnsi="Arial Narrow" w:cs="Arial"/>
          <w:sz w:val="20"/>
          <w:szCs w:val="20"/>
        </w:rPr>
        <w:t>biuletynu</w:t>
      </w:r>
      <w:r w:rsidRPr="0042752C">
        <w:rPr>
          <w:rFonts w:ascii="Arial Narrow" w:hAnsi="Arial Narrow" w:cs="Arial"/>
          <w:sz w:val="20"/>
          <w:szCs w:val="20"/>
        </w:rPr>
        <w:t>: nie później niż 1</w:t>
      </w:r>
      <w:r w:rsidR="00566F01" w:rsidRPr="0042752C">
        <w:rPr>
          <w:rFonts w:ascii="Arial Narrow" w:hAnsi="Arial Narrow" w:cs="Arial"/>
          <w:sz w:val="20"/>
          <w:szCs w:val="20"/>
        </w:rPr>
        <w:t>0</w:t>
      </w:r>
      <w:r w:rsidR="00A95EED" w:rsidRPr="0042752C">
        <w:rPr>
          <w:rFonts w:ascii="Arial Narrow" w:hAnsi="Arial Narrow" w:cs="Arial"/>
          <w:sz w:val="20"/>
          <w:szCs w:val="20"/>
        </w:rPr>
        <w:t> </w:t>
      </w:r>
      <w:r w:rsidR="00171D89" w:rsidRPr="0042752C">
        <w:rPr>
          <w:rFonts w:ascii="Arial Narrow" w:hAnsi="Arial Narrow" w:cs="Arial"/>
          <w:sz w:val="20"/>
          <w:szCs w:val="20"/>
        </w:rPr>
        <w:t xml:space="preserve">dni </w:t>
      </w:r>
      <w:r w:rsidR="00124180" w:rsidRPr="0042752C">
        <w:rPr>
          <w:rFonts w:ascii="Arial Narrow" w:hAnsi="Arial Narrow" w:cs="Arial"/>
          <w:sz w:val="20"/>
          <w:szCs w:val="20"/>
        </w:rPr>
        <w:t xml:space="preserve">kalendarzowych </w:t>
      </w:r>
      <w:r w:rsidRPr="0042752C">
        <w:rPr>
          <w:rFonts w:ascii="Arial Narrow" w:hAnsi="Arial Narrow" w:cs="Arial"/>
          <w:sz w:val="20"/>
          <w:szCs w:val="20"/>
        </w:rPr>
        <w:t>od daty uzyskani</w:t>
      </w:r>
      <w:r w:rsidR="00001297" w:rsidRPr="0042752C">
        <w:rPr>
          <w:rFonts w:ascii="Arial Narrow" w:hAnsi="Arial Narrow" w:cs="Arial"/>
          <w:sz w:val="20"/>
          <w:szCs w:val="20"/>
        </w:rPr>
        <w:t>a akceptacji oprawy graficznej;</w:t>
      </w:r>
    </w:p>
    <w:p w:rsidR="00CA1270" w:rsidRPr="0042752C" w:rsidRDefault="00F34629" w:rsidP="00FE6C4A">
      <w:pPr>
        <w:numPr>
          <w:ilvl w:val="0"/>
          <w:numId w:val="9"/>
        </w:numPr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termin wykonania druku dla poszczególnych nume</w:t>
      </w:r>
      <w:r w:rsidR="00DF65E9" w:rsidRPr="0042752C">
        <w:rPr>
          <w:rFonts w:ascii="Arial Narrow" w:hAnsi="Arial Narrow" w:cs="Arial"/>
          <w:sz w:val="20"/>
          <w:szCs w:val="20"/>
        </w:rPr>
        <w:t>rów biuletynu: nie później niż 7</w:t>
      </w:r>
      <w:r w:rsidRPr="0042752C">
        <w:rPr>
          <w:rFonts w:ascii="Arial Narrow" w:hAnsi="Arial Narrow" w:cs="Arial"/>
          <w:sz w:val="20"/>
          <w:szCs w:val="20"/>
        </w:rPr>
        <w:t xml:space="preserve"> dni </w:t>
      </w:r>
      <w:r w:rsidR="00124180" w:rsidRPr="0042752C">
        <w:rPr>
          <w:rFonts w:ascii="Arial Narrow" w:hAnsi="Arial Narrow" w:cs="Arial"/>
          <w:sz w:val="20"/>
          <w:szCs w:val="20"/>
        </w:rPr>
        <w:t>kalendarzowych</w:t>
      </w:r>
      <w:r w:rsidR="001B4281" w:rsidRPr="0042752C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od momentu otrzymania od Zamawiającego akceptacji całościowego projektu danego numeru.</w:t>
      </w:r>
    </w:p>
    <w:p w:rsidR="00CD2389" w:rsidRPr="0042752C" w:rsidRDefault="00CD2389" w:rsidP="00FE6C4A">
      <w:pPr>
        <w:numPr>
          <w:ilvl w:val="0"/>
          <w:numId w:val="9"/>
        </w:numPr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 xml:space="preserve">termin dystrybucji: rozpoczęcie terminu dystrybucji nie później niż </w:t>
      </w:r>
      <w:r w:rsidR="000A4B8F" w:rsidRPr="0042752C">
        <w:rPr>
          <w:rFonts w:ascii="Arial Narrow" w:hAnsi="Arial Narrow" w:cs="Arial"/>
          <w:sz w:val="20"/>
          <w:szCs w:val="20"/>
        </w:rPr>
        <w:t xml:space="preserve">2 </w:t>
      </w:r>
      <w:r w:rsidRPr="0042752C">
        <w:rPr>
          <w:rFonts w:ascii="Arial Narrow" w:hAnsi="Arial Narrow" w:cs="Arial"/>
          <w:sz w:val="20"/>
          <w:szCs w:val="20"/>
        </w:rPr>
        <w:t>dni kalendarzowych po zakończeniu druku oraz zakończenie</w:t>
      </w:r>
      <w:r w:rsidR="0059328E">
        <w:rPr>
          <w:rFonts w:ascii="Arial Narrow" w:hAnsi="Arial Narrow" w:cs="Arial"/>
          <w:sz w:val="20"/>
          <w:szCs w:val="20"/>
        </w:rPr>
        <w:t xml:space="preserve"> dystrybucji nie później niż 10 </w:t>
      </w:r>
      <w:r w:rsidRPr="0042752C">
        <w:rPr>
          <w:rFonts w:ascii="Arial Narrow" w:hAnsi="Arial Narrow" w:cs="Arial"/>
          <w:sz w:val="20"/>
          <w:szCs w:val="20"/>
        </w:rPr>
        <w:t>dni od jej rozpoczęcia.</w:t>
      </w:r>
    </w:p>
    <w:p w:rsidR="00923092" w:rsidRPr="0042752C" w:rsidRDefault="00881768" w:rsidP="00FE6C4A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Każdy zaakceptowany projekt danego numeru biuletynu musi być przekazany do archiwizacji Mazowieckiej Jednostce Wdrażania Programów</w:t>
      </w:r>
      <w:r w:rsidR="00AD04C9">
        <w:rPr>
          <w:rFonts w:ascii="Arial Narrow" w:hAnsi="Arial Narrow" w:cs="Arial"/>
          <w:sz w:val="20"/>
          <w:szCs w:val="20"/>
        </w:rPr>
        <w:t xml:space="preserve"> Unijnych w plikach otwartych i </w:t>
      </w:r>
      <w:r w:rsidRPr="0042752C">
        <w:rPr>
          <w:rFonts w:ascii="Arial Narrow" w:hAnsi="Arial Narrow" w:cs="Arial"/>
          <w:sz w:val="20"/>
          <w:szCs w:val="20"/>
        </w:rPr>
        <w:t>PDF na</w:t>
      </w:r>
      <w:r w:rsidR="00AD04C9">
        <w:rPr>
          <w:rFonts w:ascii="Arial Narrow" w:hAnsi="Arial Narrow" w:cs="Arial"/>
          <w:sz w:val="20"/>
          <w:szCs w:val="20"/>
        </w:rPr>
        <w:t xml:space="preserve"> </w:t>
      </w:r>
      <w:r w:rsidRPr="0042752C">
        <w:rPr>
          <w:rFonts w:ascii="Arial Narrow" w:hAnsi="Arial Narrow" w:cs="Arial"/>
          <w:sz w:val="20"/>
          <w:szCs w:val="20"/>
        </w:rPr>
        <w:t>nośniku danych w postaci płyty CD/DVD (1 szt.) – z opisaną zawartością, kartka kolorowa jako okładka + opis na płyc</w:t>
      </w:r>
      <w:r w:rsidR="0042752C" w:rsidRPr="0042752C">
        <w:rPr>
          <w:rFonts w:ascii="Arial Narrow" w:hAnsi="Arial Narrow" w:cs="Arial"/>
          <w:sz w:val="20"/>
          <w:szCs w:val="20"/>
        </w:rPr>
        <w:t>ie/nadruk) najpóźniej w ciągu 1 </w:t>
      </w:r>
      <w:r w:rsidRPr="0042752C">
        <w:rPr>
          <w:rFonts w:ascii="Arial Narrow" w:hAnsi="Arial Narrow" w:cs="Arial"/>
          <w:sz w:val="20"/>
          <w:szCs w:val="20"/>
        </w:rPr>
        <w:t>tygodnia od dostarczenia wykonanych prac.</w:t>
      </w:r>
    </w:p>
    <w:p w:rsidR="00923092" w:rsidRPr="0042752C" w:rsidRDefault="0041326C" w:rsidP="00FE6C4A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bCs/>
          <w:sz w:val="20"/>
          <w:szCs w:val="20"/>
        </w:rPr>
        <w:t>Wykonawca zapewni możliwość stałego konta</w:t>
      </w:r>
      <w:r w:rsidR="00072BC1">
        <w:rPr>
          <w:rFonts w:ascii="Arial Narrow" w:hAnsi="Arial Narrow" w:cs="Arial"/>
          <w:bCs/>
          <w:sz w:val="20"/>
          <w:szCs w:val="20"/>
        </w:rPr>
        <w:t>ktu z Zamawiającym w godzinach 9</w:t>
      </w:r>
      <w:r w:rsidRPr="0042752C">
        <w:rPr>
          <w:rFonts w:ascii="Arial Narrow" w:hAnsi="Arial Narrow" w:cs="Arial"/>
          <w:bCs/>
          <w:sz w:val="20"/>
          <w:szCs w:val="20"/>
        </w:rPr>
        <w:t>:00</w:t>
      </w:r>
      <w:r w:rsidR="00831309" w:rsidRPr="0042752C">
        <w:rPr>
          <w:rFonts w:ascii="Arial Narrow" w:hAnsi="Arial Narrow" w:cs="Arial"/>
          <w:bCs/>
          <w:sz w:val="20"/>
          <w:szCs w:val="20"/>
        </w:rPr>
        <w:t xml:space="preserve"> – </w:t>
      </w:r>
      <w:r w:rsidR="00072BC1">
        <w:rPr>
          <w:rFonts w:ascii="Arial Narrow" w:hAnsi="Arial Narrow" w:cs="Arial"/>
          <w:bCs/>
          <w:sz w:val="20"/>
          <w:szCs w:val="20"/>
        </w:rPr>
        <w:t>18</w:t>
      </w:r>
      <w:r w:rsidRPr="0042752C">
        <w:rPr>
          <w:rFonts w:ascii="Arial Narrow" w:hAnsi="Arial Narrow" w:cs="Arial"/>
          <w:bCs/>
          <w:sz w:val="20"/>
          <w:szCs w:val="20"/>
        </w:rPr>
        <w:t>:00 w dni robocze</w:t>
      </w:r>
      <w:r w:rsidR="00A4710A">
        <w:rPr>
          <w:rFonts w:ascii="Arial Narrow" w:hAnsi="Arial Narrow" w:cs="Arial"/>
          <w:bCs/>
          <w:sz w:val="20"/>
          <w:szCs w:val="20"/>
        </w:rPr>
        <w:t xml:space="preserve"> oraz w </w:t>
      </w:r>
      <w:r w:rsidR="00072BC1">
        <w:rPr>
          <w:rFonts w:ascii="Arial Narrow" w:hAnsi="Arial Narrow" w:cs="Arial"/>
          <w:bCs/>
          <w:sz w:val="20"/>
          <w:szCs w:val="20"/>
        </w:rPr>
        <w:t>weekendy</w:t>
      </w:r>
      <w:r w:rsidRPr="0042752C">
        <w:rPr>
          <w:rFonts w:ascii="Arial Narrow" w:hAnsi="Arial Narrow" w:cs="Arial"/>
          <w:sz w:val="20"/>
          <w:szCs w:val="20"/>
        </w:rPr>
        <w:t>.</w:t>
      </w:r>
    </w:p>
    <w:p w:rsidR="00A4710A" w:rsidRPr="00A4710A" w:rsidRDefault="00EA0225" w:rsidP="00A4710A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W każdym numerze biuletynu znajdzie się informacja „egzemplarz bezpłatny” oraz informacje o finansowaniu publikacji ze środków Unii Europejskiej.</w:t>
      </w:r>
    </w:p>
    <w:p w:rsidR="00F34629" w:rsidRDefault="00EA0225" w:rsidP="00FE6C4A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Ponadto wszystkie publikacje powinny spełniać pon</w:t>
      </w:r>
      <w:r w:rsidR="00AD04C9">
        <w:rPr>
          <w:rFonts w:ascii="Arial Narrow" w:hAnsi="Arial Narrow" w:cs="Arial"/>
          <w:sz w:val="20"/>
          <w:szCs w:val="20"/>
        </w:rPr>
        <w:t xml:space="preserve">iższe wymagania, jeśli chodzi o </w:t>
      </w:r>
      <w:r w:rsidRPr="0042752C">
        <w:rPr>
          <w:rFonts w:ascii="Arial Narrow" w:hAnsi="Arial Narrow" w:cs="Arial"/>
          <w:sz w:val="20"/>
          <w:szCs w:val="20"/>
        </w:rPr>
        <w:t>zachowanie spójnej identyfikacji wizualnej dla materiałów z logo RPO WM</w:t>
      </w:r>
      <w:r w:rsidR="00EF750F" w:rsidRPr="0042752C">
        <w:rPr>
          <w:rFonts w:ascii="Arial Narrow" w:hAnsi="Arial Narrow" w:cs="Arial"/>
          <w:sz w:val="20"/>
          <w:szCs w:val="20"/>
        </w:rPr>
        <w:t xml:space="preserve"> i </w:t>
      </w:r>
      <w:r w:rsidR="00BC2C0C" w:rsidRPr="0042752C">
        <w:rPr>
          <w:rFonts w:ascii="Arial Narrow" w:hAnsi="Arial Narrow" w:cs="Arial"/>
          <w:sz w:val="20"/>
          <w:szCs w:val="20"/>
        </w:rPr>
        <w:t>materiałów z </w:t>
      </w:r>
      <w:r w:rsidR="00D4329E" w:rsidRPr="0042752C">
        <w:rPr>
          <w:rFonts w:ascii="Arial Narrow" w:hAnsi="Arial Narrow" w:cs="Arial"/>
          <w:sz w:val="20"/>
          <w:szCs w:val="20"/>
        </w:rPr>
        <w:t>logo PO KL</w:t>
      </w:r>
      <w:r w:rsidR="000A4B8F" w:rsidRPr="0042752C">
        <w:rPr>
          <w:rFonts w:ascii="Arial Narrow" w:hAnsi="Arial Narrow" w:cs="Arial"/>
          <w:sz w:val="20"/>
          <w:szCs w:val="20"/>
        </w:rPr>
        <w:t>:</w:t>
      </w:r>
    </w:p>
    <w:p w:rsidR="00A4710A" w:rsidRDefault="00A4710A" w:rsidP="00A4710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A4710A" w:rsidRDefault="00A4710A" w:rsidP="00A4710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A4710A" w:rsidRDefault="00A4710A" w:rsidP="00A4710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A4710A" w:rsidRPr="00A4710A" w:rsidRDefault="00A4710A" w:rsidP="00A4710A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EA0225" w:rsidRPr="0042752C" w:rsidRDefault="00EA0225" w:rsidP="00FE6C4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lastRenderedPageBreak/>
        <w:t>ilekroć będzie mowa o „nadruk teleadresowy”, do zastosowania będzie:</w:t>
      </w:r>
    </w:p>
    <w:p w:rsidR="00EA0225" w:rsidRPr="0042752C" w:rsidRDefault="00EA0225" w:rsidP="00FE6C4A">
      <w:pPr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42752C">
        <w:rPr>
          <w:rFonts w:ascii="Arial Narrow" w:hAnsi="Arial Narrow" w:cs="Arial"/>
          <w:b/>
          <w:bCs/>
          <w:sz w:val="20"/>
          <w:szCs w:val="20"/>
        </w:rPr>
        <w:t>Mazowiecka Jednostka Wdrażania Programów Unijnych</w:t>
      </w:r>
    </w:p>
    <w:p w:rsidR="00EA0225" w:rsidRPr="0042752C" w:rsidRDefault="00EA0225" w:rsidP="00FE6C4A">
      <w:pPr>
        <w:spacing w:line="276" w:lineRule="auto"/>
        <w:jc w:val="center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ul. Jagiellońska 74, 03-301 Warszawa,</w:t>
      </w:r>
    </w:p>
    <w:p w:rsidR="00EA0225" w:rsidRPr="0042752C" w:rsidRDefault="00EA0225" w:rsidP="00FE6C4A">
      <w:pPr>
        <w:spacing w:line="276" w:lineRule="auto"/>
        <w:jc w:val="center"/>
        <w:rPr>
          <w:rFonts w:ascii="Arial Narrow" w:hAnsi="Arial Narrow" w:cs="Arial"/>
          <w:sz w:val="20"/>
          <w:szCs w:val="20"/>
          <w:lang w:val="en-US"/>
        </w:rPr>
      </w:pPr>
      <w:r w:rsidRPr="0042752C">
        <w:rPr>
          <w:rFonts w:ascii="Arial Narrow" w:hAnsi="Arial Narrow" w:cs="Arial"/>
          <w:sz w:val="20"/>
          <w:szCs w:val="20"/>
          <w:lang w:val="en-US"/>
        </w:rPr>
        <w:t>tel. (0-22) 542 20 00, fax (0-22) 698 31 44</w:t>
      </w:r>
    </w:p>
    <w:p w:rsidR="00EA0225" w:rsidRPr="00AD04C9" w:rsidRDefault="00685DDD" w:rsidP="00FE6C4A">
      <w:pPr>
        <w:spacing w:line="276" w:lineRule="auto"/>
        <w:jc w:val="center"/>
        <w:rPr>
          <w:rFonts w:ascii="Arial Narrow" w:hAnsi="Arial Narrow" w:cs="Arial"/>
          <w:sz w:val="20"/>
          <w:szCs w:val="20"/>
          <w:lang w:val="en-US"/>
        </w:rPr>
      </w:pPr>
      <w:hyperlink r:id="rId17" w:history="1">
        <w:r w:rsidR="00EA0225" w:rsidRPr="00AD04C9">
          <w:rPr>
            <w:rStyle w:val="Hipercze"/>
            <w:rFonts w:ascii="Arial Narrow" w:hAnsi="Arial Narrow" w:cs="Arial"/>
            <w:color w:val="auto"/>
            <w:sz w:val="20"/>
            <w:szCs w:val="20"/>
            <w:lang w:val="en-US"/>
          </w:rPr>
          <w:t>www.mazowia.eu</w:t>
        </w:r>
      </w:hyperlink>
      <w:r w:rsidR="00EA0225" w:rsidRPr="00AD04C9">
        <w:rPr>
          <w:rFonts w:ascii="Arial Narrow" w:hAnsi="Arial Narrow" w:cs="Arial"/>
          <w:sz w:val="20"/>
          <w:szCs w:val="20"/>
          <w:lang w:val="en-US"/>
        </w:rPr>
        <w:t>,</w:t>
      </w:r>
    </w:p>
    <w:p w:rsidR="00914160" w:rsidRPr="00AD04C9" w:rsidRDefault="00914160" w:rsidP="00FE6C4A">
      <w:pPr>
        <w:spacing w:line="276" w:lineRule="auto"/>
        <w:jc w:val="center"/>
        <w:rPr>
          <w:rFonts w:ascii="Arial Narrow" w:hAnsi="Arial Narrow" w:cs="Arial"/>
          <w:sz w:val="20"/>
          <w:szCs w:val="20"/>
          <w:lang w:val="en-US"/>
        </w:rPr>
      </w:pPr>
    </w:p>
    <w:p w:rsidR="00EA0225" w:rsidRPr="00AD04C9" w:rsidRDefault="00EA0225" w:rsidP="00FE6C4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AD04C9">
        <w:rPr>
          <w:rFonts w:ascii="Arial Narrow" w:hAnsi="Arial Narrow" w:cs="Arial"/>
          <w:sz w:val="20"/>
          <w:szCs w:val="20"/>
        </w:rPr>
        <w:t xml:space="preserve">ilekroć będzie mowa o „egz. </w:t>
      </w:r>
      <w:r w:rsidR="00073535" w:rsidRPr="00AD04C9">
        <w:rPr>
          <w:rFonts w:ascii="Arial Narrow" w:hAnsi="Arial Narrow" w:cs="Arial"/>
          <w:sz w:val="20"/>
          <w:szCs w:val="20"/>
        </w:rPr>
        <w:t>bezpł.</w:t>
      </w:r>
      <w:r w:rsidRPr="00AD04C9">
        <w:rPr>
          <w:rFonts w:ascii="Arial Narrow" w:hAnsi="Arial Narrow" w:cs="Arial"/>
          <w:sz w:val="20"/>
          <w:szCs w:val="20"/>
        </w:rPr>
        <w:t>” to do umieszczenia na materiale będzie:</w:t>
      </w:r>
    </w:p>
    <w:p w:rsidR="00EA0225" w:rsidRPr="00AD04C9" w:rsidRDefault="00EA0225" w:rsidP="0042752C">
      <w:pPr>
        <w:pStyle w:val="Akapitzlist"/>
        <w:suppressAutoHyphens w:val="0"/>
        <w:spacing w:line="276" w:lineRule="auto"/>
        <w:ind w:left="1418" w:hanging="720"/>
        <w:jc w:val="center"/>
        <w:rPr>
          <w:rFonts w:ascii="Arial Narrow" w:hAnsi="Arial Narrow" w:cs="Arial"/>
          <w:sz w:val="20"/>
          <w:szCs w:val="20"/>
        </w:rPr>
      </w:pPr>
      <w:r w:rsidRPr="00AD04C9">
        <w:rPr>
          <w:rFonts w:ascii="Arial Narrow" w:hAnsi="Arial Narrow" w:cs="Arial"/>
          <w:sz w:val="20"/>
          <w:szCs w:val="20"/>
        </w:rPr>
        <w:t>„egzemplarz bezpłatny”,</w:t>
      </w:r>
    </w:p>
    <w:p w:rsidR="00EA0225" w:rsidRPr="00AD04C9" w:rsidRDefault="00EA0225" w:rsidP="0042752C">
      <w:pPr>
        <w:pStyle w:val="Akapitzlist"/>
        <w:numPr>
          <w:ilvl w:val="0"/>
          <w:numId w:val="41"/>
        </w:numPr>
        <w:suppressAutoHyphens w:val="0"/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AD04C9">
        <w:rPr>
          <w:rFonts w:ascii="Arial Narrow" w:hAnsi="Arial Narrow" w:cs="Arial"/>
          <w:sz w:val="20"/>
          <w:szCs w:val="20"/>
        </w:rPr>
        <w:t>ilekroć będzie mowa o „www” to do umieszczenia na materiale będzie:</w:t>
      </w:r>
    </w:p>
    <w:p w:rsidR="00EA0225" w:rsidRPr="00AD04C9" w:rsidRDefault="00685DDD" w:rsidP="0042752C">
      <w:pPr>
        <w:pStyle w:val="Akapitzlist"/>
        <w:suppressAutoHyphens w:val="0"/>
        <w:spacing w:line="276" w:lineRule="auto"/>
        <w:ind w:left="1" w:hanging="1"/>
        <w:jc w:val="center"/>
        <w:rPr>
          <w:rFonts w:ascii="Arial Narrow" w:hAnsi="Arial Narrow" w:cs="Arial"/>
          <w:sz w:val="20"/>
          <w:szCs w:val="20"/>
        </w:rPr>
      </w:pPr>
      <w:hyperlink r:id="rId18" w:history="1">
        <w:r w:rsidR="00EA0225" w:rsidRPr="00AD04C9">
          <w:rPr>
            <w:rStyle w:val="Hipercze"/>
            <w:rFonts w:ascii="Arial Narrow" w:hAnsi="Arial Narrow" w:cs="Arial"/>
            <w:color w:val="auto"/>
            <w:sz w:val="20"/>
            <w:szCs w:val="20"/>
          </w:rPr>
          <w:t>www.mazowia.eu</w:t>
        </w:r>
      </w:hyperlink>
      <w:r w:rsidR="00ED1188" w:rsidRPr="00AD04C9">
        <w:rPr>
          <w:rFonts w:ascii="Arial Narrow" w:hAnsi="Arial Narrow" w:cs="Arial"/>
          <w:sz w:val="20"/>
          <w:szCs w:val="20"/>
        </w:rPr>
        <w:t>;</w:t>
      </w:r>
    </w:p>
    <w:p w:rsidR="00A91D8E" w:rsidRPr="00AD04C9" w:rsidRDefault="00685DDD" w:rsidP="0042752C">
      <w:pPr>
        <w:pStyle w:val="Akapitzlist"/>
        <w:suppressAutoHyphens w:val="0"/>
        <w:spacing w:line="276" w:lineRule="auto"/>
        <w:ind w:left="1" w:hanging="1"/>
        <w:jc w:val="center"/>
        <w:rPr>
          <w:rFonts w:ascii="Arial Narrow" w:hAnsi="Arial Narrow" w:cs="Arial"/>
          <w:sz w:val="20"/>
          <w:szCs w:val="20"/>
        </w:rPr>
      </w:pPr>
      <w:hyperlink r:id="rId19" w:history="1">
        <w:r w:rsidR="00A91D8E" w:rsidRPr="00AD04C9">
          <w:rPr>
            <w:rStyle w:val="Hipercze"/>
            <w:rFonts w:ascii="Arial Narrow" w:hAnsi="Arial Narrow" w:cs="Arial"/>
            <w:color w:val="auto"/>
            <w:sz w:val="20"/>
            <w:szCs w:val="20"/>
          </w:rPr>
          <w:t>www.funduszedlamazowsza.eu</w:t>
        </w:r>
      </w:hyperlink>
      <w:r w:rsidR="00A91D8E" w:rsidRPr="00AD04C9">
        <w:rPr>
          <w:rFonts w:ascii="Arial Narrow" w:hAnsi="Arial Narrow" w:cs="Arial"/>
          <w:sz w:val="20"/>
          <w:szCs w:val="20"/>
        </w:rPr>
        <w:t xml:space="preserve"> </w:t>
      </w:r>
    </w:p>
    <w:p w:rsidR="00EA0225" w:rsidRPr="0042752C" w:rsidRDefault="00EA0225" w:rsidP="0042752C">
      <w:pPr>
        <w:pStyle w:val="Akapitzlist"/>
        <w:numPr>
          <w:ilvl w:val="0"/>
          <w:numId w:val="41"/>
        </w:numPr>
        <w:suppressAutoHyphens w:val="0"/>
        <w:spacing w:line="276" w:lineRule="auto"/>
        <w:ind w:left="1418" w:hanging="425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ilekroć będzie mowa o „infolinii” to do umieszczenia na materiale będzie:</w:t>
      </w:r>
    </w:p>
    <w:p w:rsidR="00180EBE" w:rsidRPr="0042752C" w:rsidRDefault="0042752C" w:rsidP="0042752C">
      <w:pPr>
        <w:pStyle w:val="Akapitzlist"/>
        <w:tabs>
          <w:tab w:val="left" w:pos="5505"/>
        </w:tabs>
        <w:suppressAutoHyphens w:val="0"/>
        <w:spacing w:line="276" w:lineRule="auto"/>
        <w:ind w:left="0"/>
        <w:jc w:val="center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„8</w:t>
      </w:r>
      <w:r w:rsidR="00EA0225" w:rsidRPr="0042752C">
        <w:rPr>
          <w:rFonts w:ascii="Arial Narrow" w:hAnsi="Arial Narrow" w:cs="Arial"/>
          <w:sz w:val="20"/>
          <w:szCs w:val="20"/>
        </w:rPr>
        <w:t>01 101 101”;</w:t>
      </w:r>
    </w:p>
    <w:p w:rsidR="00EA0225" w:rsidRPr="0042752C" w:rsidRDefault="00180EBE" w:rsidP="00FE6C4A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1418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42752C">
        <w:rPr>
          <w:rFonts w:ascii="Arial Narrow" w:hAnsi="Arial Narrow" w:cs="Arial"/>
          <w:sz w:val="20"/>
          <w:szCs w:val="20"/>
        </w:rPr>
        <w:t>numer ISSN</w:t>
      </w:r>
    </w:p>
    <w:p w:rsidR="0042752C" w:rsidRPr="0042752C" w:rsidRDefault="0042752C" w:rsidP="0042752C">
      <w:pPr>
        <w:pStyle w:val="Akapitzlist"/>
        <w:shd w:val="clear" w:color="auto" w:fill="FFFFFF" w:themeFill="background1"/>
        <w:tabs>
          <w:tab w:val="left" w:pos="1418"/>
        </w:tabs>
        <w:spacing w:line="276" w:lineRule="auto"/>
        <w:ind w:left="1353"/>
        <w:jc w:val="both"/>
        <w:rPr>
          <w:rFonts w:ascii="Arial Narrow" w:hAnsi="Arial Narrow" w:cs="Arial"/>
          <w:sz w:val="20"/>
          <w:szCs w:val="20"/>
        </w:rPr>
      </w:pPr>
    </w:p>
    <w:p w:rsidR="00BC2C0C" w:rsidRPr="0042752C" w:rsidRDefault="00180EBE" w:rsidP="00FE6C4A">
      <w:pPr>
        <w:pStyle w:val="Akapitzlist"/>
        <w:shd w:val="clear" w:color="auto" w:fill="FFFFFF" w:themeFill="background1"/>
        <w:tabs>
          <w:tab w:val="left" w:pos="1418"/>
        </w:tabs>
        <w:suppressAutoHyphens w:val="0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2752C">
        <w:rPr>
          <w:rFonts w:ascii="Arial Narrow" w:hAnsi="Arial Narrow" w:cs="Arial"/>
          <w:b/>
          <w:sz w:val="20"/>
          <w:szCs w:val="20"/>
        </w:rPr>
        <w:t>UWAGA - Wytyczne SOPZ odnośnie logotypów oraz niezbędnych info</w:t>
      </w:r>
      <w:r w:rsidR="00A91D8E">
        <w:rPr>
          <w:rFonts w:ascii="Arial Narrow" w:hAnsi="Arial Narrow" w:cs="Arial"/>
          <w:b/>
          <w:sz w:val="20"/>
          <w:szCs w:val="20"/>
        </w:rPr>
        <w:t>rmacji, które będą zamieszone w </w:t>
      </w:r>
      <w:r w:rsidRPr="0042752C">
        <w:rPr>
          <w:rFonts w:ascii="Arial Narrow" w:hAnsi="Arial Narrow" w:cs="Arial"/>
          <w:b/>
          <w:sz w:val="20"/>
          <w:szCs w:val="20"/>
        </w:rPr>
        <w:t>publikacji mogą ulec zmianie. Ewentualne zmiany w zapisach nie wpłyną jednak na zmienię istotnych warunków zamówienia.</w:t>
      </w:r>
    </w:p>
    <w:sectPr w:rsidR="00BC2C0C" w:rsidRPr="0042752C" w:rsidSect="00A4710A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982" w:right="1417" w:bottom="851" w:left="1417" w:header="426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5D" w:rsidRDefault="00EF7F5D" w:rsidP="00267812">
      <w:r>
        <w:separator/>
      </w:r>
    </w:p>
  </w:endnote>
  <w:endnote w:type="continuationSeparator" w:id="0">
    <w:p w:rsidR="00EF7F5D" w:rsidRDefault="00EF7F5D" w:rsidP="0026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9060000" w:usb2="00000010" w:usb3="00000000" w:csb0="0008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EA" w:rsidRPr="008F29EA" w:rsidRDefault="008F29EA" w:rsidP="008F29EA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</w:rPr>
    </w:pPr>
    <w:r w:rsidRPr="008F29EA">
      <w:rPr>
        <w:rFonts w:ascii="Arial" w:hAnsi="Arial" w:cs="Arial"/>
        <w:b/>
        <w:sz w:val="16"/>
        <w:szCs w:val="16"/>
      </w:rPr>
      <w:t>Mazowiecka Jednostka Wdrażania Programów Unijnych</w:t>
    </w:r>
  </w:p>
  <w:p w:rsidR="008F29EA" w:rsidRPr="008F29EA" w:rsidRDefault="008F29EA" w:rsidP="008F29EA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</w:rPr>
    </w:pPr>
    <w:r w:rsidRPr="008F29EA">
      <w:rPr>
        <w:rFonts w:ascii="Arial" w:hAnsi="Arial" w:cs="Arial"/>
        <w:b/>
        <w:sz w:val="16"/>
        <w:szCs w:val="16"/>
      </w:rPr>
      <w:t>ul. Jagiellońska 74, 03-301 Warszawa</w:t>
    </w:r>
  </w:p>
  <w:p w:rsidR="008F29EA" w:rsidRPr="008F29EA" w:rsidRDefault="008F29EA" w:rsidP="008F29EA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</w:rPr>
    </w:pPr>
    <w:r w:rsidRPr="008F29EA">
      <w:rPr>
        <w:rFonts w:ascii="Arial" w:hAnsi="Arial" w:cs="Arial"/>
        <w:b/>
        <w:sz w:val="16"/>
        <w:szCs w:val="16"/>
      </w:rPr>
      <w:t xml:space="preserve">Strona </w:t>
    </w:r>
    <w:r w:rsidR="00685DDD" w:rsidRPr="008F29EA">
      <w:rPr>
        <w:rFonts w:ascii="Arial" w:hAnsi="Arial" w:cs="Arial"/>
        <w:b/>
        <w:sz w:val="16"/>
        <w:szCs w:val="16"/>
      </w:rPr>
      <w:fldChar w:fldCharType="begin"/>
    </w:r>
    <w:r w:rsidRPr="008F29EA">
      <w:rPr>
        <w:rFonts w:ascii="Arial" w:hAnsi="Arial" w:cs="Arial"/>
        <w:b/>
        <w:sz w:val="16"/>
        <w:szCs w:val="16"/>
      </w:rPr>
      <w:instrText xml:space="preserve"> PAGE </w:instrText>
    </w:r>
    <w:r w:rsidR="00685DDD" w:rsidRPr="008F29EA">
      <w:rPr>
        <w:rFonts w:ascii="Arial" w:hAnsi="Arial" w:cs="Arial"/>
        <w:b/>
        <w:sz w:val="16"/>
        <w:szCs w:val="16"/>
      </w:rPr>
      <w:fldChar w:fldCharType="separate"/>
    </w:r>
    <w:r w:rsidR="00A4710A">
      <w:rPr>
        <w:rFonts w:ascii="Arial" w:hAnsi="Arial" w:cs="Arial"/>
        <w:b/>
        <w:noProof/>
        <w:sz w:val="16"/>
        <w:szCs w:val="16"/>
      </w:rPr>
      <w:t>2</w:t>
    </w:r>
    <w:r w:rsidR="00685DDD" w:rsidRPr="008F29EA">
      <w:rPr>
        <w:rFonts w:ascii="Arial" w:hAnsi="Arial" w:cs="Arial"/>
        <w:b/>
        <w:sz w:val="16"/>
        <w:szCs w:val="16"/>
      </w:rPr>
      <w:fldChar w:fldCharType="end"/>
    </w:r>
    <w:r w:rsidRPr="008F29EA">
      <w:rPr>
        <w:rFonts w:ascii="Arial" w:hAnsi="Arial" w:cs="Arial"/>
        <w:b/>
        <w:sz w:val="16"/>
        <w:szCs w:val="16"/>
      </w:rPr>
      <w:t xml:space="preserve"> z </w:t>
    </w:r>
    <w:r w:rsidR="00685DDD" w:rsidRPr="008F29EA">
      <w:rPr>
        <w:rFonts w:ascii="Arial" w:hAnsi="Arial" w:cs="Arial"/>
        <w:b/>
        <w:sz w:val="16"/>
        <w:szCs w:val="16"/>
      </w:rPr>
      <w:fldChar w:fldCharType="begin"/>
    </w:r>
    <w:r w:rsidRPr="008F29EA">
      <w:rPr>
        <w:rFonts w:ascii="Arial" w:hAnsi="Arial" w:cs="Arial"/>
        <w:b/>
        <w:sz w:val="16"/>
        <w:szCs w:val="16"/>
      </w:rPr>
      <w:instrText xml:space="preserve"> NUMPAGES </w:instrText>
    </w:r>
    <w:r w:rsidR="00685DDD" w:rsidRPr="008F29EA">
      <w:rPr>
        <w:rFonts w:ascii="Arial" w:hAnsi="Arial" w:cs="Arial"/>
        <w:b/>
        <w:sz w:val="16"/>
        <w:szCs w:val="16"/>
      </w:rPr>
      <w:fldChar w:fldCharType="separate"/>
    </w:r>
    <w:r w:rsidR="00A4710A">
      <w:rPr>
        <w:rFonts w:ascii="Arial" w:hAnsi="Arial" w:cs="Arial"/>
        <w:b/>
        <w:noProof/>
        <w:sz w:val="16"/>
        <w:szCs w:val="16"/>
      </w:rPr>
      <w:t>7</w:t>
    </w:r>
    <w:r w:rsidR="00685DDD" w:rsidRPr="008F29EA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02" w:rsidRPr="008F29EA" w:rsidRDefault="007E6602" w:rsidP="007E6602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</w:rPr>
    </w:pPr>
    <w:r w:rsidRPr="008F29EA">
      <w:rPr>
        <w:rFonts w:ascii="Arial" w:hAnsi="Arial" w:cs="Arial"/>
        <w:b/>
        <w:sz w:val="16"/>
        <w:szCs w:val="16"/>
      </w:rPr>
      <w:t>Mazowiecka Jednostka Wdrażania Programów Unijnych</w:t>
    </w:r>
  </w:p>
  <w:p w:rsidR="007E6602" w:rsidRPr="008F29EA" w:rsidRDefault="007E6602" w:rsidP="007E6602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</w:rPr>
    </w:pPr>
    <w:r w:rsidRPr="008F29EA">
      <w:rPr>
        <w:rFonts w:ascii="Arial" w:hAnsi="Arial" w:cs="Arial"/>
        <w:b/>
        <w:sz w:val="16"/>
        <w:szCs w:val="16"/>
      </w:rPr>
      <w:t>ul. Jagiellońska 74, 03-301 Warszawa</w:t>
    </w:r>
  </w:p>
  <w:p w:rsidR="007E6602" w:rsidRPr="00BC2C0C" w:rsidRDefault="007E6602" w:rsidP="00BC2C0C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</w:rPr>
    </w:pPr>
    <w:r w:rsidRPr="008F29EA">
      <w:rPr>
        <w:rFonts w:ascii="Arial" w:hAnsi="Arial" w:cs="Arial"/>
        <w:b/>
        <w:sz w:val="16"/>
        <w:szCs w:val="16"/>
      </w:rPr>
      <w:t xml:space="preserve">Strona </w:t>
    </w:r>
    <w:r w:rsidR="00685DDD" w:rsidRPr="008F29EA">
      <w:rPr>
        <w:rFonts w:ascii="Arial" w:hAnsi="Arial" w:cs="Arial"/>
        <w:b/>
        <w:sz w:val="16"/>
        <w:szCs w:val="16"/>
      </w:rPr>
      <w:fldChar w:fldCharType="begin"/>
    </w:r>
    <w:r w:rsidRPr="008F29EA">
      <w:rPr>
        <w:rFonts w:ascii="Arial" w:hAnsi="Arial" w:cs="Arial"/>
        <w:b/>
        <w:sz w:val="16"/>
        <w:szCs w:val="16"/>
      </w:rPr>
      <w:instrText xml:space="preserve"> PAGE </w:instrText>
    </w:r>
    <w:r w:rsidR="00685DDD" w:rsidRPr="008F29EA">
      <w:rPr>
        <w:rFonts w:ascii="Arial" w:hAnsi="Arial" w:cs="Arial"/>
        <w:b/>
        <w:sz w:val="16"/>
        <w:szCs w:val="16"/>
      </w:rPr>
      <w:fldChar w:fldCharType="separate"/>
    </w:r>
    <w:r w:rsidR="00A4710A">
      <w:rPr>
        <w:rFonts w:ascii="Arial" w:hAnsi="Arial" w:cs="Arial"/>
        <w:b/>
        <w:noProof/>
        <w:sz w:val="16"/>
        <w:szCs w:val="16"/>
      </w:rPr>
      <w:t>1</w:t>
    </w:r>
    <w:r w:rsidR="00685DDD" w:rsidRPr="008F29EA">
      <w:rPr>
        <w:rFonts w:ascii="Arial" w:hAnsi="Arial" w:cs="Arial"/>
        <w:b/>
        <w:sz w:val="16"/>
        <w:szCs w:val="16"/>
      </w:rPr>
      <w:fldChar w:fldCharType="end"/>
    </w:r>
    <w:r w:rsidRPr="008F29EA">
      <w:rPr>
        <w:rFonts w:ascii="Arial" w:hAnsi="Arial" w:cs="Arial"/>
        <w:b/>
        <w:sz w:val="16"/>
        <w:szCs w:val="16"/>
      </w:rPr>
      <w:t xml:space="preserve"> z </w:t>
    </w:r>
    <w:r w:rsidR="00685DDD" w:rsidRPr="008F29EA">
      <w:rPr>
        <w:rFonts w:ascii="Arial" w:hAnsi="Arial" w:cs="Arial"/>
        <w:b/>
        <w:sz w:val="16"/>
        <w:szCs w:val="16"/>
      </w:rPr>
      <w:fldChar w:fldCharType="begin"/>
    </w:r>
    <w:r w:rsidRPr="008F29EA">
      <w:rPr>
        <w:rFonts w:ascii="Arial" w:hAnsi="Arial" w:cs="Arial"/>
        <w:b/>
        <w:sz w:val="16"/>
        <w:szCs w:val="16"/>
      </w:rPr>
      <w:instrText xml:space="preserve"> NUMPAGES </w:instrText>
    </w:r>
    <w:r w:rsidR="00685DDD" w:rsidRPr="008F29EA">
      <w:rPr>
        <w:rFonts w:ascii="Arial" w:hAnsi="Arial" w:cs="Arial"/>
        <w:b/>
        <w:sz w:val="16"/>
        <w:szCs w:val="16"/>
      </w:rPr>
      <w:fldChar w:fldCharType="separate"/>
    </w:r>
    <w:r w:rsidR="00A4710A">
      <w:rPr>
        <w:rFonts w:ascii="Arial" w:hAnsi="Arial" w:cs="Arial"/>
        <w:b/>
        <w:noProof/>
        <w:sz w:val="16"/>
        <w:szCs w:val="16"/>
      </w:rPr>
      <w:t>7</w:t>
    </w:r>
    <w:r w:rsidR="00685DDD" w:rsidRPr="008F29EA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5D" w:rsidRDefault="00EF7F5D" w:rsidP="00267812">
      <w:r>
        <w:separator/>
      </w:r>
    </w:p>
  </w:footnote>
  <w:footnote w:type="continuationSeparator" w:id="0">
    <w:p w:rsidR="00EF7F5D" w:rsidRDefault="00EF7F5D" w:rsidP="00267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51" w:rsidRDefault="00047E51" w:rsidP="00047E51">
    <w:pPr>
      <w:tabs>
        <w:tab w:val="center" w:pos="4536"/>
        <w:tab w:val="right" w:pos="9072"/>
      </w:tabs>
      <w:rPr>
        <w:rFonts w:ascii="Arial" w:hAnsi="Arial" w:cs="Arial"/>
        <w:b/>
        <w:sz w:val="19"/>
        <w:szCs w:val="19"/>
        <w:u w:val="single"/>
      </w:rPr>
    </w:pPr>
  </w:p>
  <w:p w:rsidR="00F80049" w:rsidRDefault="00F80049" w:rsidP="00047E51">
    <w:pPr>
      <w:tabs>
        <w:tab w:val="center" w:pos="4536"/>
        <w:tab w:val="right" w:pos="9072"/>
      </w:tabs>
      <w:rPr>
        <w:rFonts w:ascii="Arial" w:hAnsi="Arial" w:cs="Arial"/>
        <w:b/>
        <w:sz w:val="19"/>
        <w:szCs w:val="19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49" w:rsidRDefault="00685DDD">
    <w:pPr>
      <w:pStyle w:val="Nagwek"/>
    </w:pPr>
    <w:r>
      <w:rPr>
        <w:noProof/>
      </w:rPr>
      <w:pict>
        <v:line id="Line 1" o:spid="_x0000_s4097" style="position:absolute;z-index:251658240;visibility:visible" from="0,49.45pt" to="454.4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vdEwIAACg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"/>
      </w:pict>
    </w:r>
    <w:r w:rsidR="00A4710A"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>
          <wp:extent cx="5760720" cy="420465"/>
          <wp:effectExtent l="19050" t="0" r="0" b="0"/>
          <wp:docPr id="1" name="Obraz 1" descr="http://biw.mazowia.eu/g2/oryginal/2015_11/8d26e0aec3a51c64218bd127f90edaf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w.mazowia.eu/g2/oryginal/2015_11/8d26e0aec3a51c64218bd127f90edaf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A6C5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3691D"/>
    <w:multiLevelType w:val="hybridMultilevel"/>
    <w:tmpl w:val="7D640528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3C71B3B"/>
    <w:multiLevelType w:val="hybridMultilevel"/>
    <w:tmpl w:val="7A848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842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color w:val="auto"/>
        <w:sz w:val="20"/>
        <w:szCs w:val="20"/>
      </w:rPr>
    </w:lvl>
    <w:lvl w:ilvl="2" w:tplc="ACB2BC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72B3C"/>
    <w:multiLevelType w:val="hybridMultilevel"/>
    <w:tmpl w:val="927C3A7A"/>
    <w:lvl w:ilvl="0" w:tplc="4524C92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F6CCB"/>
    <w:multiLevelType w:val="hybridMultilevel"/>
    <w:tmpl w:val="0872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41A01"/>
    <w:multiLevelType w:val="hybridMultilevel"/>
    <w:tmpl w:val="9FE839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30C43"/>
    <w:multiLevelType w:val="hybridMultilevel"/>
    <w:tmpl w:val="1844522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DB186D"/>
    <w:multiLevelType w:val="hybridMultilevel"/>
    <w:tmpl w:val="70DC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D0784"/>
    <w:multiLevelType w:val="hybridMultilevel"/>
    <w:tmpl w:val="02D61DA8"/>
    <w:lvl w:ilvl="0" w:tplc="06683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89512">
      <w:numFmt w:val="none"/>
      <w:lvlText w:val=""/>
      <w:lvlJc w:val="left"/>
      <w:pPr>
        <w:tabs>
          <w:tab w:val="num" w:pos="360"/>
        </w:tabs>
      </w:pPr>
    </w:lvl>
    <w:lvl w:ilvl="2" w:tplc="7496FBDA">
      <w:numFmt w:val="none"/>
      <w:lvlText w:val=""/>
      <w:lvlJc w:val="left"/>
      <w:pPr>
        <w:tabs>
          <w:tab w:val="num" w:pos="360"/>
        </w:tabs>
      </w:pPr>
    </w:lvl>
    <w:lvl w:ilvl="3" w:tplc="63227ED4">
      <w:numFmt w:val="none"/>
      <w:lvlText w:val=""/>
      <w:lvlJc w:val="left"/>
      <w:pPr>
        <w:tabs>
          <w:tab w:val="num" w:pos="360"/>
        </w:tabs>
      </w:pPr>
    </w:lvl>
    <w:lvl w:ilvl="4" w:tplc="01E0338C">
      <w:numFmt w:val="none"/>
      <w:lvlText w:val=""/>
      <w:lvlJc w:val="left"/>
      <w:pPr>
        <w:tabs>
          <w:tab w:val="num" w:pos="360"/>
        </w:tabs>
      </w:pPr>
    </w:lvl>
    <w:lvl w:ilvl="5" w:tplc="FAFAD7EE">
      <w:numFmt w:val="none"/>
      <w:lvlText w:val=""/>
      <w:lvlJc w:val="left"/>
      <w:pPr>
        <w:tabs>
          <w:tab w:val="num" w:pos="360"/>
        </w:tabs>
      </w:pPr>
    </w:lvl>
    <w:lvl w:ilvl="6" w:tplc="570E2BA0">
      <w:numFmt w:val="none"/>
      <w:lvlText w:val=""/>
      <w:lvlJc w:val="left"/>
      <w:pPr>
        <w:tabs>
          <w:tab w:val="num" w:pos="360"/>
        </w:tabs>
      </w:pPr>
    </w:lvl>
    <w:lvl w:ilvl="7" w:tplc="E32A435A">
      <w:numFmt w:val="none"/>
      <w:lvlText w:val=""/>
      <w:lvlJc w:val="left"/>
      <w:pPr>
        <w:tabs>
          <w:tab w:val="num" w:pos="360"/>
        </w:tabs>
      </w:pPr>
    </w:lvl>
    <w:lvl w:ilvl="8" w:tplc="04150019">
      <w:start w:val="1"/>
      <w:numFmt w:val="lowerLetter"/>
      <w:lvlText w:val="%9."/>
      <w:lvlJc w:val="left"/>
      <w:pPr>
        <w:tabs>
          <w:tab w:val="num" w:pos="360"/>
        </w:tabs>
      </w:pPr>
    </w:lvl>
  </w:abstractNum>
  <w:abstractNum w:abstractNumId="9">
    <w:nsid w:val="1B0C6099"/>
    <w:multiLevelType w:val="hybridMultilevel"/>
    <w:tmpl w:val="2FFE958E"/>
    <w:lvl w:ilvl="0" w:tplc="DA98AF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14D8"/>
    <w:multiLevelType w:val="hybridMultilevel"/>
    <w:tmpl w:val="9FDC6188"/>
    <w:lvl w:ilvl="0" w:tplc="CF7A2DC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30579"/>
    <w:multiLevelType w:val="hybridMultilevel"/>
    <w:tmpl w:val="D0307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E8747CA"/>
    <w:multiLevelType w:val="hybridMultilevel"/>
    <w:tmpl w:val="C4F8F48C"/>
    <w:lvl w:ilvl="0" w:tplc="679E9D2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12A98"/>
    <w:multiLevelType w:val="hybridMultilevel"/>
    <w:tmpl w:val="828A50B4"/>
    <w:lvl w:ilvl="0" w:tplc="947E2D6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8571A"/>
    <w:multiLevelType w:val="hybridMultilevel"/>
    <w:tmpl w:val="AA3684D2"/>
    <w:lvl w:ilvl="0" w:tplc="EB54B960">
      <w:start w:val="3"/>
      <w:numFmt w:val="decimal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65D66"/>
    <w:multiLevelType w:val="hybridMultilevel"/>
    <w:tmpl w:val="D68C5226"/>
    <w:lvl w:ilvl="0" w:tplc="63EE229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420C1"/>
    <w:multiLevelType w:val="hybridMultilevel"/>
    <w:tmpl w:val="11962AE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631FEB"/>
    <w:multiLevelType w:val="hybridMultilevel"/>
    <w:tmpl w:val="54D2938E"/>
    <w:lvl w:ilvl="0" w:tplc="E0B894E4">
      <w:start w:val="3"/>
      <w:numFmt w:val="decimal"/>
      <w:lvlText w:val="%1)"/>
      <w:lvlJc w:val="lef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B1FB8"/>
    <w:multiLevelType w:val="hybridMultilevel"/>
    <w:tmpl w:val="BA329E60"/>
    <w:lvl w:ilvl="0" w:tplc="4FEEB19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36EF3"/>
    <w:multiLevelType w:val="hybridMultilevel"/>
    <w:tmpl w:val="81481782"/>
    <w:lvl w:ilvl="0" w:tplc="B128B6D4">
      <w:start w:val="4"/>
      <w:numFmt w:val="decimal"/>
      <w:lvlText w:val="%1)"/>
      <w:lvlJc w:val="left"/>
      <w:pPr>
        <w:ind w:left="8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16F4B"/>
    <w:multiLevelType w:val="hybridMultilevel"/>
    <w:tmpl w:val="AD3C5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43F70"/>
    <w:multiLevelType w:val="hybridMultilevel"/>
    <w:tmpl w:val="F218282C"/>
    <w:lvl w:ilvl="0" w:tplc="A5CC15F0">
      <w:start w:val="1"/>
      <w:numFmt w:val="decimal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9F367D"/>
    <w:multiLevelType w:val="hybridMultilevel"/>
    <w:tmpl w:val="1B64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F218D"/>
    <w:multiLevelType w:val="hybridMultilevel"/>
    <w:tmpl w:val="B21423E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3763F4"/>
    <w:multiLevelType w:val="hybridMultilevel"/>
    <w:tmpl w:val="8B24607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3A3A4C"/>
    <w:multiLevelType w:val="hybridMultilevel"/>
    <w:tmpl w:val="7F1A6672"/>
    <w:lvl w:ilvl="0" w:tplc="1FEC1E2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BB7C7B"/>
    <w:multiLevelType w:val="hybridMultilevel"/>
    <w:tmpl w:val="7F22D4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11510A"/>
    <w:multiLevelType w:val="hybridMultilevel"/>
    <w:tmpl w:val="7F44EF5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8">
    <w:nsid w:val="498E07D2"/>
    <w:multiLevelType w:val="hybridMultilevel"/>
    <w:tmpl w:val="2E00230C"/>
    <w:lvl w:ilvl="0" w:tplc="F086E9F2">
      <w:start w:val="1"/>
      <w:numFmt w:val="upperRoman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F6C8D"/>
    <w:multiLevelType w:val="hybridMultilevel"/>
    <w:tmpl w:val="43685B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24844"/>
    <w:multiLevelType w:val="hybridMultilevel"/>
    <w:tmpl w:val="5EF205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752D7"/>
    <w:multiLevelType w:val="hybridMultilevel"/>
    <w:tmpl w:val="A7BEBF68"/>
    <w:lvl w:ilvl="0" w:tplc="C468847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12EFF"/>
    <w:multiLevelType w:val="hybridMultilevel"/>
    <w:tmpl w:val="3BF0D148"/>
    <w:lvl w:ilvl="0" w:tplc="AD6203F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E0FC5"/>
    <w:multiLevelType w:val="hybridMultilevel"/>
    <w:tmpl w:val="771E2DEE"/>
    <w:lvl w:ilvl="0" w:tplc="0415000F">
      <w:start w:val="1"/>
      <w:numFmt w:val="decimal"/>
      <w:lvlText w:val="%1.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>
    <w:nsid w:val="4EB23CED"/>
    <w:multiLevelType w:val="hybridMultilevel"/>
    <w:tmpl w:val="13760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856CA7"/>
    <w:multiLevelType w:val="hybridMultilevel"/>
    <w:tmpl w:val="C4F0BA80"/>
    <w:lvl w:ilvl="0" w:tplc="5ED43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746501E"/>
    <w:multiLevelType w:val="hybridMultilevel"/>
    <w:tmpl w:val="242AAEA0"/>
    <w:lvl w:ilvl="0" w:tplc="A9860E2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A106ADD"/>
    <w:multiLevelType w:val="hybridMultilevel"/>
    <w:tmpl w:val="F7CA8440"/>
    <w:lvl w:ilvl="0" w:tplc="B128B6D4">
      <w:start w:val="4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484A51"/>
    <w:multiLevelType w:val="hybridMultilevel"/>
    <w:tmpl w:val="91282598"/>
    <w:lvl w:ilvl="0" w:tplc="6D3620CC">
      <w:start w:val="3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427081"/>
    <w:multiLevelType w:val="hybridMultilevel"/>
    <w:tmpl w:val="088C4444"/>
    <w:lvl w:ilvl="0" w:tplc="7222E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755266"/>
    <w:multiLevelType w:val="hybridMultilevel"/>
    <w:tmpl w:val="97541528"/>
    <w:lvl w:ilvl="0" w:tplc="B06EE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1403279"/>
    <w:multiLevelType w:val="hybridMultilevel"/>
    <w:tmpl w:val="F280E25C"/>
    <w:lvl w:ilvl="0" w:tplc="B694000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C2B9D"/>
    <w:multiLevelType w:val="hybridMultilevel"/>
    <w:tmpl w:val="877884B8"/>
    <w:lvl w:ilvl="0" w:tplc="B128B6D4">
      <w:start w:val="4"/>
      <w:numFmt w:val="decimal"/>
      <w:lvlText w:val="%1)"/>
      <w:lvlJc w:val="left"/>
      <w:pPr>
        <w:ind w:left="114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A47053B"/>
    <w:multiLevelType w:val="hybridMultilevel"/>
    <w:tmpl w:val="940ACB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0444292"/>
    <w:multiLevelType w:val="hybridMultilevel"/>
    <w:tmpl w:val="30940434"/>
    <w:lvl w:ilvl="0" w:tplc="884EC0E6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F08EF"/>
    <w:multiLevelType w:val="hybridMultilevel"/>
    <w:tmpl w:val="C4CECE86"/>
    <w:lvl w:ilvl="0" w:tplc="3DAAF5D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897E7A"/>
    <w:multiLevelType w:val="hybridMultilevel"/>
    <w:tmpl w:val="ACE8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"/>
  </w:num>
  <w:num w:numId="4">
    <w:abstractNumId w:val="43"/>
  </w:num>
  <w:num w:numId="5">
    <w:abstractNumId w:val="11"/>
  </w:num>
  <w:num w:numId="6">
    <w:abstractNumId w:val="39"/>
  </w:num>
  <w:num w:numId="7">
    <w:abstractNumId w:val="36"/>
  </w:num>
  <w:num w:numId="8">
    <w:abstractNumId w:val="40"/>
  </w:num>
  <w:num w:numId="9">
    <w:abstractNumId w:val="24"/>
  </w:num>
  <w:num w:numId="10">
    <w:abstractNumId w:val="23"/>
  </w:num>
  <w:num w:numId="11">
    <w:abstractNumId w:val="19"/>
  </w:num>
  <w:num w:numId="12">
    <w:abstractNumId w:val="28"/>
  </w:num>
  <w:num w:numId="13">
    <w:abstractNumId w:val="1"/>
  </w:num>
  <w:num w:numId="14">
    <w:abstractNumId w:val="17"/>
  </w:num>
  <w:num w:numId="15">
    <w:abstractNumId w:val="5"/>
  </w:num>
  <w:num w:numId="16">
    <w:abstractNumId w:val="29"/>
  </w:num>
  <w:num w:numId="17">
    <w:abstractNumId w:val="18"/>
  </w:num>
  <w:num w:numId="18">
    <w:abstractNumId w:val="14"/>
  </w:num>
  <w:num w:numId="19">
    <w:abstractNumId w:val="16"/>
  </w:num>
  <w:num w:numId="20">
    <w:abstractNumId w:val="37"/>
  </w:num>
  <w:num w:numId="21">
    <w:abstractNumId w:val="44"/>
  </w:num>
  <w:num w:numId="22">
    <w:abstractNumId w:val="15"/>
  </w:num>
  <w:num w:numId="23">
    <w:abstractNumId w:val="12"/>
  </w:num>
  <w:num w:numId="24">
    <w:abstractNumId w:val="21"/>
  </w:num>
  <w:num w:numId="25">
    <w:abstractNumId w:val="33"/>
  </w:num>
  <w:num w:numId="26">
    <w:abstractNumId w:val="32"/>
  </w:num>
  <w:num w:numId="27">
    <w:abstractNumId w:val="46"/>
  </w:num>
  <w:num w:numId="28">
    <w:abstractNumId w:val="10"/>
  </w:num>
  <w:num w:numId="29">
    <w:abstractNumId w:val="41"/>
  </w:num>
  <w:num w:numId="30">
    <w:abstractNumId w:val="26"/>
  </w:num>
  <w:num w:numId="31">
    <w:abstractNumId w:val="42"/>
  </w:num>
  <w:num w:numId="32">
    <w:abstractNumId w:val="27"/>
  </w:num>
  <w:num w:numId="33">
    <w:abstractNumId w:val="38"/>
  </w:num>
  <w:num w:numId="34">
    <w:abstractNumId w:val="30"/>
  </w:num>
  <w:num w:numId="35">
    <w:abstractNumId w:val="22"/>
  </w:num>
  <w:num w:numId="36">
    <w:abstractNumId w:val="25"/>
  </w:num>
  <w:num w:numId="37">
    <w:abstractNumId w:val="31"/>
  </w:num>
  <w:num w:numId="38">
    <w:abstractNumId w:val="4"/>
  </w:num>
  <w:num w:numId="39">
    <w:abstractNumId w:val="3"/>
  </w:num>
  <w:num w:numId="40">
    <w:abstractNumId w:val="20"/>
  </w:num>
  <w:num w:numId="41">
    <w:abstractNumId w:val="45"/>
  </w:num>
  <w:num w:numId="42">
    <w:abstractNumId w:val="7"/>
  </w:num>
  <w:num w:numId="43">
    <w:abstractNumId w:val="34"/>
  </w:num>
  <w:num w:numId="44">
    <w:abstractNumId w:val="9"/>
  </w:num>
  <w:num w:numId="45">
    <w:abstractNumId w:val="13"/>
  </w:num>
  <w:num w:numId="46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0225"/>
    <w:rsid w:val="00001297"/>
    <w:rsid w:val="00006B50"/>
    <w:rsid w:val="00011E0D"/>
    <w:rsid w:val="00012A79"/>
    <w:rsid w:val="00014863"/>
    <w:rsid w:val="000171DD"/>
    <w:rsid w:val="00027D6F"/>
    <w:rsid w:val="000307B8"/>
    <w:rsid w:val="000408D0"/>
    <w:rsid w:val="00047E51"/>
    <w:rsid w:val="00064594"/>
    <w:rsid w:val="0006599A"/>
    <w:rsid w:val="000664D0"/>
    <w:rsid w:val="00067CA5"/>
    <w:rsid w:val="0007152F"/>
    <w:rsid w:val="00072BC1"/>
    <w:rsid w:val="00073535"/>
    <w:rsid w:val="00074A9F"/>
    <w:rsid w:val="00074CD8"/>
    <w:rsid w:val="00074FB9"/>
    <w:rsid w:val="0007540D"/>
    <w:rsid w:val="00076172"/>
    <w:rsid w:val="00081FAA"/>
    <w:rsid w:val="00085E8A"/>
    <w:rsid w:val="000879E7"/>
    <w:rsid w:val="00090182"/>
    <w:rsid w:val="00091203"/>
    <w:rsid w:val="00095001"/>
    <w:rsid w:val="00095A50"/>
    <w:rsid w:val="00095CB1"/>
    <w:rsid w:val="000A0E1C"/>
    <w:rsid w:val="000A4B8F"/>
    <w:rsid w:val="000A6318"/>
    <w:rsid w:val="000B4EC0"/>
    <w:rsid w:val="000B6AC8"/>
    <w:rsid w:val="000B6DE9"/>
    <w:rsid w:val="000B6F92"/>
    <w:rsid w:val="000B7E8E"/>
    <w:rsid w:val="000C0E37"/>
    <w:rsid w:val="000C13E8"/>
    <w:rsid w:val="000C1E9A"/>
    <w:rsid w:val="000C2643"/>
    <w:rsid w:val="000C39A7"/>
    <w:rsid w:val="000C4066"/>
    <w:rsid w:val="000C69CD"/>
    <w:rsid w:val="000C745F"/>
    <w:rsid w:val="000D2849"/>
    <w:rsid w:val="000D4E2A"/>
    <w:rsid w:val="000D6896"/>
    <w:rsid w:val="000D7468"/>
    <w:rsid w:val="000E370C"/>
    <w:rsid w:val="000E4468"/>
    <w:rsid w:val="000F6078"/>
    <w:rsid w:val="000F6383"/>
    <w:rsid w:val="000F7FCA"/>
    <w:rsid w:val="00102036"/>
    <w:rsid w:val="00104DC6"/>
    <w:rsid w:val="001118AD"/>
    <w:rsid w:val="00112B00"/>
    <w:rsid w:val="00113792"/>
    <w:rsid w:val="00114526"/>
    <w:rsid w:val="00114EDE"/>
    <w:rsid w:val="00116087"/>
    <w:rsid w:val="00117D18"/>
    <w:rsid w:val="0012044B"/>
    <w:rsid w:val="00120EBF"/>
    <w:rsid w:val="00124180"/>
    <w:rsid w:val="001330E6"/>
    <w:rsid w:val="00137FC3"/>
    <w:rsid w:val="00141355"/>
    <w:rsid w:val="00141986"/>
    <w:rsid w:val="00144A12"/>
    <w:rsid w:val="00145173"/>
    <w:rsid w:val="001476EC"/>
    <w:rsid w:val="00150E7F"/>
    <w:rsid w:val="001554B8"/>
    <w:rsid w:val="00155753"/>
    <w:rsid w:val="001606DA"/>
    <w:rsid w:val="00160763"/>
    <w:rsid w:val="0016658B"/>
    <w:rsid w:val="00166B34"/>
    <w:rsid w:val="00171D89"/>
    <w:rsid w:val="00174175"/>
    <w:rsid w:val="00174289"/>
    <w:rsid w:val="00174663"/>
    <w:rsid w:val="00175D19"/>
    <w:rsid w:val="0018088E"/>
    <w:rsid w:val="00180EBE"/>
    <w:rsid w:val="00182098"/>
    <w:rsid w:val="001857F4"/>
    <w:rsid w:val="00193119"/>
    <w:rsid w:val="001932FE"/>
    <w:rsid w:val="00194F28"/>
    <w:rsid w:val="001A1392"/>
    <w:rsid w:val="001A2120"/>
    <w:rsid w:val="001A3B51"/>
    <w:rsid w:val="001A4E46"/>
    <w:rsid w:val="001B0707"/>
    <w:rsid w:val="001B4281"/>
    <w:rsid w:val="001B5ED7"/>
    <w:rsid w:val="001C1F7C"/>
    <w:rsid w:val="001C5BFC"/>
    <w:rsid w:val="001C706E"/>
    <w:rsid w:val="001D2AA2"/>
    <w:rsid w:val="001D2D54"/>
    <w:rsid w:val="001D3E35"/>
    <w:rsid w:val="001D432B"/>
    <w:rsid w:val="001D4E57"/>
    <w:rsid w:val="001D69FE"/>
    <w:rsid w:val="001F39E8"/>
    <w:rsid w:val="001F4605"/>
    <w:rsid w:val="002058E9"/>
    <w:rsid w:val="002163F3"/>
    <w:rsid w:val="002210E8"/>
    <w:rsid w:val="00226710"/>
    <w:rsid w:val="00226B14"/>
    <w:rsid w:val="00230CDC"/>
    <w:rsid w:val="00231B30"/>
    <w:rsid w:val="00233951"/>
    <w:rsid w:val="0023744E"/>
    <w:rsid w:val="0025138B"/>
    <w:rsid w:val="00251C09"/>
    <w:rsid w:val="002538A3"/>
    <w:rsid w:val="00260D33"/>
    <w:rsid w:val="00266939"/>
    <w:rsid w:val="00267812"/>
    <w:rsid w:val="002678B3"/>
    <w:rsid w:val="00273EB4"/>
    <w:rsid w:val="00277089"/>
    <w:rsid w:val="00283092"/>
    <w:rsid w:val="002839C3"/>
    <w:rsid w:val="0028578A"/>
    <w:rsid w:val="00285E43"/>
    <w:rsid w:val="00287B12"/>
    <w:rsid w:val="00295247"/>
    <w:rsid w:val="002967FA"/>
    <w:rsid w:val="002A3B92"/>
    <w:rsid w:val="002A5C83"/>
    <w:rsid w:val="002A7929"/>
    <w:rsid w:val="002B20AC"/>
    <w:rsid w:val="002B300C"/>
    <w:rsid w:val="002B46C2"/>
    <w:rsid w:val="002B652A"/>
    <w:rsid w:val="002C5527"/>
    <w:rsid w:val="002D1806"/>
    <w:rsid w:val="002D3E9A"/>
    <w:rsid w:val="002D4E51"/>
    <w:rsid w:val="002E04E7"/>
    <w:rsid w:val="002E3CF3"/>
    <w:rsid w:val="002E53FD"/>
    <w:rsid w:val="002F0122"/>
    <w:rsid w:val="003019B8"/>
    <w:rsid w:val="003024BF"/>
    <w:rsid w:val="0030352B"/>
    <w:rsid w:val="0030459B"/>
    <w:rsid w:val="003049C8"/>
    <w:rsid w:val="00304C1D"/>
    <w:rsid w:val="0031114B"/>
    <w:rsid w:val="00311D5A"/>
    <w:rsid w:val="00316CBE"/>
    <w:rsid w:val="003203FA"/>
    <w:rsid w:val="00325AA0"/>
    <w:rsid w:val="0032667D"/>
    <w:rsid w:val="003307BB"/>
    <w:rsid w:val="00332942"/>
    <w:rsid w:val="00333D9A"/>
    <w:rsid w:val="00336F97"/>
    <w:rsid w:val="0034290F"/>
    <w:rsid w:val="00344676"/>
    <w:rsid w:val="00354E2C"/>
    <w:rsid w:val="00355ED1"/>
    <w:rsid w:val="00365720"/>
    <w:rsid w:val="003720E3"/>
    <w:rsid w:val="003747C5"/>
    <w:rsid w:val="003800DA"/>
    <w:rsid w:val="00391CF0"/>
    <w:rsid w:val="00392B48"/>
    <w:rsid w:val="003945AF"/>
    <w:rsid w:val="00394CE9"/>
    <w:rsid w:val="003957C8"/>
    <w:rsid w:val="00396351"/>
    <w:rsid w:val="003A1456"/>
    <w:rsid w:val="003A1DFE"/>
    <w:rsid w:val="003A1F59"/>
    <w:rsid w:val="003A2185"/>
    <w:rsid w:val="003A418C"/>
    <w:rsid w:val="003A5A7F"/>
    <w:rsid w:val="003A6228"/>
    <w:rsid w:val="003B1F8F"/>
    <w:rsid w:val="003B3ABE"/>
    <w:rsid w:val="003B4B1E"/>
    <w:rsid w:val="003B4D9C"/>
    <w:rsid w:val="003B5EDD"/>
    <w:rsid w:val="003C0FA8"/>
    <w:rsid w:val="003C1342"/>
    <w:rsid w:val="003C2F08"/>
    <w:rsid w:val="003C594C"/>
    <w:rsid w:val="003C6B02"/>
    <w:rsid w:val="003C7FE5"/>
    <w:rsid w:val="003D0CFB"/>
    <w:rsid w:val="003D4CC3"/>
    <w:rsid w:val="003D5849"/>
    <w:rsid w:val="003D5FF4"/>
    <w:rsid w:val="003D7768"/>
    <w:rsid w:val="003E027C"/>
    <w:rsid w:val="003E5219"/>
    <w:rsid w:val="003F1183"/>
    <w:rsid w:val="003F4EE5"/>
    <w:rsid w:val="00405FD0"/>
    <w:rsid w:val="0041292D"/>
    <w:rsid w:val="0041326C"/>
    <w:rsid w:val="004167B2"/>
    <w:rsid w:val="00417F97"/>
    <w:rsid w:val="00422BF3"/>
    <w:rsid w:val="00422CCC"/>
    <w:rsid w:val="004244DF"/>
    <w:rsid w:val="004267A9"/>
    <w:rsid w:val="0042752C"/>
    <w:rsid w:val="004300F4"/>
    <w:rsid w:val="00431757"/>
    <w:rsid w:val="00431ADE"/>
    <w:rsid w:val="00434324"/>
    <w:rsid w:val="00435C85"/>
    <w:rsid w:val="00441F85"/>
    <w:rsid w:val="00447DAD"/>
    <w:rsid w:val="00450ECC"/>
    <w:rsid w:val="00453822"/>
    <w:rsid w:val="00457491"/>
    <w:rsid w:val="00466A1D"/>
    <w:rsid w:val="00477A29"/>
    <w:rsid w:val="00481FF2"/>
    <w:rsid w:val="00484E09"/>
    <w:rsid w:val="004934A2"/>
    <w:rsid w:val="00494DD3"/>
    <w:rsid w:val="004951A8"/>
    <w:rsid w:val="004979D8"/>
    <w:rsid w:val="004A51D1"/>
    <w:rsid w:val="004B5715"/>
    <w:rsid w:val="004D07CD"/>
    <w:rsid w:val="004D2215"/>
    <w:rsid w:val="004D52E4"/>
    <w:rsid w:val="004E14A8"/>
    <w:rsid w:val="004E4499"/>
    <w:rsid w:val="004E717B"/>
    <w:rsid w:val="00506B1A"/>
    <w:rsid w:val="00507586"/>
    <w:rsid w:val="00513A29"/>
    <w:rsid w:val="005145C5"/>
    <w:rsid w:val="005146C9"/>
    <w:rsid w:val="005159DC"/>
    <w:rsid w:val="00516B26"/>
    <w:rsid w:val="00517CBF"/>
    <w:rsid w:val="00526922"/>
    <w:rsid w:val="00527536"/>
    <w:rsid w:val="0053017E"/>
    <w:rsid w:val="00534B5E"/>
    <w:rsid w:val="00536590"/>
    <w:rsid w:val="005401BD"/>
    <w:rsid w:val="00544BF6"/>
    <w:rsid w:val="005539D5"/>
    <w:rsid w:val="005544F2"/>
    <w:rsid w:val="00555E2C"/>
    <w:rsid w:val="00556267"/>
    <w:rsid w:val="00557698"/>
    <w:rsid w:val="0056308A"/>
    <w:rsid w:val="005644C5"/>
    <w:rsid w:val="00564807"/>
    <w:rsid w:val="00565514"/>
    <w:rsid w:val="00565E13"/>
    <w:rsid w:val="00566AD4"/>
    <w:rsid w:val="00566F01"/>
    <w:rsid w:val="0057568A"/>
    <w:rsid w:val="00581FE4"/>
    <w:rsid w:val="0058312B"/>
    <w:rsid w:val="00583142"/>
    <w:rsid w:val="00586668"/>
    <w:rsid w:val="0058696C"/>
    <w:rsid w:val="00590084"/>
    <w:rsid w:val="0059328E"/>
    <w:rsid w:val="005A261B"/>
    <w:rsid w:val="005A37F6"/>
    <w:rsid w:val="005A4BE6"/>
    <w:rsid w:val="005A75C3"/>
    <w:rsid w:val="005B2B07"/>
    <w:rsid w:val="005C1CBF"/>
    <w:rsid w:val="005D4B89"/>
    <w:rsid w:val="005D6E3F"/>
    <w:rsid w:val="005D7CD2"/>
    <w:rsid w:val="005E1FED"/>
    <w:rsid w:val="005E44D4"/>
    <w:rsid w:val="005E4E46"/>
    <w:rsid w:val="005E771B"/>
    <w:rsid w:val="005F1602"/>
    <w:rsid w:val="005F3EBC"/>
    <w:rsid w:val="005F4C15"/>
    <w:rsid w:val="005F7D26"/>
    <w:rsid w:val="006010D3"/>
    <w:rsid w:val="006019E3"/>
    <w:rsid w:val="00602CCF"/>
    <w:rsid w:val="0060540E"/>
    <w:rsid w:val="006063BA"/>
    <w:rsid w:val="0061036D"/>
    <w:rsid w:val="00612668"/>
    <w:rsid w:val="00612F99"/>
    <w:rsid w:val="0061415A"/>
    <w:rsid w:val="006301D6"/>
    <w:rsid w:val="00633A44"/>
    <w:rsid w:val="00637F94"/>
    <w:rsid w:val="006412B5"/>
    <w:rsid w:val="00641FA7"/>
    <w:rsid w:val="0064481F"/>
    <w:rsid w:val="00645E55"/>
    <w:rsid w:val="00651D5D"/>
    <w:rsid w:val="00666901"/>
    <w:rsid w:val="006669C5"/>
    <w:rsid w:val="00666D51"/>
    <w:rsid w:val="00672FE3"/>
    <w:rsid w:val="0067696C"/>
    <w:rsid w:val="00680386"/>
    <w:rsid w:val="00684F34"/>
    <w:rsid w:val="00685DDD"/>
    <w:rsid w:val="00690332"/>
    <w:rsid w:val="006907D5"/>
    <w:rsid w:val="006923F5"/>
    <w:rsid w:val="006962B8"/>
    <w:rsid w:val="006A0AA8"/>
    <w:rsid w:val="006A16DE"/>
    <w:rsid w:val="006A2BD5"/>
    <w:rsid w:val="006B08C5"/>
    <w:rsid w:val="006B12AD"/>
    <w:rsid w:val="006B4CE4"/>
    <w:rsid w:val="006B5AD8"/>
    <w:rsid w:val="006B66C5"/>
    <w:rsid w:val="006C1076"/>
    <w:rsid w:val="006C3033"/>
    <w:rsid w:val="006C351D"/>
    <w:rsid w:val="006C3F77"/>
    <w:rsid w:val="006C63DB"/>
    <w:rsid w:val="006C6925"/>
    <w:rsid w:val="006D05CC"/>
    <w:rsid w:val="006D21F7"/>
    <w:rsid w:val="006D3DE7"/>
    <w:rsid w:val="006D5A72"/>
    <w:rsid w:val="006D61C4"/>
    <w:rsid w:val="006E097C"/>
    <w:rsid w:val="006E141F"/>
    <w:rsid w:val="006E27AB"/>
    <w:rsid w:val="006E3DC0"/>
    <w:rsid w:val="006E4066"/>
    <w:rsid w:val="006E7A1D"/>
    <w:rsid w:val="006F0C8C"/>
    <w:rsid w:val="006F2B18"/>
    <w:rsid w:val="006F34BA"/>
    <w:rsid w:val="0070139E"/>
    <w:rsid w:val="00701938"/>
    <w:rsid w:val="007058AD"/>
    <w:rsid w:val="007059A9"/>
    <w:rsid w:val="00710700"/>
    <w:rsid w:val="00712834"/>
    <w:rsid w:val="00712912"/>
    <w:rsid w:val="007154CC"/>
    <w:rsid w:val="00715DD6"/>
    <w:rsid w:val="007167D3"/>
    <w:rsid w:val="00720549"/>
    <w:rsid w:val="00723C8E"/>
    <w:rsid w:val="0072442C"/>
    <w:rsid w:val="007245F6"/>
    <w:rsid w:val="00724F84"/>
    <w:rsid w:val="00730C1D"/>
    <w:rsid w:val="00734BAF"/>
    <w:rsid w:val="0073617D"/>
    <w:rsid w:val="007377E0"/>
    <w:rsid w:val="007420A6"/>
    <w:rsid w:val="00752886"/>
    <w:rsid w:val="00754113"/>
    <w:rsid w:val="007554DC"/>
    <w:rsid w:val="007611E9"/>
    <w:rsid w:val="00767DF8"/>
    <w:rsid w:val="00767FC5"/>
    <w:rsid w:val="00770387"/>
    <w:rsid w:val="007716CF"/>
    <w:rsid w:val="00774E60"/>
    <w:rsid w:val="007772DC"/>
    <w:rsid w:val="00777DCF"/>
    <w:rsid w:val="00782229"/>
    <w:rsid w:val="007849D7"/>
    <w:rsid w:val="0079077E"/>
    <w:rsid w:val="00792C5D"/>
    <w:rsid w:val="00795F67"/>
    <w:rsid w:val="007972C4"/>
    <w:rsid w:val="00797625"/>
    <w:rsid w:val="007A1B31"/>
    <w:rsid w:val="007A3278"/>
    <w:rsid w:val="007A6DD1"/>
    <w:rsid w:val="007A7FC9"/>
    <w:rsid w:val="007B0A6E"/>
    <w:rsid w:val="007B2094"/>
    <w:rsid w:val="007B4766"/>
    <w:rsid w:val="007B47A6"/>
    <w:rsid w:val="007B7D2A"/>
    <w:rsid w:val="007C0B6E"/>
    <w:rsid w:val="007C4109"/>
    <w:rsid w:val="007C56C7"/>
    <w:rsid w:val="007C6458"/>
    <w:rsid w:val="007D1CBE"/>
    <w:rsid w:val="007D5845"/>
    <w:rsid w:val="007E2507"/>
    <w:rsid w:val="007E2F8D"/>
    <w:rsid w:val="007E588D"/>
    <w:rsid w:val="007E6602"/>
    <w:rsid w:val="007E6C2E"/>
    <w:rsid w:val="007F1CF2"/>
    <w:rsid w:val="007F50F3"/>
    <w:rsid w:val="007F546B"/>
    <w:rsid w:val="008009FF"/>
    <w:rsid w:val="008039DB"/>
    <w:rsid w:val="0080481B"/>
    <w:rsid w:val="00816421"/>
    <w:rsid w:val="00816797"/>
    <w:rsid w:val="008235AB"/>
    <w:rsid w:val="00830A48"/>
    <w:rsid w:val="00831309"/>
    <w:rsid w:val="008358B4"/>
    <w:rsid w:val="0083594E"/>
    <w:rsid w:val="008375F3"/>
    <w:rsid w:val="008462AD"/>
    <w:rsid w:val="0084716D"/>
    <w:rsid w:val="00850C83"/>
    <w:rsid w:val="008512FF"/>
    <w:rsid w:val="00851452"/>
    <w:rsid w:val="00851A36"/>
    <w:rsid w:val="00852B06"/>
    <w:rsid w:val="00854301"/>
    <w:rsid w:val="008553C9"/>
    <w:rsid w:val="00856D49"/>
    <w:rsid w:val="00856E7F"/>
    <w:rsid w:val="00863BAD"/>
    <w:rsid w:val="00873B50"/>
    <w:rsid w:val="008750DB"/>
    <w:rsid w:val="00881768"/>
    <w:rsid w:val="00882F74"/>
    <w:rsid w:val="008869B7"/>
    <w:rsid w:val="00893D79"/>
    <w:rsid w:val="008942F1"/>
    <w:rsid w:val="00895A74"/>
    <w:rsid w:val="008A0634"/>
    <w:rsid w:val="008A423A"/>
    <w:rsid w:val="008A4B01"/>
    <w:rsid w:val="008A4F85"/>
    <w:rsid w:val="008A7DDF"/>
    <w:rsid w:val="008B0C44"/>
    <w:rsid w:val="008B2D0C"/>
    <w:rsid w:val="008B350C"/>
    <w:rsid w:val="008B68FE"/>
    <w:rsid w:val="008B6904"/>
    <w:rsid w:val="008B73A2"/>
    <w:rsid w:val="008C0DD3"/>
    <w:rsid w:val="008C0F61"/>
    <w:rsid w:val="008C10EA"/>
    <w:rsid w:val="008C2AFC"/>
    <w:rsid w:val="008D2098"/>
    <w:rsid w:val="008D420D"/>
    <w:rsid w:val="008E0520"/>
    <w:rsid w:val="008E076F"/>
    <w:rsid w:val="008E0893"/>
    <w:rsid w:val="008E2E23"/>
    <w:rsid w:val="008E4E62"/>
    <w:rsid w:val="008E76B4"/>
    <w:rsid w:val="008F10A7"/>
    <w:rsid w:val="008F29EA"/>
    <w:rsid w:val="008F641B"/>
    <w:rsid w:val="009015D7"/>
    <w:rsid w:val="00902C1C"/>
    <w:rsid w:val="00903D63"/>
    <w:rsid w:val="00907D2C"/>
    <w:rsid w:val="00914160"/>
    <w:rsid w:val="009153C8"/>
    <w:rsid w:val="00921DE6"/>
    <w:rsid w:val="00923092"/>
    <w:rsid w:val="00930870"/>
    <w:rsid w:val="0093123A"/>
    <w:rsid w:val="00936866"/>
    <w:rsid w:val="0093745A"/>
    <w:rsid w:val="00942F5C"/>
    <w:rsid w:val="00954F97"/>
    <w:rsid w:val="0095682B"/>
    <w:rsid w:val="009631FA"/>
    <w:rsid w:val="0096386C"/>
    <w:rsid w:val="00967A69"/>
    <w:rsid w:val="009715B4"/>
    <w:rsid w:val="00971C63"/>
    <w:rsid w:val="00972738"/>
    <w:rsid w:val="00980541"/>
    <w:rsid w:val="00983791"/>
    <w:rsid w:val="009849AE"/>
    <w:rsid w:val="009851CF"/>
    <w:rsid w:val="00986C6C"/>
    <w:rsid w:val="00987ACF"/>
    <w:rsid w:val="009902AE"/>
    <w:rsid w:val="00994D0E"/>
    <w:rsid w:val="009A4B6B"/>
    <w:rsid w:val="009B0EB8"/>
    <w:rsid w:val="009B14AF"/>
    <w:rsid w:val="009C34F1"/>
    <w:rsid w:val="009C6A3F"/>
    <w:rsid w:val="009D153A"/>
    <w:rsid w:val="009D4779"/>
    <w:rsid w:val="009D693E"/>
    <w:rsid w:val="009D6D49"/>
    <w:rsid w:val="009E461D"/>
    <w:rsid w:val="009E71CD"/>
    <w:rsid w:val="009F13B6"/>
    <w:rsid w:val="009F3BB1"/>
    <w:rsid w:val="00A00945"/>
    <w:rsid w:val="00A00B35"/>
    <w:rsid w:val="00A015FE"/>
    <w:rsid w:val="00A10CE7"/>
    <w:rsid w:val="00A15C34"/>
    <w:rsid w:val="00A1659C"/>
    <w:rsid w:val="00A17EDD"/>
    <w:rsid w:val="00A26C16"/>
    <w:rsid w:val="00A325D6"/>
    <w:rsid w:val="00A365E6"/>
    <w:rsid w:val="00A41144"/>
    <w:rsid w:val="00A435A9"/>
    <w:rsid w:val="00A4710A"/>
    <w:rsid w:val="00A51E1A"/>
    <w:rsid w:val="00A563A4"/>
    <w:rsid w:val="00A60AC1"/>
    <w:rsid w:val="00A63201"/>
    <w:rsid w:val="00A64004"/>
    <w:rsid w:val="00A64869"/>
    <w:rsid w:val="00A6600C"/>
    <w:rsid w:val="00A674AA"/>
    <w:rsid w:val="00A707EE"/>
    <w:rsid w:val="00A71F6C"/>
    <w:rsid w:val="00A752F8"/>
    <w:rsid w:val="00A761A6"/>
    <w:rsid w:val="00A819BF"/>
    <w:rsid w:val="00A859BD"/>
    <w:rsid w:val="00A908DB"/>
    <w:rsid w:val="00A91D8E"/>
    <w:rsid w:val="00A93143"/>
    <w:rsid w:val="00A9592C"/>
    <w:rsid w:val="00A95EED"/>
    <w:rsid w:val="00AA035E"/>
    <w:rsid w:val="00AA0CBA"/>
    <w:rsid w:val="00AA386B"/>
    <w:rsid w:val="00AA50CB"/>
    <w:rsid w:val="00AA5593"/>
    <w:rsid w:val="00AA71FE"/>
    <w:rsid w:val="00AB3669"/>
    <w:rsid w:val="00AB570F"/>
    <w:rsid w:val="00AB5B69"/>
    <w:rsid w:val="00AC281D"/>
    <w:rsid w:val="00AC4AD3"/>
    <w:rsid w:val="00AD04C9"/>
    <w:rsid w:val="00AD31F0"/>
    <w:rsid w:val="00AD37EC"/>
    <w:rsid w:val="00AD6655"/>
    <w:rsid w:val="00AE7A0D"/>
    <w:rsid w:val="00AE7FF8"/>
    <w:rsid w:val="00AF23FF"/>
    <w:rsid w:val="00B00191"/>
    <w:rsid w:val="00B02872"/>
    <w:rsid w:val="00B115EA"/>
    <w:rsid w:val="00B11A04"/>
    <w:rsid w:val="00B176D4"/>
    <w:rsid w:val="00B17AF7"/>
    <w:rsid w:val="00B229AE"/>
    <w:rsid w:val="00B23DE2"/>
    <w:rsid w:val="00B24E03"/>
    <w:rsid w:val="00B27A75"/>
    <w:rsid w:val="00B27E53"/>
    <w:rsid w:val="00B3443D"/>
    <w:rsid w:val="00B36069"/>
    <w:rsid w:val="00B374F5"/>
    <w:rsid w:val="00B43D91"/>
    <w:rsid w:val="00B4511F"/>
    <w:rsid w:val="00B46952"/>
    <w:rsid w:val="00B46A17"/>
    <w:rsid w:val="00B47F37"/>
    <w:rsid w:val="00B524A7"/>
    <w:rsid w:val="00B54F47"/>
    <w:rsid w:val="00B54FC8"/>
    <w:rsid w:val="00B55884"/>
    <w:rsid w:val="00B57960"/>
    <w:rsid w:val="00B63C8D"/>
    <w:rsid w:val="00B72D86"/>
    <w:rsid w:val="00B7543D"/>
    <w:rsid w:val="00B8408F"/>
    <w:rsid w:val="00B84EEB"/>
    <w:rsid w:val="00B84FC1"/>
    <w:rsid w:val="00B864E5"/>
    <w:rsid w:val="00B86A09"/>
    <w:rsid w:val="00B86EC2"/>
    <w:rsid w:val="00B86FB4"/>
    <w:rsid w:val="00BA5F36"/>
    <w:rsid w:val="00BA6400"/>
    <w:rsid w:val="00BA707B"/>
    <w:rsid w:val="00BA7600"/>
    <w:rsid w:val="00BB68C4"/>
    <w:rsid w:val="00BC021D"/>
    <w:rsid w:val="00BC2C0C"/>
    <w:rsid w:val="00BC7761"/>
    <w:rsid w:val="00BD068E"/>
    <w:rsid w:val="00BD1877"/>
    <w:rsid w:val="00BD3545"/>
    <w:rsid w:val="00BD5016"/>
    <w:rsid w:val="00BE0E88"/>
    <w:rsid w:val="00BE1308"/>
    <w:rsid w:val="00BE13FA"/>
    <w:rsid w:val="00BE23FA"/>
    <w:rsid w:val="00BE2727"/>
    <w:rsid w:val="00BE50EC"/>
    <w:rsid w:val="00BF038F"/>
    <w:rsid w:val="00BF0390"/>
    <w:rsid w:val="00BF1088"/>
    <w:rsid w:val="00BF1B77"/>
    <w:rsid w:val="00BF2941"/>
    <w:rsid w:val="00BF65DD"/>
    <w:rsid w:val="00BF70C1"/>
    <w:rsid w:val="00BF7E89"/>
    <w:rsid w:val="00C041E5"/>
    <w:rsid w:val="00C13467"/>
    <w:rsid w:val="00C16C4B"/>
    <w:rsid w:val="00C17FC2"/>
    <w:rsid w:val="00C22466"/>
    <w:rsid w:val="00C23375"/>
    <w:rsid w:val="00C268EE"/>
    <w:rsid w:val="00C26D5C"/>
    <w:rsid w:val="00C2716F"/>
    <w:rsid w:val="00C305C4"/>
    <w:rsid w:val="00C30CA9"/>
    <w:rsid w:val="00C34CE3"/>
    <w:rsid w:val="00C35729"/>
    <w:rsid w:val="00C37ECB"/>
    <w:rsid w:val="00C43267"/>
    <w:rsid w:val="00C4798E"/>
    <w:rsid w:val="00C634BD"/>
    <w:rsid w:val="00C6398D"/>
    <w:rsid w:val="00C63D9A"/>
    <w:rsid w:val="00C70E36"/>
    <w:rsid w:val="00C81530"/>
    <w:rsid w:val="00C832D5"/>
    <w:rsid w:val="00C863C5"/>
    <w:rsid w:val="00C90840"/>
    <w:rsid w:val="00CA1270"/>
    <w:rsid w:val="00CC21D2"/>
    <w:rsid w:val="00CD0009"/>
    <w:rsid w:val="00CD2389"/>
    <w:rsid w:val="00CE0F0D"/>
    <w:rsid w:val="00CE304D"/>
    <w:rsid w:val="00CE45BA"/>
    <w:rsid w:val="00CF02B1"/>
    <w:rsid w:val="00CF0899"/>
    <w:rsid w:val="00CF3C80"/>
    <w:rsid w:val="00CF65CB"/>
    <w:rsid w:val="00D00714"/>
    <w:rsid w:val="00D00C20"/>
    <w:rsid w:val="00D141B3"/>
    <w:rsid w:val="00D150B3"/>
    <w:rsid w:val="00D15540"/>
    <w:rsid w:val="00D20040"/>
    <w:rsid w:val="00D2203E"/>
    <w:rsid w:val="00D23029"/>
    <w:rsid w:val="00D2495F"/>
    <w:rsid w:val="00D24E26"/>
    <w:rsid w:val="00D26DCE"/>
    <w:rsid w:val="00D30D96"/>
    <w:rsid w:val="00D323F3"/>
    <w:rsid w:val="00D342AF"/>
    <w:rsid w:val="00D3472B"/>
    <w:rsid w:val="00D4173C"/>
    <w:rsid w:val="00D42956"/>
    <w:rsid w:val="00D4329E"/>
    <w:rsid w:val="00D44E51"/>
    <w:rsid w:val="00D462B0"/>
    <w:rsid w:val="00D471B4"/>
    <w:rsid w:val="00D50F1A"/>
    <w:rsid w:val="00D51463"/>
    <w:rsid w:val="00D557BD"/>
    <w:rsid w:val="00D57AB0"/>
    <w:rsid w:val="00D735B4"/>
    <w:rsid w:val="00D76037"/>
    <w:rsid w:val="00D77D17"/>
    <w:rsid w:val="00D8172C"/>
    <w:rsid w:val="00D81B94"/>
    <w:rsid w:val="00D81F96"/>
    <w:rsid w:val="00D8673C"/>
    <w:rsid w:val="00D92177"/>
    <w:rsid w:val="00D931AC"/>
    <w:rsid w:val="00D9594C"/>
    <w:rsid w:val="00DA13F3"/>
    <w:rsid w:val="00DA1DB8"/>
    <w:rsid w:val="00DA2FB3"/>
    <w:rsid w:val="00DA5154"/>
    <w:rsid w:val="00DA7FC6"/>
    <w:rsid w:val="00DB0042"/>
    <w:rsid w:val="00DB36F6"/>
    <w:rsid w:val="00DB7047"/>
    <w:rsid w:val="00DC7075"/>
    <w:rsid w:val="00DD4FF2"/>
    <w:rsid w:val="00DD7FAB"/>
    <w:rsid w:val="00DE1467"/>
    <w:rsid w:val="00DE419D"/>
    <w:rsid w:val="00DF38B6"/>
    <w:rsid w:val="00DF3F82"/>
    <w:rsid w:val="00DF461D"/>
    <w:rsid w:val="00DF65E9"/>
    <w:rsid w:val="00DF6693"/>
    <w:rsid w:val="00E04936"/>
    <w:rsid w:val="00E04D94"/>
    <w:rsid w:val="00E05302"/>
    <w:rsid w:val="00E07E14"/>
    <w:rsid w:val="00E12699"/>
    <w:rsid w:val="00E137C2"/>
    <w:rsid w:val="00E14127"/>
    <w:rsid w:val="00E14BB5"/>
    <w:rsid w:val="00E14D18"/>
    <w:rsid w:val="00E16371"/>
    <w:rsid w:val="00E16C84"/>
    <w:rsid w:val="00E175FF"/>
    <w:rsid w:val="00E26954"/>
    <w:rsid w:val="00E26F19"/>
    <w:rsid w:val="00E276F6"/>
    <w:rsid w:val="00E277B8"/>
    <w:rsid w:val="00E32A64"/>
    <w:rsid w:val="00E37227"/>
    <w:rsid w:val="00E44012"/>
    <w:rsid w:val="00E50400"/>
    <w:rsid w:val="00E50A37"/>
    <w:rsid w:val="00E50D49"/>
    <w:rsid w:val="00E51533"/>
    <w:rsid w:val="00E53923"/>
    <w:rsid w:val="00E54F3D"/>
    <w:rsid w:val="00E56835"/>
    <w:rsid w:val="00E659FE"/>
    <w:rsid w:val="00E77603"/>
    <w:rsid w:val="00E81FAB"/>
    <w:rsid w:val="00E8326E"/>
    <w:rsid w:val="00E83C45"/>
    <w:rsid w:val="00E92E30"/>
    <w:rsid w:val="00E934F8"/>
    <w:rsid w:val="00EA0225"/>
    <w:rsid w:val="00EA2379"/>
    <w:rsid w:val="00EA3B07"/>
    <w:rsid w:val="00EA3EE1"/>
    <w:rsid w:val="00EB1121"/>
    <w:rsid w:val="00EB2E2C"/>
    <w:rsid w:val="00EB361E"/>
    <w:rsid w:val="00EB3AFF"/>
    <w:rsid w:val="00EB6602"/>
    <w:rsid w:val="00EB6B16"/>
    <w:rsid w:val="00EC06A9"/>
    <w:rsid w:val="00EC2B9C"/>
    <w:rsid w:val="00EC2F56"/>
    <w:rsid w:val="00ED1188"/>
    <w:rsid w:val="00ED1EB6"/>
    <w:rsid w:val="00ED3A7C"/>
    <w:rsid w:val="00ED67E5"/>
    <w:rsid w:val="00EE4226"/>
    <w:rsid w:val="00EE7E3D"/>
    <w:rsid w:val="00EF07D3"/>
    <w:rsid w:val="00EF0930"/>
    <w:rsid w:val="00EF1239"/>
    <w:rsid w:val="00EF25F1"/>
    <w:rsid w:val="00EF3E74"/>
    <w:rsid w:val="00EF3E8A"/>
    <w:rsid w:val="00EF750F"/>
    <w:rsid w:val="00EF7C95"/>
    <w:rsid w:val="00EF7F5D"/>
    <w:rsid w:val="00F002F7"/>
    <w:rsid w:val="00F01E67"/>
    <w:rsid w:val="00F02A14"/>
    <w:rsid w:val="00F1707A"/>
    <w:rsid w:val="00F17C63"/>
    <w:rsid w:val="00F22978"/>
    <w:rsid w:val="00F22CD3"/>
    <w:rsid w:val="00F24BD1"/>
    <w:rsid w:val="00F26F37"/>
    <w:rsid w:val="00F306E4"/>
    <w:rsid w:val="00F34629"/>
    <w:rsid w:val="00F349CB"/>
    <w:rsid w:val="00F360D2"/>
    <w:rsid w:val="00F3700F"/>
    <w:rsid w:val="00F42CDC"/>
    <w:rsid w:val="00F431DC"/>
    <w:rsid w:val="00F50B44"/>
    <w:rsid w:val="00F52C23"/>
    <w:rsid w:val="00F57E4E"/>
    <w:rsid w:val="00F66D96"/>
    <w:rsid w:val="00F7039F"/>
    <w:rsid w:val="00F70BAB"/>
    <w:rsid w:val="00F7452B"/>
    <w:rsid w:val="00F7658E"/>
    <w:rsid w:val="00F80049"/>
    <w:rsid w:val="00F8512E"/>
    <w:rsid w:val="00F86C62"/>
    <w:rsid w:val="00F8760A"/>
    <w:rsid w:val="00FA3277"/>
    <w:rsid w:val="00FA32FB"/>
    <w:rsid w:val="00FA3837"/>
    <w:rsid w:val="00FA60A8"/>
    <w:rsid w:val="00FA760E"/>
    <w:rsid w:val="00FB21E5"/>
    <w:rsid w:val="00FB25C4"/>
    <w:rsid w:val="00FB2B3D"/>
    <w:rsid w:val="00FB4639"/>
    <w:rsid w:val="00FC03E9"/>
    <w:rsid w:val="00FC57D9"/>
    <w:rsid w:val="00FC588F"/>
    <w:rsid w:val="00FC7765"/>
    <w:rsid w:val="00FE2DC2"/>
    <w:rsid w:val="00FE50BA"/>
    <w:rsid w:val="00FE56AF"/>
    <w:rsid w:val="00FE6C4A"/>
    <w:rsid w:val="00FE7CAE"/>
    <w:rsid w:val="00FF330B"/>
    <w:rsid w:val="00FF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2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A0225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A0225"/>
    <w:pPr>
      <w:suppressAutoHyphens/>
      <w:ind w:left="720"/>
    </w:pPr>
    <w:rPr>
      <w:lang w:eastAsia="ar-SA"/>
    </w:rPr>
  </w:style>
  <w:style w:type="table" w:styleId="Tabela-Siatka">
    <w:name w:val="Table Grid"/>
    <w:basedOn w:val="Standardowy"/>
    <w:rsid w:val="00EA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D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E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3E3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E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3E35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E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3E3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7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781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78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781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D6D49"/>
  </w:style>
  <w:style w:type="paragraph" w:styleId="Tekstpodstawowy">
    <w:name w:val="Body Text"/>
    <w:basedOn w:val="Normalny"/>
    <w:link w:val="TekstpodstawowyZnak"/>
    <w:uiPriority w:val="99"/>
    <w:rsid w:val="00A00B35"/>
    <w:pPr>
      <w:suppressAutoHyphens/>
      <w:spacing w:after="120"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0B35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3D58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2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A0225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A0225"/>
    <w:pPr>
      <w:suppressAutoHyphens/>
      <w:ind w:left="720"/>
    </w:pPr>
    <w:rPr>
      <w:lang w:eastAsia="ar-SA"/>
    </w:rPr>
  </w:style>
  <w:style w:type="table" w:styleId="Tabela-Siatka">
    <w:name w:val="Table Grid"/>
    <w:basedOn w:val="Standardowy"/>
    <w:rsid w:val="00EA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E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3E3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E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3E35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E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3E3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7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781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78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781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D6D49"/>
  </w:style>
  <w:style w:type="paragraph" w:styleId="Tekstpodstawowy">
    <w:name w:val="Body Text"/>
    <w:basedOn w:val="Normalny"/>
    <w:link w:val="TekstpodstawowyZnak"/>
    <w:uiPriority w:val="99"/>
    <w:rsid w:val="00A00B35"/>
    <w:pPr>
      <w:suppressAutoHyphens/>
      <w:spacing w:after="120"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0B35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3D58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34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9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22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13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hyperlink" Target="http://www.mazowia.eu" TargetMode="External"/><Relationship Id="rId18" Type="http://schemas.openxmlformats.org/officeDocument/2006/relationships/hyperlink" Target="http://www.mazowia.e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unduszedlamazowsza.eu" TargetMode="External"/><Relationship Id="rId17" Type="http://schemas.openxmlformats.org/officeDocument/2006/relationships/hyperlink" Target="http://www.mazowia.e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wia.e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hyperlink" Target="http://www.funduszedlamazowsza.eu" TargetMode="External"/><Relationship Id="rId19" Type="http://schemas.openxmlformats.org/officeDocument/2006/relationships/hyperlink" Target="http://www.funduszedlamazows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wia.eu" TargetMode="External"/><Relationship Id="rId14" Type="http://schemas.openxmlformats.org/officeDocument/2006/relationships/image" Target="media/image1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4797.D760958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F514-DABD-4A9A-A78D-8262A1B4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3389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23676</CharactersWithSpaces>
  <SharedDoc>false</SharedDoc>
  <HLinks>
    <vt:vector size="12" baseType="variant"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2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p.gutowska</cp:lastModifiedBy>
  <cp:revision>2</cp:revision>
  <cp:lastPrinted>2016-01-07T12:48:00Z</cp:lastPrinted>
  <dcterms:created xsi:type="dcterms:W3CDTF">2016-01-08T07:50:00Z</dcterms:created>
  <dcterms:modified xsi:type="dcterms:W3CDTF">2016-01-08T07:50:00Z</dcterms:modified>
</cp:coreProperties>
</file>