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35" w:rsidRPr="00B25035" w:rsidRDefault="00B25035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B25035" w:rsidRPr="00B25035" w:rsidRDefault="00B25035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5561BB" w:rsidRPr="00A632A8" w:rsidRDefault="00077F68" w:rsidP="0007147B">
      <w:pPr>
        <w:tabs>
          <w:tab w:val="left" w:pos="3555"/>
        </w:tabs>
        <w:spacing w:after="0" w:line="240" w:lineRule="auto"/>
        <w:jc w:val="center"/>
        <w:rPr>
          <w:rFonts w:ascii="Arial" w:hAnsi="Arial" w:cs="Arial"/>
          <w:b/>
        </w:rPr>
      </w:pPr>
      <w:r w:rsidRPr="00A632A8">
        <w:rPr>
          <w:rFonts w:ascii="Arial" w:hAnsi="Arial" w:cs="Arial"/>
          <w:b/>
        </w:rPr>
        <w:t>SPECYFIKACJE PRZEDMIOTÓW SZACUNKOWEGO</w:t>
      </w:r>
      <w:r w:rsidR="00B25035" w:rsidRPr="00A632A8">
        <w:rPr>
          <w:rFonts w:ascii="Arial" w:hAnsi="Arial" w:cs="Arial"/>
          <w:b/>
        </w:rPr>
        <w:t xml:space="preserve"> ZAPYTANIA </w:t>
      </w:r>
      <w:r w:rsidR="005561BB" w:rsidRPr="00A632A8">
        <w:rPr>
          <w:rFonts w:ascii="Arial" w:hAnsi="Arial" w:cs="Arial"/>
          <w:b/>
        </w:rPr>
        <w:t>O CENĘ</w:t>
      </w:r>
    </w:p>
    <w:p w:rsidR="00877C69" w:rsidRPr="00A632A8" w:rsidRDefault="00877C6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</w:p>
    <w:p w:rsidR="00270F41" w:rsidRPr="00A632A8" w:rsidRDefault="00270F4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</w:p>
    <w:p w:rsidR="00675A19" w:rsidRPr="00A632A8" w:rsidRDefault="00B25035" w:rsidP="00E4372D">
      <w:pPr>
        <w:pStyle w:val="Akapitzlist"/>
        <w:numPr>
          <w:ilvl w:val="0"/>
          <w:numId w:val="6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  <w:r w:rsidRPr="00A632A8">
        <w:rPr>
          <w:rFonts w:ascii="Arial" w:hAnsi="Arial" w:cs="Arial"/>
          <w:b/>
        </w:rPr>
        <w:t>KARTY DO GRY</w:t>
      </w:r>
    </w:p>
    <w:p w:rsidR="00B25035" w:rsidRPr="00B25035" w:rsidRDefault="00B25035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BB1331" w:rsidRDefault="00637807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talie standardowych kart</w:t>
      </w:r>
      <w:r w:rsidR="00B25035">
        <w:rPr>
          <w:rFonts w:ascii="Arial" w:hAnsi="Arial" w:cs="Arial"/>
        </w:rPr>
        <w:t xml:space="preserve"> do gry</w:t>
      </w:r>
      <w:r>
        <w:rPr>
          <w:rFonts w:ascii="Arial" w:hAnsi="Arial" w:cs="Arial"/>
        </w:rPr>
        <w:t xml:space="preserve"> (52 karty w każdej talii),</w:t>
      </w:r>
      <w:r w:rsidR="00B25035">
        <w:rPr>
          <w:rFonts w:ascii="Arial" w:hAnsi="Arial" w:cs="Arial"/>
        </w:rPr>
        <w:t xml:space="preserve"> z indywidualnym projektem graficznym, stworzonym</w:t>
      </w:r>
      <w:r w:rsidR="00BB1331">
        <w:rPr>
          <w:rFonts w:ascii="Arial" w:hAnsi="Arial" w:cs="Arial"/>
        </w:rPr>
        <w:t xml:space="preserve"> przez Wykonawcę</w:t>
      </w:r>
      <w:r w:rsidR="00B25035">
        <w:rPr>
          <w:rFonts w:ascii="Arial" w:hAnsi="Arial" w:cs="Arial"/>
        </w:rPr>
        <w:t xml:space="preserve"> według wytycznych Zamawiającego.</w:t>
      </w:r>
      <w:r w:rsidR="00BB1331">
        <w:rPr>
          <w:rFonts w:ascii="Arial" w:hAnsi="Arial" w:cs="Arial"/>
        </w:rPr>
        <w:t xml:space="preserve"> </w:t>
      </w:r>
    </w:p>
    <w:p w:rsidR="00B25035" w:rsidRDefault="00BB133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przekaże zdjęcia, logotypy, informacje tekstowe niezbędne do stworzenia projektów kart i opakowania. </w:t>
      </w:r>
    </w:p>
    <w:p w:rsidR="00B25035" w:rsidRDefault="00B25035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03038B" w:rsidRDefault="0003038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Nakład:</w:t>
      </w:r>
    </w:p>
    <w:p w:rsidR="0003038B" w:rsidRDefault="0003038B" w:rsidP="00E4372D">
      <w:pPr>
        <w:pStyle w:val="Akapitzlist"/>
        <w:numPr>
          <w:ilvl w:val="0"/>
          <w:numId w:val="7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500 szt.</w:t>
      </w:r>
    </w:p>
    <w:p w:rsidR="0003038B" w:rsidRDefault="0003038B" w:rsidP="00E4372D">
      <w:pPr>
        <w:pStyle w:val="Akapitzlist"/>
        <w:numPr>
          <w:ilvl w:val="0"/>
          <w:numId w:val="7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1.000 szt.</w:t>
      </w:r>
    </w:p>
    <w:p w:rsidR="0003038B" w:rsidRPr="0003038B" w:rsidRDefault="0003038B" w:rsidP="00E4372D">
      <w:pPr>
        <w:pStyle w:val="Akapitzlist"/>
        <w:numPr>
          <w:ilvl w:val="0"/>
          <w:numId w:val="7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1.500 szt.</w:t>
      </w:r>
    </w:p>
    <w:p w:rsidR="000616BB" w:rsidRDefault="000616B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0616BB" w:rsidRDefault="004A4BD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Planowana f</w:t>
      </w:r>
      <w:r w:rsidR="000616BB">
        <w:rPr>
          <w:rFonts w:ascii="Arial" w:hAnsi="Arial" w:cs="Arial"/>
        </w:rPr>
        <w:t xml:space="preserve">orma </w:t>
      </w:r>
      <w:r w:rsidR="00FD4FD3">
        <w:rPr>
          <w:rFonts w:ascii="Arial" w:hAnsi="Arial" w:cs="Arial"/>
        </w:rPr>
        <w:t xml:space="preserve">i termin </w:t>
      </w:r>
      <w:r w:rsidR="000616BB">
        <w:rPr>
          <w:rFonts w:ascii="Arial" w:hAnsi="Arial" w:cs="Arial"/>
        </w:rPr>
        <w:t>zamówienia: przetarg nieograniczony</w:t>
      </w:r>
      <w:r w:rsidR="00FD4FD3">
        <w:rPr>
          <w:rFonts w:ascii="Arial" w:hAnsi="Arial" w:cs="Arial"/>
        </w:rPr>
        <w:t>, marzec-kwiecień 2016 r</w:t>
      </w:r>
      <w:r w:rsidR="000616BB">
        <w:rPr>
          <w:rFonts w:ascii="Arial" w:hAnsi="Arial" w:cs="Arial"/>
        </w:rPr>
        <w:t>.</w:t>
      </w:r>
    </w:p>
    <w:p w:rsidR="005561BB" w:rsidRDefault="005561B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5561BB" w:rsidRDefault="00BB133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podanie szacunkowych wycen</w:t>
      </w:r>
      <w:r w:rsidR="005561BB">
        <w:rPr>
          <w:rFonts w:ascii="Arial" w:hAnsi="Arial" w:cs="Arial"/>
        </w:rPr>
        <w:t xml:space="preserve"> dla trzech wskazanych powyżej nakładów. </w:t>
      </w:r>
    </w:p>
    <w:p w:rsidR="00697958" w:rsidRDefault="006979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270F41" w:rsidRDefault="00270F4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270F41" w:rsidRPr="00A632A8" w:rsidRDefault="00270F41" w:rsidP="00E4372D">
      <w:pPr>
        <w:pStyle w:val="Akapitzlist"/>
        <w:numPr>
          <w:ilvl w:val="0"/>
          <w:numId w:val="6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  <w:r w:rsidRPr="00A632A8">
        <w:rPr>
          <w:rFonts w:ascii="Arial" w:hAnsi="Arial" w:cs="Arial"/>
          <w:b/>
        </w:rPr>
        <w:t xml:space="preserve">LIZAKI </w:t>
      </w:r>
    </w:p>
    <w:p w:rsidR="00270F41" w:rsidRDefault="00270F4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03038B" w:rsidRDefault="0003038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Płaskie, okrągłe lizaki z patyczkiem, </w:t>
      </w:r>
      <w:r w:rsidR="004A4BDB">
        <w:rPr>
          <w:rFonts w:ascii="Arial" w:hAnsi="Arial" w:cs="Arial"/>
        </w:rPr>
        <w:t xml:space="preserve">każdy </w:t>
      </w:r>
      <w:r>
        <w:rPr>
          <w:rFonts w:ascii="Arial" w:hAnsi="Arial" w:cs="Arial"/>
        </w:rPr>
        <w:t>w opakowaniu z logotypem Zamawiającego (</w:t>
      </w:r>
      <w:proofErr w:type="spellStart"/>
      <w:r>
        <w:rPr>
          <w:rFonts w:ascii="Arial" w:hAnsi="Arial" w:cs="Arial"/>
        </w:rPr>
        <w:t>full</w:t>
      </w:r>
      <w:proofErr w:type="spellEnd"/>
      <w:r>
        <w:rPr>
          <w:rFonts w:ascii="Arial" w:hAnsi="Arial" w:cs="Arial"/>
        </w:rPr>
        <w:t xml:space="preserve"> kolor). </w:t>
      </w:r>
      <w:r w:rsidR="004A4BDB">
        <w:rPr>
          <w:rFonts w:ascii="Arial" w:hAnsi="Arial" w:cs="Arial"/>
        </w:rPr>
        <w:t>Nadruk na opakowaniu z dwóch stron.</w:t>
      </w:r>
    </w:p>
    <w:p w:rsidR="0003038B" w:rsidRDefault="0003038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Wymiary opakowania (bez patyczka): w przybliżeniu 50 x 60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>.</w:t>
      </w:r>
      <w:r w:rsidR="004A4BDB">
        <w:rPr>
          <w:rFonts w:ascii="Arial" w:hAnsi="Arial" w:cs="Arial"/>
        </w:rPr>
        <w:t xml:space="preserve"> </w:t>
      </w:r>
    </w:p>
    <w:p w:rsidR="00FD4FD3" w:rsidRDefault="00FD4FD3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Opakowanie zbiorcze z naklejką</w:t>
      </w:r>
      <w:r w:rsidR="00A632A8">
        <w:rPr>
          <w:rFonts w:ascii="Arial" w:hAnsi="Arial" w:cs="Arial"/>
        </w:rPr>
        <w:t xml:space="preserve"> zawie</w:t>
      </w:r>
      <w:r>
        <w:rPr>
          <w:rFonts w:ascii="Arial" w:hAnsi="Arial" w:cs="Arial"/>
        </w:rPr>
        <w:t>r</w:t>
      </w:r>
      <w:r w:rsidR="00A632A8">
        <w:rPr>
          <w:rFonts w:ascii="Arial" w:hAnsi="Arial" w:cs="Arial"/>
        </w:rPr>
        <w:t>a</w:t>
      </w:r>
      <w:r>
        <w:rPr>
          <w:rFonts w:ascii="Arial" w:hAnsi="Arial" w:cs="Arial"/>
        </w:rPr>
        <w:t>jącą</w:t>
      </w:r>
      <w:r w:rsidR="00D22D9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logotyp Zamawiającego (</w:t>
      </w:r>
      <w:proofErr w:type="spellStart"/>
      <w:r>
        <w:rPr>
          <w:rFonts w:ascii="Arial" w:hAnsi="Arial" w:cs="Arial"/>
        </w:rPr>
        <w:t>trójzna</w:t>
      </w:r>
      <w:r w:rsidR="00A632A8">
        <w:rPr>
          <w:rFonts w:ascii="Arial" w:hAnsi="Arial" w:cs="Arial"/>
        </w:rPr>
        <w:t>k</w:t>
      </w:r>
      <w:proofErr w:type="spellEnd"/>
      <w:r w:rsidR="00A632A8">
        <w:rPr>
          <w:rFonts w:ascii="Arial" w:hAnsi="Arial" w:cs="Arial"/>
        </w:rPr>
        <w:t xml:space="preserve">, </w:t>
      </w:r>
      <w:proofErr w:type="spellStart"/>
      <w:r w:rsidR="00A632A8">
        <w:rPr>
          <w:rFonts w:ascii="Arial" w:hAnsi="Arial" w:cs="Arial"/>
        </w:rPr>
        <w:t>full</w:t>
      </w:r>
      <w:proofErr w:type="spellEnd"/>
      <w:r w:rsidR="00D22D96">
        <w:rPr>
          <w:rFonts w:ascii="Arial" w:hAnsi="Arial" w:cs="Arial"/>
        </w:rPr>
        <w:t xml:space="preserve"> kolor) oraz tekst -</w:t>
      </w:r>
      <w:r>
        <w:rPr>
          <w:rFonts w:ascii="Arial" w:hAnsi="Arial" w:cs="Arial"/>
        </w:rPr>
        <w:t xml:space="preserve"> strona </w:t>
      </w:r>
      <w:proofErr w:type="spellStart"/>
      <w:r>
        <w:rPr>
          <w:rFonts w:ascii="Arial" w:hAnsi="Arial" w:cs="Arial"/>
        </w:rPr>
        <w:t>www</w:t>
      </w:r>
      <w:proofErr w:type="spellEnd"/>
      <w:r>
        <w:rPr>
          <w:rFonts w:ascii="Arial" w:hAnsi="Arial" w:cs="Arial"/>
        </w:rPr>
        <w:t xml:space="preserve"> i adres Zamawiającego.</w:t>
      </w:r>
    </w:p>
    <w:p w:rsidR="004A4BDB" w:rsidRDefault="004A4BD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03038B" w:rsidRDefault="0003038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Ilość:</w:t>
      </w:r>
    </w:p>
    <w:p w:rsidR="0003038B" w:rsidRPr="00A632A8" w:rsidRDefault="0003038B" w:rsidP="00E4372D">
      <w:pPr>
        <w:pStyle w:val="Akapitzlist"/>
        <w:numPr>
          <w:ilvl w:val="0"/>
          <w:numId w:val="8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 w:rsidRPr="00A632A8">
        <w:rPr>
          <w:rFonts w:ascii="Arial" w:hAnsi="Arial" w:cs="Arial"/>
        </w:rPr>
        <w:t>5.000 szt.</w:t>
      </w:r>
    </w:p>
    <w:p w:rsidR="0003038B" w:rsidRDefault="0003038B" w:rsidP="00E4372D">
      <w:pPr>
        <w:pStyle w:val="Akapitzlist"/>
        <w:numPr>
          <w:ilvl w:val="0"/>
          <w:numId w:val="8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7.000 szt.</w:t>
      </w:r>
    </w:p>
    <w:p w:rsidR="00665779" w:rsidRPr="00A632A8" w:rsidRDefault="0003038B" w:rsidP="00E4372D">
      <w:pPr>
        <w:pStyle w:val="Akapitzlist"/>
        <w:numPr>
          <w:ilvl w:val="0"/>
          <w:numId w:val="8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10.000 szt.</w:t>
      </w:r>
    </w:p>
    <w:p w:rsidR="00665779" w:rsidRPr="00665779" w:rsidRDefault="0066577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665779" w:rsidRDefault="0066577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Planowana forma i termin zamówienia: przetarg nieograniczony, marzec-kwiecień 2016 r.</w:t>
      </w:r>
    </w:p>
    <w:p w:rsidR="00BB1331" w:rsidRDefault="00BB133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665779" w:rsidRDefault="0066577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Prosimy o podanie szacunkowych wycen dla trzech wskazanych powyżej ilości. </w:t>
      </w:r>
    </w:p>
    <w:p w:rsidR="00665779" w:rsidRDefault="0066577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665779" w:rsidRDefault="0066577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BB1331" w:rsidRPr="00A632A8" w:rsidRDefault="00504268" w:rsidP="00E4372D">
      <w:pPr>
        <w:pStyle w:val="Akapitzlist"/>
        <w:numPr>
          <w:ilvl w:val="0"/>
          <w:numId w:val="6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TORBY BAWEŁNIANE</w:t>
      </w:r>
      <w:r w:rsidR="00BB1331" w:rsidRPr="00A632A8">
        <w:rPr>
          <w:rFonts w:ascii="Arial" w:hAnsi="Arial" w:cs="Arial"/>
          <w:b/>
        </w:rPr>
        <w:t xml:space="preserve"> </w:t>
      </w:r>
    </w:p>
    <w:p w:rsidR="00BB1331" w:rsidRDefault="00BB133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270F41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Kolorowa bawełniana torba z bokami i dnem wszytymi osobno. </w:t>
      </w:r>
      <w:r w:rsidR="00095A12">
        <w:rPr>
          <w:rFonts w:ascii="Arial" w:hAnsi="Arial" w:cs="Arial"/>
        </w:rPr>
        <w:t>Różne kolory dna, uszu, boków torby. Na jednym z boków logotyp Zamawiającego: sitodruk</w:t>
      </w:r>
      <w:r w:rsidR="00E4372D">
        <w:rPr>
          <w:rFonts w:ascii="Arial" w:hAnsi="Arial" w:cs="Arial"/>
        </w:rPr>
        <w:t>,</w:t>
      </w:r>
      <w:r w:rsidR="00095A12">
        <w:rPr>
          <w:rFonts w:ascii="Arial" w:hAnsi="Arial" w:cs="Arial"/>
        </w:rPr>
        <w:t xml:space="preserve"> </w:t>
      </w:r>
      <w:proofErr w:type="spellStart"/>
      <w:r w:rsidR="00095A12">
        <w:rPr>
          <w:rFonts w:ascii="Arial" w:hAnsi="Arial" w:cs="Arial"/>
        </w:rPr>
        <w:t>full</w:t>
      </w:r>
      <w:proofErr w:type="spellEnd"/>
      <w:r w:rsidR="00095A12">
        <w:rPr>
          <w:rFonts w:ascii="Arial" w:hAnsi="Arial" w:cs="Arial"/>
        </w:rPr>
        <w:t xml:space="preserve"> kolor. Dodatkowo metka wszyta z boku, drukowana sitem na surówce bawełnianej (logotyp, trój znak, </w:t>
      </w:r>
      <w:proofErr w:type="spellStart"/>
      <w:r w:rsidR="00095A12">
        <w:rPr>
          <w:rFonts w:ascii="Arial" w:hAnsi="Arial" w:cs="Arial"/>
        </w:rPr>
        <w:t>full</w:t>
      </w:r>
      <w:proofErr w:type="spellEnd"/>
      <w:r w:rsidR="00095A12">
        <w:rPr>
          <w:rFonts w:ascii="Arial" w:hAnsi="Arial" w:cs="Arial"/>
        </w:rPr>
        <w:t xml:space="preserve"> kolor).</w:t>
      </w:r>
    </w:p>
    <w:p w:rsidR="00095A12" w:rsidRDefault="00095A12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FC7858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Materiał: drelich min. 280 g</w:t>
      </w:r>
    </w:p>
    <w:p w:rsidR="00095A12" w:rsidRDefault="00095A12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FC7858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Wymiary w przybliżeniu: </w:t>
      </w:r>
    </w:p>
    <w:p w:rsidR="00FC7858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szerokość: 40 cm</w:t>
      </w:r>
    </w:p>
    <w:p w:rsidR="00E4372D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wysokość: 38 cm</w:t>
      </w:r>
      <w:r w:rsidR="00E4372D">
        <w:rPr>
          <w:rFonts w:ascii="Arial" w:hAnsi="Arial" w:cs="Arial"/>
        </w:rPr>
        <w:t xml:space="preserve"> </w:t>
      </w:r>
    </w:p>
    <w:p w:rsidR="00E4372D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dno i boki: 10 cm</w:t>
      </w:r>
      <w:r w:rsidR="00E4372D">
        <w:rPr>
          <w:rFonts w:ascii="Arial" w:hAnsi="Arial" w:cs="Arial"/>
        </w:rPr>
        <w:t xml:space="preserve"> </w:t>
      </w:r>
    </w:p>
    <w:p w:rsidR="00E4372D" w:rsidRDefault="00095A12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szerokość uszu: 2,5 - 4</w:t>
      </w:r>
      <w:r w:rsidR="00E4372D">
        <w:rPr>
          <w:rFonts w:ascii="Arial" w:hAnsi="Arial" w:cs="Arial"/>
        </w:rPr>
        <w:t xml:space="preserve"> cm </w:t>
      </w:r>
    </w:p>
    <w:p w:rsidR="00FC7858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długość uszu: 60-80 cm</w:t>
      </w:r>
      <w:r w:rsidR="00095A12">
        <w:rPr>
          <w:rFonts w:ascii="Arial" w:hAnsi="Arial" w:cs="Arial"/>
        </w:rPr>
        <w:t xml:space="preserve"> </w:t>
      </w:r>
    </w:p>
    <w:p w:rsidR="00095A12" w:rsidRDefault="00095A12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095A12" w:rsidRDefault="00095A12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Ilość: </w:t>
      </w:r>
    </w:p>
    <w:p w:rsidR="008D7A16" w:rsidRDefault="008D7A16" w:rsidP="00E4372D">
      <w:pPr>
        <w:pStyle w:val="Akapitzlist"/>
        <w:numPr>
          <w:ilvl w:val="0"/>
          <w:numId w:val="9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500 szt.</w:t>
      </w:r>
    </w:p>
    <w:p w:rsidR="008D7A16" w:rsidRDefault="008D7A16" w:rsidP="00E4372D">
      <w:pPr>
        <w:pStyle w:val="Akapitzlist"/>
        <w:numPr>
          <w:ilvl w:val="0"/>
          <w:numId w:val="9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1.000 szt.</w:t>
      </w:r>
    </w:p>
    <w:p w:rsidR="008D7A16" w:rsidRDefault="008D7A16" w:rsidP="00E4372D">
      <w:pPr>
        <w:pStyle w:val="Akapitzlist"/>
        <w:numPr>
          <w:ilvl w:val="0"/>
          <w:numId w:val="9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1.500 szt. </w:t>
      </w:r>
    </w:p>
    <w:p w:rsidR="008D7A16" w:rsidRDefault="008D7A16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9A27DC" w:rsidRDefault="009A27DC" w:rsidP="009A27DC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Planowana forma i termin zamówienia: przetarg nieograniczony, marzec-kwiecień 2016 r.</w:t>
      </w:r>
    </w:p>
    <w:p w:rsidR="009A27DC" w:rsidRDefault="009A27DC" w:rsidP="009A27DC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9A27DC" w:rsidRDefault="009A27DC" w:rsidP="009A27DC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Prosimy o podanie szacunkowych wycen dla trzech wskazanych powyżej ilości. </w:t>
      </w:r>
    </w:p>
    <w:p w:rsidR="00E4372D" w:rsidRPr="008D7A16" w:rsidRDefault="00E4372D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sectPr w:rsidR="00E4372D" w:rsidRPr="008D7A16" w:rsidSect="003942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907" w:bottom="1134" w:left="1418" w:header="284" w:footer="1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12" w:rsidRDefault="00A01B12" w:rsidP="004A748E">
      <w:pPr>
        <w:spacing w:after="0" w:line="240" w:lineRule="auto"/>
      </w:pPr>
      <w:r>
        <w:separator/>
      </w:r>
    </w:p>
  </w:endnote>
  <w:endnote w:type="continuationSeparator" w:id="0">
    <w:p w:rsidR="00A01B12" w:rsidRDefault="00A01B12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8F" w:rsidRDefault="0036248F" w:rsidP="005F483D">
    <w:pPr>
      <w:pStyle w:val="Stopka"/>
    </w:pPr>
  </w:p>
  <w:p w:rsidR="0036248F" w:rsidRDefault="0036248F" w:rsidP="005F483D">
    <w:pPr>
      <w:pStyle w:val="Stopka"/>
    </w:pPr>
  </w:p>
  <w:p w:rsidR="00F95205" w:rsidRDefault="0036248F" w:rsidP="005F483D">
    <w:pPr>
      <w:pStyle w:val="Stopka"/>
    </w:pPr>
    <w:r w:rsidRPr="0036248F">
      <w:rPr>
        <w:noProof/>
        <w:lang w:eastAsia="pl-PL"/>
      </w:rPr>
      <w:drawing>
        <wp:inline distT="0" distB="0" distL="0" distR="0">
          <wp:extent cx="6083935" cy="537688"/>
          <wp:effectExtent l="19050" t="0" r="0" b="0"/>
          <wp:docPr id="3" name="Obraz 1" descr="http://biw.mazowia.eu/g2/oryginal/2015_11/3bf153763793633b4f47459d4bbfd3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5_11/3bf153763793633b4f47459d4bbfd32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935" cy="537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5205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3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2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1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3D" w:rsidRDefault="005F483D" w:rsidP="00675A19">
    <w:pPr>
      <w:pStyle w:val="Stopka"/>
      <w:ind w:right="-1"/>
    </w:pPr>
  </w:p>
  <w:p w:rsidR="0036248F" w:rsidRDefault="0036248F" w:rsidP="00675A19">
    <w:pPr>
      <w:pStyle w:val="Stopka"/>
      <w:ind w:right="-1"/>
    </w:pPr>
  </w:p>
  <w:p w:rsidR="00675A19" w:rsidRDefault="006A71F0" w:rsidP="00675A19">
    <w:pPr>
      <w:pStyle w:val="Stopka"/>
      <w:ind w:right="-1"/>
    </w:pPr>
    <w:r>
      <w:rPr>
        <w:noProof/>
        <w:lang w:eastAsia="pl-PL"/>
      </w:rPr>
      <w:drawing>
        <wp:inline distT="0" distB="0" distL="0" distR="0">
          <wp:extent cx="6083935" cy="537688"/>
          <wp:effectExtent l="19050" t="0" r="0" b="0"/>
          <wp:docPr id="1" name="Obraz 1" descr="http://biw.mazowia.eu/g2/oryginal/2015_11/3bf153763793633b4f47459d4bbfd3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5_11/3bf153763793633b4f47459d4bbfd32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935" cy="537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A19">
      <w:rPr>
        <w:noProof/>
        <w:lang w:eastAsia="pl-PL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14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14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4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6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12" w:rsidRDefault="00A01B12" w:rsidP="004A748E">
      <w:pPr>
        <w:spacing w:after="0" w:line="240" w:lineRule="auto"/>
      </w:pPr>
      <w:r>
        <w:separator/>
      </w:r>
    </w:p>
  </w:footnote>
  <w:footnote w:type="continuationSeparator" w:id="0">
    <w:p w:rsidR="00A01B12" w:rsidRDefault="00A01B12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05" w:rsidRPr="00675A19" w:rsidRDefault="00F95205" w:rsidP="00675A19">
    <w:pPr>
      <w:pStyle w:val="Nagwek"/>
    </w:pPr>
    <w:bookmarkStart w:id="0" w:name="_GoBack"/>
    <w:bookmarkEnd w:id="0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19" w:rsidRDefault="00675A19" w:rsidP="00675A19">
    <w:pPr>
      <w:pStyle w:val="Nagwek"/>
      <w:ind w:right="-1"/>
    </w:pP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4357370</wp:posOffset>
          </wp:positionH>
          <wp:positionV relativeFrom="paragraph">
            <wp:posOffset>-83820</wp:posOffset>
          </wp:positionV>
          <wp:extent cx="1828165" cy="866775"/>
          <wp:effectExtent l="19050" t="0" r="635" b="0"/>
          <wp:wrapNone/>
          <wp:docPr id="140" name="Obraz 4" descr="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200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68A6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.45pt;margin-top:7.35pt;width:278.15pt;height:55.1pt;z-index:251675648;mso-position-horizontal-relative:text;mso-position-vertical-relative:text" stroked="f">
          <v:textbox style="mso-next-textbox:#_x0000_s2078" inset=".5mm,.5mm,.5mm,.5mm">
            <w:txbxContent>
              <w:p w:rsidR="00675A19" w:rsidRPr="004D13E4" w:rsidRDefault="00675A19" w:rsidP="00675A19">
                <w:pPr>
                  <w:spacing w:after="0" w:line="240" w:lineRule="auto"/>
                  <w:rPr>
                    <w:rFonts w:ascii="Arial" w:hAnsi="Arial" w:cs="Arial"/>
                    <w:b/>
                    <w:color w:val="365F91" w:themeColor="accent1" w:themeShade="BF"/>
                    <w:spacing w:val="-4"/>
                    <w:sz w:val="18"/>
                    <w:szCs w:val="18"/>
                  </w:rPr>
                </w:pPr>
                <w:r w:rsidRPr="004D13E4">
                  <w:rPr>
                    <w:rFonts w:ascii="Arial" w:hAnsi="Arial" w:cs="Arial"/>
                    <w:b/>
                    <w:color w:val="365F91" w:themeColor="accent1" w:themeShade="BF"/>
                    <w:spacing w:val="-4"/>
                    <w:sz w:val="18"/>
                    <w:szCs w:val="18"/>
                  </w:rPr>
                  <w:t>Mazowiecka Jednostka Wdrażania Programów Unijnych</w:t>
                </w:r>
              </w:p>
              <w:p w:rsidR="00675A19" w:rsidRPr="004D13E4" w:rsidRDefault="00675A19" w:rsidP="00675A19">
                <w:pPr>
                  <w:spacing w:after="0" w:line="240" w:lineRule="auto"/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</w:pPr>
                <w:r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  <w:t>ul. Jagiellońska 74, 03-301 Warszawa</w:t>
                </w:r>
              </w:p>
              <w:p w:rsidR="00675A19" w:rsidRPr="004D13E4" w:rsidRDefault="00675A19" w:rsidP="00675A19">
                <w:pPr>
                  <w:spacing w:after="0" w:line="240" w:lineRule="auto"/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en-US"/>
                  </w:rPr>
                </w:pPr>
                <w:r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en-US"/>
                  </w:rPr>
                  <w:t>tel. (0-22) 542 20 00, fax (0-22) 698 31 44</w:t>
                </w:r>
              </w:p>
              <w:p w:rsidR="00675A19" w:rsidRPr="004D13E4" w:rsidRDefault="006668A6" w:rsidP="00675A19">
                <w:pPr>
                  <w:spacing w:after="0" w:line="240" w:lineRule="auto"/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</w:pPr>
                <w:hyperlink r:id="rId2" w:history="1">
                  <w:r w:rsidR="00675A19" w:rsidRPr="004D13E4">
                    <w:rPr>
                      <w:rStyle w:val="Hipercze"/>
                      <w:rFonts w:ascii="Arial" w:hAnsi="Arial" w:cs="Arial"/>
                      <w:color w:val="365F91" w:themeColor="accent1" w:themeShade="BF"/>
                      <w:sz w:val="18"/>
                      <w:szCs w:val="18"/>
                      <w:lang w:val="de-DE"/>
                    </w:rPr>
                    <w:t>www.mazowia.eu</w:t>
                  </w:r>
                </w:hyperlink>
                <w:r w:rsidR="00675A19"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, e-</w:t>
                </w:r>
                <w:proofErr w:type="spellStart"/>
                <w:r w:rsidR="00675A19"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mail</w:t>
                </w:r>
                <w:proofErr w:type="spellEnd"/>
                <w:r w:rsidR="00675A19"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: mjwpu@mazowia.eu</w:t>
                </w:r>
              </w:p>
            </w:txbxContent>
          </v:textbox>
        </v:shape>
      </w:pict>
    </w:r>
  </w:p>
  <w:p w:rsidR="00675A19" w:rsidRDefault="00675A19" w:rsidP="00675A19">
    <w:pPr>
      <w:pStyle w:val="Nagwek"/>
      <w:tabs>
        <w:tab w:val="clear" w:pos="4536"/>
        <w:tab w:val="clear" w:pos="9072"/>
        <w:tab w:val="left" w:pos="7065"/>
      </w:tabs>
      <w:ind w:right="-1"/>
    </w:pPr>
    <w:r>
      <w:tab/>
    </w:r>
  </w:p>
  <w:p w:rsidR="00675A19" w:rsidRDefault="00675A19" w:rsidP="00675A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27AE"/>
    <w:multiLevelType w:val="hybridMultilevel"/>
    <w:tmpl w:val="E566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220FF"/>
    <w:multiLevelType w:val="hybridMultilevel"/>
    <w:tmpl w:val="452E7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2B766C"/>
    <w:multiLevelType w:val="hybridMultilevel"/>
    <w:tmpl w:val="D30E755C"/>
    <w:lvl w:ilvl="0" w:tplc="8012B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E7F10"/>
    <w:multiLevelType w:val="hybridMultilevel"/>
    <w:tmpl w:val="44B2EA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A20BC"/>
    <w:multiLevelType w:val="hybridMultilevel"/>
    <w:tmpl w:val="6D7CC5DA"/>
    <w:lvl w:ilvl="0" w:tplc="A7D41D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861163"/>
    <w:multiLevelType w:val="hybridMultilevel"/>
    <w:tmpl w:val="D642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974E5"/>
    <w:multiLevelType w:val="hybridMultilevel"/>
    <w:tmpl w:val="9348A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D900D3"/>
    <w:multiLevelType w:val="hybridMultilevel"/>
    <w:tmpl w:val="D1927B1A"/>
    <w:lvl w:ilvl="0" w:tplc="ECC000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748E"/>
    <w:rsid w:val="0001684A"/>
    <w:rsid w:val="0003038B"/>
    <w:rsid w:val="000616BB"/>
    <w:rsid w:val="0007147B"/>
    <w:rsid w:val="00077F68"/>
    <w:rsid w:val="00095A12"/>
    <w:rsid w:val="00131A09"/>
    <w:rsid w:val="00163C63"/>
    <w:rsid w:val="00192A4E"/>
    <w:rsid w:val="001B1F15"/>
    <w:rsid w:val="00237520"/>
    <w:rsid w:val="00270F41"/>
    <w:rsid w:val="00281AF7"/>
    <w:rsid w:val="002B6B90"/>
    <w:rsid w:val="002B7750"/>
    <w:rsid w:val="002C6F33"/>
    <w:rsid w:val="003311C9"/>
    <w:rsid w:val="0036248F"/>
    <w:rsid w:val="00370910"/>
    <w:rsid w:val="003942F8"/>
    <w:rsid w:val="003E2051"/>
    <w:rsid w:val="00426D20"/>
    <w:rsid w:val="00434654"/>
    <w:rsid w:val="004A4BDB"/>
    <w:rsid w:val="004A748E"/>
    <w:rsid w:val="004D13E4"/>
    <w:rsid w:val="00504268"/>
    <w:rsid w:val="00550A4E"/>
    <w:rsid w:val="00551BF8"/>
    <w:rsid w:val="00555172"/>
    <w:rsid w:val="005561BB"/>
    <w:rsid w:val="0056279F"/>
    <w:rsid w:val="005D0F1C"/>
    <w:rsid w:val="005F483D"/>
    <w:rsid w:val="00602026"/>
    <w:rsid w:val="0062657B"/>
    <w:rsid w:val="00637807"/>
    <w:rsid w:val="00665779"/>
    <w:rsid w:val="006668A6"/>
    <w:rsid w:val="00675A19"/>
    <w:rsid w:val="00697958"/>
    <w:rsid w:val="006A71F0"/>
    <w:rsid w:val="006B6857"/>
    <w:rsid w:val="006D5B31"/>
    <w:rsid w:val="00736836"/>
    <w:rsid w:val="007A62B7"/>
    <w:rsid w:val="007C017B"/>
    <w:rsid w:val="007C6DEC"/>
    <w:rsid w:val="007E181D"/>
    <w:rsid w:val="00821795"/>
    <w:rsid w:val="008365BF"/>
    <w:rsid w:val="00877C69"/>
    <w:rsid w:val="00897253"/>
    <w:rsid w:val="008A7517"/>
    <w:rsid w:val="008D3A7A"/>
    <w:rsid w:val="008D7A16"/>
    <w:rsid w:val="00935F7A"/>
    <w:rsid w:val="00994504"/>
    <w:rsid w:val="009A27DC"/>
    <w:rsid w:val="009D4E99"/>
    <w:rsid w:val="00A01B12"/>
    <w:rsid w:val="00A04702"/>
    <w:rsid w:val="00A2410F"/>
    <w:rsid w:val="00A632A8"/>
    <w:rsid w:val="00A957FC"/>
    <w:rsid w:val="00AC1E81"/>
    <w:rsid w:val="00AD325A"/>
    <w:rsid w:val="00AD5583"/>
    <w:rsid w:val="00AE2383"/>
    <w:rsid w:val="00AF72D7"/>
    <w:rsid w:val="00B01504"/>
    <w:rsid w:val="00B25035"/>
    <w:rsid w:val="00B36326"/>
    <w:rsid w:val="00B46971"/>
    <w:rsid w:val="00B81715"/>
    <w:rsid w:val="00BB1331"/>
    <w:rsid w:val="00BB31D7"/>
    <w:rsid w:val="00BD5F04"/>
    <w:rsid w:val="00BF7A39"/>
    <w:rsid w:val="00C40256"/>
    <w:rsid w:val="00C442B6"/>
    <w:rsid w:val="00C9136D"/>
    <w:rsid w:val="00D22D96"/>
    <w:rsid w:val="00D2662E"/>
    <w:rsid w:val="00DC0523"/>
    <w:rsid w:val="00DD76F1"/>
    <w:rsid w:val="00E13AF5"/>
    <w:rsid w:val="00E160A1"/>
    <w:rsid w:val="00E4372D"/>
    <w:rsid w:val="00E56BD0"/>
    <w:rsid w:val="00E915CA"/>
    <w:rsid w:val="00ED1D8B"/>
    <w:rsid w:val="00F02F7C"/>
    <w:rsid w:val="00F2190B"/>
    <w:rsid w:val="00F23A9C"/>
    <w:rsid w:val="00F46751"/>
    <w:rsid w:val="00F72023"/>
    <w:rsid w:val="00F95205"/>
    <w:rsid w:val="00FC73F9"/>
    <w:rsid w:val="00FC7858"/>
    <w:rsid w:val="00FC7E5D"/>
    <w:rsid w:val="00FD4FD3"/>
    <w:rsid w:val="00FE0C56"/>
    <w:rsid w:val="00FF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06F11-A7A2-41EA-8F8F-5B0A91A3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a.skrzyczynska</cp:lastModifiedBy>
  <cp:revision>41</cp:revision>
  <cp:lastPrinted>2016-02-19T09:53:00Z</cp:lastPrinted>
  <dcterms:created xsi:type="dcterms:W3CDTF">2015-12-31T11:44:00Z</dcterms:created>
  <dcterms:modified xsi:type="dcterms:W3CDTF">2016-03-01T07:53:00Z</dcterms:modified>
</cp:coreProperties>
</file>