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30CD9">
        <w:rPr>
          <w:rFonts w:asciiTheme="minorHAnsi" w:hAnsiTheme="minorHAnsi" w:cstheme="minorHAnsi"/>
          <w:b/>
          <w:sz w:val="24"/>
          <w:szCs w:val="24"/>
        </w:rPr>
        <w:t>SZACOWANIA WARTOŚCI 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663"/>
        <w:gridCol w:w="3234"/>
        <w:gridCol w:w="1077"/>
        <w:gridCol w:w="1572"/>
        <w:gridCol w:w="1172"/>
        <w:gridCol w:w="1570"/>
      </w:tblGrid>
      <w:tr w:rsidR="00CC3E7A" w:rsidTr="00CC3E7A">
        <w:tc>
          <w:tcPr>
            <w:tcW w:w="357" w:type="pct"/>
            <w:vAlign w:val="center"/>
          </w:tcPr>
          <w:p w:rsidR="00CC3E7A" w:rsidRPr="000A45F6" w:rsidRDefault="00CC3E7A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Lp.</w:t>
            </w:r>
          </w:p>
        </w:tc>
        <w:tc>
          <w:tcPr>
            <w:tcW w:w="1741" w:type="pct"/>
            <w:vAlign w:val="center"/>
          </w:tcPr>
          <w:p w:rsidR="00CC3E7A" w:rsidRPr="000A45F6" w:rsidRDefault="00CC3E7A" w:rsidP="003448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Wyceniany element zamówienia</w:t>
            </w:r>
          </w:p>
        </w:tc>
        <w:tc>
          <w:tcPr>
            <w:tcW w:w="580" w:type="pct"/>
            <w:vAlign w:val="center"/>
          </w:tcPr>
          <w:p w:rsidR="00CC3E7A" w:rsidRDefault="00CC3E7A" w:rsidP="00F161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CC3E7A" w:rsidRPr="000A45F6" w:rsidRDefault="00CC3E7A" w:rsidP="00F161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846" w:type="pct"/>
            <w:vAlign w:val="center"/>
          </w:tcPr>
          <w:p w:rsidR="00CC3E7A" w:rsidRPr="000A45F6" w:rsidRDefault="00CC3E7A" w:rsidP="004D4628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 xml:space="preserve">Wartość </w:t>
            </w:r>
            <w:r>
              <w:rPr>
                <w:b/>
              </w:rPr>
              <w:t>netto (zł)</w:t>
            </w:r>
          </w:p>
        </w:tc>
        <w:tc>
          <w:tcPr>
            <w:tcW w:w="631" w:type="pct"/>
            <w:vAlign w:val="center"/>
          </w:tcPr>
          <w:p w:rsidR="00CC3E7A" w:rsidRPr="000A45F6" w:rsidRDefault="00CC3E7A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VAT</w:t>
            </w:r>
            <w:r>
              <w:rPr>
                <w:b/>
              </w:rPr>
              <w:t xml:space="preserve"> (%)</w:t>
            </w:r>
          </w:p>
        </w:tc>
        <w:tc>
          <w:tcPr>
            <w:tcW w:w="845" w:type="pct"/>
            <w:vAlign w:val="center"/>
          </w:tcPr>
          <w:p w:rsidR="00CC3E7A" w:rsidRPr="000A45F6" w:rsidRDefault="00CC3E7A" w:rsidP="0034483A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Wartość brutto</w:t>
            </w:r>
            <w:r>
              <w:rPr>
                <w:b/>
              </w:rPr>
              <w:t xml:space="preserve"> (zł)</w:t>
            </w:r>
          </w:p>
        </w:tc>
      </w:tr>
      <w:tr w:rsidR="00CC3E7A" w:rsidTr="00CC3E7A">
        <w:trPr>
          <w:trHeight w:val="680"/>
        </w:trPr>
        <w:tc>
          <w:tcPr>
            <w:tcW w:w="357" w:type="pct"/>
            <w:vAlign w:val="center"/>
          </w:tcPr>
          <w:p w:rsidR="00CC3E7A" w:rsidRDefault="00CC3E7A" w:rsidP="0034483A">
            <w:pPr>
              <w:spacing w:after="0"/>
              <w:jc w:val="right"/>
            </w:pPr>
            <w:r>
              <w:t>1.</w:t>
            </w:r>
          </w:p>
        </w:tc>
        <w:tc>
          <w:tcPr>
            <w:tcW w:w="1741" w:type="pct"/>
            <w:vAlign w:val="center"/>
          </w:tcPr>
          <w:p w:rsidR="00CC3E7A" w:rsidRPr="002844CB" w:rsidRDefault="00CC3E7A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Folia klejona na piance – „czeki”</w:t>
            </w:r>
          </w:p>
        </w:tc>
        <w:tc>
          <w:tcPr>
            <w:tcW w:w="580" w:type="pct"/>
            <w:vAlign w:val="center"/>
          </w:tcPr>
          <w:p w:rsidR="00CC3E7A" w:rsidRDefault="00CC3E7A" w:rsidP="00F161D3">
            <w:pPr>
              <w:spacing w:after="0"/>
              <w:jc w:val="center"/>
            </w:pPr>
            <w:r>
              <w:t>200</w:t>
            </w:r>
          </w:p>
        </w:tc>
        <w:tc>
          <w:tcPr>
            <w:tcW w:w="846" w:type="pct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631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845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</w:tr>
      <w:tr w:rsidR="00CC3E7A" w:rsidTr="00CC3E7A">
        <w:trPr>
          <w:trHeight w:val="680"/>
        </w:trPr>
        <w:tc>
          <w:tcPr>
            <w:tcW w:w="357" w:type="pct"/>
            <w:vAlign w:val="center"/>
          </w:tcPr>
          <w:p w:rsidR="00CC3E7A" w:rsidRDefault="00CC3E7A" w:rsidP="0034483A">
            <w:pPr>
              <w:spacing w:after="0"/>
              <w:jc w:val="right"/>
            </w:pPr>
            <w:r>
              <w:t>2.</w:t>
            </w:r>
          </w:p>
        </w:tc>
        <w:tc>
          <w:tcPr>
            <w:tcW w:w="1741" w:type="pct"/>
            <w:vAlign w:val="center"/>
          </w:tcPr>
          <w:p w:rsidR="00CC3E7A" w:rsidRDefault="00CC3E7A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Plakat A2</w:t>
            </w:r>
          </w:p>
        </w:tc>
        <w:tc>
          <w:tcPr>
            <w:tcW w:w="580" w:type="pct"/>
            <w:vAlign w:val="center"/>
          </w:tcPr>
          <w:p w:rsidR="00CC3E7A" w:rsidRDefault="00CC3E7A" w:rsidP="00F161D3">
            <w:pPr>
              <w:spacing w:after="0"/>
              <w:jc w:val="center"/>
            </w:pPr>
            <w:r>
              <w:t>300</w:t>
            </w:r>
          </w:p>
        </w:tc>
        <w:tc>
          <w:tcPr>
            <w:tcW w:w="846" w:type="pct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631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845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</w:tr>
      <w:tr w:rsidR="00CC3E7A" w:rsidTr="00CC3E7A">
        <w:trPr>
          <w:trHeight w:val="680"/>
        </w:trPr>
        <w:tc>
          <w:tcPr>
            <w:tcW w:w="357" w:type="pct"/>
            <w:vAlign w:val="center"/>
          </w:tcPr>
          <w:p w:rsidR="00CC3E7A" w:rsidRDefault="00CC3E7A" w:rsidP="0034483A">
            <w:pPr>
              <w:spacing w:after="0"/>
              <w:jc w:val="right"/>
            </w:pPr>
            <w:r>
              <w:t>3.</w:t>
            </w:r>
          </w:p>
        </w:tc>
        <w:tc>
          <w:tcPr>
            <w:tcW w:w="1741" w:type="pct"/>
            <w:vAlign w:val="center"/>
          </w:tcPr>
          <w:p w:rsidR="00CC3E7A" w:rsidRDefault="00CC3E7A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Plakat A1</w:t>
            </w:r>
          </w:p>
        </w:tc>
        <w:tc>
          <w:tcPr>
            <w:tcW w:w="580" w:type="pct"/>
            <w:vAlign w:val="center"/>
          </w:tcPr>
          <w:p w:rsidR="00CC3E7A" w:rsidRDefault="00CC3E7A" w:rsidP="00F161D3">
            <w:pPr>
              <w:spacing w:after="0"/>
              <w:jc w:val="center"/>
            </w:pPr>
            <w:r>
              <w:t>10</w:t>
            </w:r>
          </w:p>
        </w:tc>
        <w:tc>
          <w:tcPr>
            <w:tcW w:w="846" w:type="pct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631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845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</w:tr>
      <w:tr w:rsidR="00CC3E7A" w:rsidTr="00CC3E7A">
        <w:trPr>
          <w:trHeight w:val="680"/>
        </w:trPr>
        <w:tc>
          <w:tcPr>
            <w:tcW w:w="357" w:type="pct"/>
            <w:vAlign w:val="center"/>
          </w:tcPr>
          <w:p w:rsidR="00CC3E7A" w:rsidRDefault="00CC3E7A" w:rsidP="0034483A">
            <w:pPr>
              <w:spacing w:after="0"/>
              <w:jc w:val="right"/>
            </w:pPr>
            <w:r>
              <w:t>4.</w:t>
            </w:r>
          </w:p>
        </w:tc>
        <w:tc>
          <w:tcPr>
            <w:tcW w:w="1741" w:type="pct"/>
            <w:vAlign w:val="center"/>
          </w:tcPr>
          <w:p w:rsidR="00CC3E7A" w:rsidRDefault="00CC3E7A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Ulotka „C” z wkładką </w:t>
            </w:r>
            <w:r>
              <w:rPr>
                <w:rFonts w:asciiTheme="minorHAnsi" w:hAnsiTheme="minorHAnsi"/>
              </w:rPr>
              <w:br/>
              <w:t>z folii</w:t>
            </w:r>
          </w:p>
        </w:tc>
        <w:tc>
          <w:tcPr>
            <w:tcW w:w="580" w:type="pct"/>
            <w:vAlign w:val="center"/>
          </w:tcPr>
          <w:p w:rsidR="00CC3E7A" w:rsidRDefault="00CC3E7A" w:rsidP="00F161D3">
            <w:pPr>
              <w:spacing w:after="0"/>
              <w:jc w:val="center"/>
            </w:pPr>
            <w:r>
              <w:t>15 000</w:t>
            </w:r>
          </w:p>
        </w:tc>
        <w:tc>
          <w:tcPr>
            <w:tcW w:w="846" w:type="pct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631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845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</w:tr>
      <w:tr w:rsidR="00CC3E7A" w:rsidTr="00CC3E7A">
        <w:trPr>
          <w:trHeight w:val="680"/>
        </w:trPr>
        <w:tc>
          <w:tcPr>
            <w:tcW w:w="357" w:type="pct"/>
            <w:vAlign w:val="center"/>
          </w:tcPr>
          <w:p w:rsidR="00CC3E7A" w:rsidRDefault="00CC3E7A" w:rsidP="0034483A">
            <w:pPr>
              <w:spacing w:after="0"/>
              <w:jc w:val="right"/>
            </w:pPr>
            <w:r>
              <w:t>5.</w:t>
            </w:r>
          </w:p>
        </w:tc>
        <w:tc>
          <w:tcPr>
            <w:tcW w:w="1741" w:type="pct"/>
            <w:vAlign w:val="center"/>
          </w:tcPr>
          <w:p w:rsidR="00CC3E7A" w:rsidRDefault="00CC3E7A" w:rsidP="0034483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Ulotka autorska „</w:t>
            </w:r>
            <w:proofErr w:type="spellStart"/>
            <w:r>
              <w:rPr>
                <w:rFonts w:asciiTheme="minorHAnsi" w:hAnsiTheme="minorHAnsi"/>
              </w:rPr>
              <w:t>grafen</w:t>
            </w:r>
            <w:proofErr w:type="spellEnd"/>
            <w:r>
              <w:rPr>
                <w:rFonts w:asciiTheme="minorHAnsi" w:hAnsiTheme="minorHAnsi"/>
              </w:rPr>
              <w:t>”</w:t>
            </w:r>
          </w:p>
        </w:tc>
        <w:tc>
          <w:tcPr>
            <w:tcW w:w="580" w:type="pct"/>
            <w:vAlign w:val="center"/>
          </w:tcPr>
          <w:p w:rsidR="00CC3E7A" w:rsidRDefault="00CC3E7A" w:rsidP="00F161D3">
            <w:pPr>
              <w:spacing w:after="0"/>
              <w:jc w:val="center"/>
            </w:pPr>
            <w:r>
              <w:t>800</w:t>
            </w:r>
          </w:p>
        </w:tc>
        <w:tc>
          <w:tcPr>
            <w:tcW w:w="846" w:type="pct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631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845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</w:tr>
      <w:tr w:rsidR="00CC3E7A" w:rsidTr="00CC3E7A">
        <w:trPr>
          <w:trHeight w:val="680"/>
        </w:trPr>
        <w:tc>
          <w:tcPr>
            <w:tcW w:w="357" w:type="pct"/>
            <w:vAlign w:val="center"/>
          </w:tcPr>
          <w:p w:rsidR="00CC3E7A" w:rsidRDefault="00CC3E7A" w:rsidP="0034483A">
            <w:pPr>
              <w:spacing w:after="0"/>
              <w:jc w:val="right"/>
            </w:pPr>
            <w:r>
              <w:t>6.</w:t>
            </w:r>
          </w:p>
        </w:tc>
        <w:tc>
          <w:tcPr>
            <w:tcW w:w="1741" w:type="pct"/>
            <w:vAlign w:val="center"/>
          </w:tcPr>
          <w:p w:rsidR="00CC3E7A" w:rsidRDefault="00CC3E7A" w:rsidP="00924AF0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Zakładka do książki</w:t>
            </w:r>
          </w:p>
        </w:tc>
        <w:tc>
          <w:tcPr>
            <w:tcW w:w="580" w:type="pct"/>
            <w:vAlign w:val="center"/>
          </w:tcPr>
          <w:p w:rsidR="00CC3E7A" w:rsidRDefault="00CC3E7A" w:rsidP="00924AF0">
            <w:pPr>
              <w:spacing w:after="0"/>
              <w:jc w:val="center"/>
            </w:pPr>
            <w:r>
              <w:t>1 000</w:t>
            </w:r>
          </w:p>
        </w:tc>
        <w:tc>
          <w:tcPr>
            <w:tcW w:w="846" w:type="pct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631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845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</w:tr>
      <w:tr w:rsidR="00CC3E7A" w:rsidTr="00CC3E7A">
        <w:trPr>
          <w:trHeight w:val="680"/>
        </w:trPr>
        <w:tc>
          <w:tcPr>
            <w:tcW w:w="357" w:type="pct"/>
            <w:vAlign w:val="center"/>
          </w:tcPr>
          <w:p w:rsidR="00CC3E7A" w:rsidRDefault="00CC3E7A" w:rsidP="0034483A">
            <w:pPr>
              <w:spacing w:after="0"/>
              <w:jc w:val="right"/>
            </w:pPr>
            <w:r>
              <w:t>7.</w:t>
            </w:r>
          </w:p>
        </w:tc>
        <w:tc>
          <w:tcPr>
            <w:tcW w:w="1741" w:type="pct"/>
            <w:vAlign w:val="center"/>
          </w:tcPr>
          <w:p w:rsidR="00CC3E7A" w:rsidRDefault="00CC3E7A" w:rsidP="009D1FC7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Zakładka na klamkę - pojedyncza</w:t>
            </w:r>
          </w:p>
        </w:tc>
        <w:tc>
          <w:tcPr>
            <w:tcW w:w="580" w:type="pct"/>
            <w:vAlign w:val="center"/>
          </w:tcPr>
          <w:p w:rsidR="00CC3E7A" w:rsidRDefault="00CC3E7A" w:rsidP="009D1FC7">
            <w:pPr>
              <w:spacing w:after="0"/>
              <w:jc w:val="center"/>
            </w:pPr>
            <w:r>
              <w:t>300</w:t>
            </w:r>
          </w:p>
        </w:tc>
        <w:tc>
          <w:tcPr>
            <w:tcW w:w="846" w:type="pct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631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845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</w:tr>
      <w:tr w:rsidR="00CC3E7A" w:rsidTr="00CC3E7A">
        <w:trPr>
          <w:trHeight w:val="680"/>
        </w:trPr>
        <w:tc>
          <w:tcPr>
            <w:tcW w:w="357" w:type="pct"/>
            <w:vAlign w:val="center"/>
          </w:tcPr>
          <w:p w:rsidR="00CC3E7A" w:rsidRDefault="00CC3E7A" w:rsidP="0034483A">
            <w:pPr>
              <w:spacing w:after="0"/>
              <w:jc w:val="right"/>
            </w:pPr>
            <w:r>
              <w:t>8.</w:t>
            </w:r>
          </w:p>
        </w:tc>
        <w:tc>
          <w:tcPr>
            <w:tcW w:w="1741" w:type="pct"/>
            <w:vAlign w:val="center"/>
          </w:tcPr>
          <w:p w:rsidR="00CC3E7A" w:rsidRDefault="00CC3E7A" w:rsidP="009D1FC7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Stojak na ulotki</w:t>
            </w:r>
          </w:p>
        </w:tc>
        <w:tc>
          <w:tcPr>
            <w:tcW w:w="580" w:type="pct"/>
            <w:vAlign w:val="center"/>
          </w:tcPr>
          <w:p w:rsidR="00CC3E7A" w:rsidRDefault="00CC3E7A" w:rsidP="009D1FC7">
            <w:pPr>
              <w:spacing w:after="0"/>
              <w:jc w:val="center"/>
            </w:pPr>
            <w:r>
              <w:t>10</w:t>
            </w:r>
          </w:p>
        </w:tc>
        <w:tc>
          <w:tcPr>
            <w:tcW w:w="846" w:type="pct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631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  <w:tc>
          <w:tcPr>
            <w:tcW w:w="845" w:type="pct"/>
            <w:vAlign w:val="center"/>
          </w:tcPr>
          <w:p w:rsidR="00CC3E7A" w:rsidRDefault="00CC3E7A" w:rsidP="0034483A">
            <w:pPr>
              <w:spacing w:after="0"/>
              <w:jc w:val="center"/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F285F" w:rsidRDefault="002F285F" w:rsidP="002F285F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CC3E7A" w:rsidRDefault="00CC3E7A" w:rsidP="002F285F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CC3E7A" w:rsidRDefault="00CC3E7A" w:rsidP="002F285F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F285F" w:rsidRDefault="0022015E" w:rsidP="002F28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:rsidR="0022015E" w:rsidRPr="0022015E" w:rsidRDefault="0022015E" w:rsidP="002F28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2F285F">
      <w:headerReference w:type="default" r:id="rId8"/>
      <w:footerReference w:type="default" r:id="rId9"/>
      <w:pgSz w:w="11906" w:h="16838"/>
      <w:pgMar w:top="0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82" w:rsidRDefault="004A4B82" w:rsidP="00243214">
      <w:pPr>
        <w:spacing w:after="0" w:line="240" w:lineRule="auto"/>
      </w:pPr>
      <w:r>
        <w:separator/>
      </w:r>
    </w:p>
  </w:endnote>
  <w:endnote w:type="continuationSeparator" w:id="0">
    <w:p w:rsidR="004A4B82" w:rsidRDefault="004A4B82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2F285F" w:rsidP="002F285F">
    <w:pPr>
      <w:pStyle w:val="Stopka"/>
      <w:tabs>
        <w:tab w:val="left" w:pos="7020"/>
      </w:tabs>
      <w:spacing w:after="0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ab/>
    </w:r>
    <w:r w:rsidR="00711875" w:rsidRPr="00711875">
      <w:rPr>
        <w:rFonts w:ascii="Times New Roman" w:hAnsi="Times New Roman" w:cs="Times New Roman"/>
        <w:b/>
        <w:sz w:val="16"/>
        <w:szCs w:val="16"/>
      </w:rPr>
      <w:t xml:space="preserve">ul. Jagiellońska 74, 03-301 </w:t>
    </w:r>
    <w:proofErr w:type="spellStart"/>
    <w:r w:rsidR="00711875" w:rsidRPr="00711875">
      <w:rPr>
        <w:rFonts w:ascii="Times New Roman" w:hAnsi="Times New Roman" w:cs="Times New Roman"/>
        <w:b/>
        <w:sz w:val="16"/>
        <w:szCs w:val="16"/>
      </w:rPr>
      <w:t>Warszawa</w:t>
    </w:r>
    <w:proofErr w:type="spellEnd"/>
    <w:r>
      <w:rPr>
        <w:rFonts w:ascii="Times New Roman" w:hAnsi="Times New Roman" w:cs="Times New Roman"/>
        <w:b/>
        <w:sz w:val="16"/>
        <w:szCs w:val="16"/>
      </w:rPr>
      <w:tab/>
    </w:r>
  </w:p>
  <w:p w:rsidR="004D4628" w:rsidRPr="00711875" w:rsidRDefault="00711875" w:rsidP="004D4628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5E5C52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5E5C52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CC3E7A">
      <w:rPr>
        <w:rFonts w:ascii="Times New Roman" w:hAnsi="Times New Roman" w:cs="Times New Roman"/>
        <w:b/>
        <w:noProof/>
        <w:sz w:val="16"/>
        <w:szCs w:val="16"/>
      </w:rPr>
      <w:t>1</w:t>
    </w:r>
    <w:r w:rsidR="005E5C52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2F285F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82" w:rsidRDefault="004A4B82" w:rsidP="00243214">
      <w:pPr>
        <w:spacing w:after="0" w:line="240" w:lineRule="auto"/>
      </w:pPr>
      <w:r>
        <w:separator/>
      </w:r>
    </w:p>
  </w:footnote>
  <w:footnote w:type="continuationSeparator" w:id="0">
    <w:p w:rsidR="004A4B82" w:rsidRDefault="004A4B82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4D4628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4D4628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39214"/>
          <wp:effectExtent l="19050" t="0" r="0" b="0"/>
          <wp:docPr id="3" name="Obraz 1" descr="http://biw.mazowia.eu/g2/oryginal/2017_01/eb65277ba37190febfca358c2e35d9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7_01/eb65277ba37190febfca358c2e35d90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4B82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5C52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3E7A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8B231-CC3E-4257-89A4-36A14F0A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k.kutyla</cp:lastModifiedBy>
  <cp:revision>7</cp:revision>
  <cp:lastPrinted>2015-11-05T12:16:00Z</cp:lastPrinted>
  <dcterms:created xsi:type="dcterms:W3CDTF">2017-02-09T12:10:00Z</dcterms:created>
  <dcterms:modified xsi:type="dcterms:W3CDTF">2017-03-15T12:53:00Z</dcterms:modified>
</cp:coreProperties>
</file>