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7655" w14:textId="47E5CAAA" w:rsidR="007028B9" w:rsidRPr="00D20B6C" w:rsidRDefault="000850A8" w:rsidP="007028B9">
      <w:pPr>
        <w:spacing w:line="360" w:lineRule="auto"/>
        <w:jc w:val="both"/>
        <w:rPr>
          <w:rFonts w:ascii="Arial Narrow" w:hAnsi="Arial Narrow" w:cs="Arial"/>
          <w:b/>
          <w:color w:val="000000"/>
          <w:sz w:val="20"/>
          <w:szCs w:val="20"/>
        </w:rPr>
      </w:pPr>
      <w:r>
        <w:rPr>
          <w:noProof/>
        </w:rPr>
        <w:drawing>
          <wp:anchor distT="0" distB="0" distL="114300" distR="114300" simplePos="0" relativeHeight="251659264" behindDoc="1" locked="0" layoutInCell="1" allowOverlap="1" wp14:anchorId="559CB1C6" wp14:editId="26114FFE">
            <wp:simplePos x="0" y="0"/>
            <wp:positionH relativeFrom="column">
              <wp:posOffset>0</wp:posOffset>
            </wp:positionH>
            <wp:positionV relativeFrom="paragraph">
              <wp:posOffset>608</wp:posOffset>
            </wp:positionV>
            <wp:extent cx="6086475" cy="571500"/>
            <wp:effectExtent l="19050" t="0" r="9525" b="0"/>
            <wp:wrapTight wrapText="bothSides">
              <wp:wrapPolygon edited="0">
                <wp:start x="-68" y="0"/>
                <wp:lineTo x="-68" y="20880"/>
                <wp:lineTo x="21634" y="20880"/>
                <wp:lineTo x="21634" y="0"/>
                <wp:lineTo x="-68" y="0"/>
              </wp:wrapPolygon>
            </wp:wrapTight>
            <wp:docPr id="1" name="Obraz 1" descr="C:\Users\k.ostrowski\Desktop\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trowski\Desktop\RPO+FLAGA RP+MAZOWSZE+EFS.jpg"/>
                    <pic:cNvPicPr>
                      <a:picLocks noChangeAspect="1" noChangeArrowheads="1"/>
                    </pic:cNvPicPr>
                  </pic:nvPicPr>
                  <pic:blipFill>
                    <a:blip r:embed="rId8"/>
                    <a:srcRect/>
                    <a:stretch>
                      <a:fillRect/>
                    </a:stretch>
                  </pic:blipFill>
                  <pic:spPr bwMode="auto">
                    <a:xfrm>
                      <a:off x="0" y="0"/>
                      <a:ext cx="6086475" cy="571500"/>
                    </a:xfrm>
                    <a:prstGeom prst="rect">
                      <a:avLst/>
                    </a:prstGeom>
                    <a:noFill/>
                    <a:ln w="9525">
                      <a:noFill/>
                      <a:miter lim="800000"/>
                      <a:headEnd/>
                      <a:tailEnd/>
                    </a:ln>
                  </pic:spPr>
                </pic:pic>
              </a:graphicData>
            </a:graphic>
          </wp:anchor>
        </w:drawing>
      </w:r>
    </w:p>
    <w:p w14:paraId="72093B31" w14:textId="77777777" w:rsidR="00DB10DD" w:rsidRPr="00D20B6C" w:rsidRDefault="00DB10DD" w:rsidP="00DB10DD">
      <w:pPr>
        <w:pStyle w:val="Nagwek"/>
        <w:spacing w:line="360" w:lineRule="auto"/>
        <w:jc w:val="center"/>
        <w:outlineLvl w:val="4"/>
        <w:rPr>
          <w:rFonts w:ascii="Arial Narrow" w:hAnsi="Arial Narrow" w:cs="Calibri"/>
          <w:sz w:val="20"/>
          <w:szCs w:val="20"/>
          <w:u w:val="single"/>
        </w:rPr>
      </w:pPr>
      <w:r w:rsidRPr="00D20B6C">
        <w:rPr>
          <w:rFonts w:ascii="Arial Narrow" w:hAnsi="Arial Narrow" w:cs="Calibri"/>
          <w:color w:val="000000"/>
          <w:sz w:val="20"/>
          <w:szCs w:val="20"/>
          <w:u w:val="single"/>
        </w:rPr>
        <w:t>Wydatek współfinansowany z Europejskiego Funduszu Społecznego</w:t>
      </w:r>
    </w:p>
    <w:p w14:paraId="6730BA1D" w14:textId="77777777" w:rsidR="00DB10DD" w:rsidRPr="00D20B6C" w:rsidRDefault="00DB10DD" w:rsidP="00DB10DD">
      <w:pPr>
        <w:pStyle w:val="CM11"/>
        <w:spacing w:line="360" w:lineRule="auto"/>
        <w:contextualSpacing/>
        <w:jc w:val="center"/>
        <w:rPr>
          <w:rFonts w:ascii="Arial Narrow" w:hAnsi="Arial Narrow"/>
          <w:bCs/>
          <w:sz w:val="8"/>
          <w:szCs w:val="8"/>
        </w:rPr>
      </w:pPr>
    </w:p>
    <w:p w14:paraId="5360D95A" w14:textId="6204C7A8" w:rsidR="00DB10DD" w:rsidRPr="00D20B6C" w:rsidRDefault="00454830" w:rsidP="003A48AA">
      <w:pPr>
        <w:pStyle w:val="CM11"/>
        <w:spacing w:line="360" w:lineRule="auto"/>
        <w:jc w:val="center"/>
        <w:rPr>
          <w:rFonts w:ascii="Arial Narrow" w:hAnsi="Arial Narrow"/>
          <w:b/>
          <w:bCs/>
          <w:sz w:val="20"/>
          <w:szCs w:val="20"/>
        </w:rPr>
      </w:pPr>
      <w:r>
        <w:rPr>
          <w:rFonts w:ascii="Arial Narrow" w:hAnsi="Arial Narrow"/>
          <w:b/>
          <w:bCs/>
          <w:sz w:val="20"/>
          <w:szCs w:val="20"/>
        </w:rPr>
        <w:t>Zapytanie ofertowe do szacowania wartości zamówienia</w:t>
      </w:r>
    </w:p>
    <w:p w14:paraId="457F4456" w14:textId="0D033E0C" w:rsidR="00DB10DD" w:rsidRPr="00D20B6C" w:rsidRDefault="00DB10DD" w:rsidP="00DB10DD">
      <w:pPr>
        <w:pStyle w:val="Default"/>
        <w:spacing w:line="360" w:lineRule="auto"/>
        <w:jc w:val="center"/>
        <w:outlineLvl w:val="4"/>
        <w:rPr>
          <w:rFonts w:ascii="Arial Narrow" w:eastAsia="Times New Roman" w:hAnsi="Arial Narrow" w:cs="Arial"/>
          <w:b/>
          <w:color w:val="auto"/>
          <w:sz w:val="20"/>
          <w:szCs w:val="20"/>
        </w:rPr>
      </w:pPr>
      <w:r w:rsidRPr="00D20B6C">
        <w:rPr>
          <w:rFonts w:ascii="Arial Narrow" w:eastAsia="Times New Roman" w:hAnsi="Arial Narrow" w:cs="Arial"/>
          <w:b/>
          <w:color w:val="auto"/>
          <w:sz w:val="20"/>
          <w:szCs w:val="20"/>
        </w:rPr>
        <w:t>Opracowanie i wydanie w 201</w:t>
      </w:r>
      <w:r w:rsidR="00A33597">
        <w:rPr>
          <w:rFonts w:ascii="Arial Narrow" w:eastAsia="Times New Roman" w:hAnsi="Arial Narrow" w:cs="Arial"/>
          <w:b/>
          <w:color w:val="auto"/>
          <w:sz w:val="20"/>
          <w:szCs w:val="20"/>
        </w:rPr>
        <w:t>8</w:t>
      </w:r>
      <w:r w:rsidRPr="00D20B6C">
        <w:rPr>
          <w:rFonts w:ascii="Arial Narrow" w:eastAsia="Times New Roman" w:hAnsi="Arial Narrow" w:cs="Arial"/>
          <w:b/>
          <w:color w:val="auto"/>
          <w:sz w:val="20"/>
          <w:szCs w:val="20"/>
        </w:rPr>
        <w:t xml:space="preserve"> roku 6 wydań e-biuletynu oraz 4 wydań papierowych biuletynu informacyjnego RPO WM 2014-2020</w:t>
      </w:r>
    </w:p>
    <w:p w14:paraId="1ECCB68D" w14:textId="77777777" w:rsidR="00770C72" w:rsidRPr="00D20B6C" w:rsidRDefault="00770C72" w:rsidP="00770C72">
      <w:pPr>
        <w:pStyle w:val="Default"/>
        <w:outlineLvl w:val="4"/>
        <w:rPr>
          <w:rFonts w:ascii="Arial Narrow" w:hAnsi="Arial Narrow"/>
          <w:color w:val="auto"/>
          <w:sz w:val="16"/>
          <w:szCs w:val="16"/>
        </w:rPr>
      </w:pPr>
    </w:p>
    <w:p w14:paraId="2E841458" w14:textId="77777777" w:rsidR="00770C72" w:rsidRPr="00D20B6C" w:rsidRDefault="00770C72" w:rsidP="00FD6253">
      <w:pPr>
        <w:pStyle w:val="Akapitzlist"/>
        <w:numPr>
          <w:ilvl w:val="0"/>
          <w:numId w:val="1"/>
        </w:numPr>
        <w:shd w:val="clear" w:color="auto" w:fill="D9D9D9"/>
        <w:suppressAutoHyphens/>
        <w:spacing w:after="0" w:line="360" w:lineRule="auto"/>
        <w:ind w:left="426" w:hanging="426"/>
        <w:contextualSpacing w:val="0"/>
        <w:jc w:val="both"/>
        <w:outlineLvl w:val="4"/>
        <w:rPr>
          <w:rFonts w:ascii="Arial Narrow" w:hAnsi="Arial Narrow" w:cs="Calibri"/>
          <w:b/>
          <w:sz w:val="20"/>
          <w:szCs w:val="20"/>
        </w:rPr>
      </w:pPr>
      <w:r w:rsidRPr="00D20B6C">
        <w:rPr>
          <w:rFonts w:ascii="Arial Narrow" w:hAnsi="Arial Narrow" w:cs="Calibri"/>
          <w:b/>
          <w:sz w:val="20"/>
          <w:szCs w:val="20"/>
        </w:rPr>
        <w:t>PRZEDMIOT ZAMÓWIENIA</w:t>
      </w:r>
    </w:p>
    <w:p w14:paraId="1C0D34A2" w14:textId="77777777" w:rsidR="00770C72" w:rsidRPr="00D20B6C" w:rsidRDefault="00770C72" w:rsidP="00FD6253">
      <w:pPr>
        <w:pStyle w:val="Akapitzlist"/>
        <w:numPr>
          <w:ilvl w:val="0"/>
          <w:numId w:val="2"/>
        </w:numPr>
        <w:suppressAutoHyphens/>
        <w:spacing w:after="0" w:line="360" w:lineRule="auto"/>
        <w:ind w:left="284" w:hanging="284"/>
        <w:contextualSpacing w:val="0"/>
        <w:jc w:val="both"/>
        <w:outlineLvl w:val="4"/>
        <w:rPr>
          <w:rFonts w:ascii="Arial Narrow" w:hAnsi="Arial Narrow" w:cs="Arial"/>
          <w:sz w:val="20"/>
          <w:szCs w:val="20"/>
        </w:rPr>
      </w:pPr>
      <w:r w:rsidRPr="00D20B6C">
        <w:rPr>
          <w:rFonts w:ascii="Arial Narrow" w:hAnsi="Arial Narrow" w:cs="Arial"/>
          <w:sz w:val="20"/>
          <w:szCs w:val="20"/>
        </w:rPr>
        <w:t>Przedmiotem zamówienia jest:</w:t>
      </w:r>
    </w:p>
    <w:p w14:paraId="41A8FB53" w14:textId="14BDC6B4" w:rsidR="00770C72" w:rsidRPr="00D20B6C" w:rsidRDefault="00770C72" w:rsidP="00FD6253">
      <w:pPr>
        <w:pStyle w:val="Default"/>
        <w:numPr>
          <w:ilvl w:val="0"/>
          <w:numId w:val="26"/>
        </w:numPr>
        <w:spacing w:line="360" w:lineRule="auto"/>
        <w:jc w:val="both"/>
        <w:outlineLvl w:val="4"/>
        <w:rPr>
          <w:rFonts w:ascii="Arial Narrow" w:eastAsia="Times New Roman" w:hAnsi="Arial Narrow" w:cs="Arial"/>
          <w:bCs/>
          <w:color w:val="auto"/>
          <w:sz w:val="20"/>
          <w:szCs w:val="20"/>
          <w:lang w:eastAsia="ar-SA"/>
        </w:rPr>
      </w:pPr>
      <w:r w:rsidRPr="00D20B6C">
        <w:rPr>
          <w:rFonts w:ascii="Arial Narrow" w:hAnsi="Arial Narrow" w:cs="Arial"/>
          <w:bCs/>
          <w:color w:val="auto"/>
          <w:sz w:val="20"/>
          <w:szCs w:val="20"/>
        </w:rPr>
        <w:t xml:space="preserve">Zaprojektowanie, zredagowanie, przygotowanie i opublikowanie </w:t>
      </w:r>
      <w:r w:rsidR="000D39D8" w:rsidRPr="00D20B6C">
        <w:rPr>
          <w:rFonts w:ascii="Arial Narrow" w:hAnsi="Arial Narrow" w:cs="Arial"/>
          <w:bCs/>
          <w:color w:val="auto"/>
          <w:sz w:val="20"/>
          <w:szCs w:val="20"/>
        </w:rPr>
        <w:t>6</w:t>
      </w:r>
      <w:r w:rsidRPr="00D20B6C">
        <w:rPr>
          <w:rFonts w:ascii="Arial Narrow" w:hAnsi="Arial Narrow" w:cs="Arial"/>
          <w:bCs/>
          <w:color w:val="auto"/>
          <w:sz w:val="20"/>
          <w:szCs w:val="20"/>
        </w:rPr>
        <w:t xml:space="preserve"> numerów biuletynu informacyjnego w wersji </w:t>
      </w:r>
      <w:r w:rsidR="00786AC9">
        <w:rPr>
          <w:rFonts w:ascii="Arial Narrow" w:hAnsi="Arial Narrow" w:cs="Arial"/>
          <w:bCs/>
          <w:color w:val="auto"/>
          <w:sz w:val="20"/>
          <w:szCs w:val="20"/>
        </w:rPr>
        <w:t>elektronicznej</w:t>
      </w:r>
      <w:r w:rsidRPr="00D20B6C">
        <w:rPr>
          <w:rFonts w:ascii="Arial Narrow" w:hAnsi="Arial Narrow" w:cs="Arial"/>
          <w:bCs/>
          <w:color w:val="auto"/>
          <w:sz w:val="20"/>
          <w:szCs w:val="20"/>
        </w:rPr>
        <w:t xml:space="preserve"> (e-biuletyn) – zadanie nr 1.</w:t>
      </w:r>
    </w:p>
    <w:p w14:paraId="63240D07" w14:textId="0712C096" w:rsidR="00010F0A" w:rsidRPr="000850A8" w:rsidRDefault="00770C72" w:rsidP="002E598A">
      <w:pPr>
        <w:pStyle w:val="Default"/>
        <w:numPr>
          <w:ilvl w:val="0"/>
          <w:numId w:val="26"/>
        </w:numPr>
        <w:spacing w:line="360" w:lineRule="auto"/>
        <w:ind w:hanging="357"/>
        <w:jc w:val="both"/>
        <w:outlineLvl w:val="4"/>
        <w15:collapsed/>
        <w:rPr>
          <w:rFonts w:ascii="Arial Narrow" w:eastAsia="Times New Roman" w:hAnsi="Arial Narrow" w:cs="Arial"/>
          <w:bCs/>
          <w:color w:val="auto"/>
          <w:sz w:val="20"/>
          <w:szCs w:val="20"/>
          <w:highlight w:val="yellow"/>
          <w:lang w:eastAsia="ar-SA"/>
        </w:rPr>
      </w:pPr>
      <w:r w:rsidRPr="000850A8">
        <w:rPr>
          <w:rFonts w:ascii="Arial Narrow" w:eastAsia="Times New Roman" w:hAnsi="Arial Narrow" w:cs="Arial"/>
          <w:bCs/>
          <w:color w:val="auto"/>
          <w:sz w:val="20"/>
          <w:szCs w:val="20"/>
          <w:highlight w:val="yellow"/>
          <w:lang w:eastAsia="ar-SA"/>
        </w:rPr>
        <w:t>Zaprojektowanie, zredagowanie, przygotowanie, druk i dostawa do siedziby Zamawiającego 4 wydań biuletynu informacyjnego</w:t>
      </w:r>
      <w:r w:rsidR="00454830" w:rsidRPr="000850A8">
        <w:rPr>
          <w:rFonts w:ascii="Arial Narrow" w:eastAsia="Times New Roman" w:hAnsi="Arial Narrow" w:cs="Arial"/>
          <w:bCs/>
          <w:color w:val="auto"/>
          <w:sz w:val="20"/>
          <w:szCs w:val="20"/>
          <w:highlight w:val="yellow"/>
          <w:lang w:eastAsia="ar-SA"/>
        </w:rPr>
        <w:t>,</w:t>
      </w:r>
      <w:r w:rsidR="001333D6" w:rsidRPr="000850A8">
        <w:rPr>
          <w:rFonts w:ascii="Arial Narrow" w:eastAsia="Times New Roman" w:hAnsi="Arial Narrow" w:cs="Arial"/>
          <w:bCs/>
          <w:color w:val="auto"/>
          <w:sz w:val="20"/>
          <w:szCs w:val="20"/>
          <w:highlight w:val="yellow"/>
          <w:lang w:eastAsia="ar-SA"/>
        </w:rPr>
        <w:t xml:space="preserve"> z</w:t>
      </w:r>
      <w:r w:rsidRPr="000850A8">
        <w:rPr>
          <w:rFonts w:ascii="Arial Narrow" w:eastAsia="Times New Roman" w:hAnsi="Arial Narrow" w:cs="Arial"/>
          <w:bCs/>
          <w:color w:val="auto"/>
          <w:sz w:val="20"/>
          <w:szCs w:val="20"/>
          <w:highlight w:val="yellow"/>
          <w:lang w:eastAsia="ar-SA"/>
        </w:rPr>
        <w:t xml:space="preserve"> wykorzystaniem</w:t>
      </w:r>
      <w:r w:rsidR="00F209F1" w:rsidRPr="000850A8">
        <w:rPr>
          <w:rFonts w:ascii="Arial Narrow" w:eastAsia="Times New Roman" w:hAnsi="Arial Narrow" w:cs="Arial"/>
          <w:bCs/>
          <w:color w:val="auto"/>
          <w:sz w:val="20"/>
          <w:szCs w:val="20"/>
          <w:highlight w:val="yellow"/>
          <w:lang w:eastAsia="ar-SA"/>
        </w:rPr>
        <w:t xml:space="preserve"> </w:t>
      </w:r>
      <w:r w:rsidR="00454830" w:rsidRPr="000850A8">
        <w:rPr>
          <w:rFonts w:ascii="Arial Narrow" w:eastAsia="Times New Roman" w:hAnsi="Arial Narrow" w:cs="Arial"/>
          <w:bCs/>
          <w:color w:val="auto"/>
          <w:sz w:val="20"/>
          <w:szCs w:val="20"/>
          <w:highlight w:val="yellow"/>
          <w:lang w:eastAsia="ar-SA"/>
        </w:rPr>
        <w:t xml:space="preserve">materiałów i </w:t>
      </w:r>
      <w:r w:rsidRPr="000850A8">
        <w:rPr>
          <w:rFonts w:ascii="Arial Narrow" w:eastAsia="Times New Roman" w:hAnsi="Arial Narrow" w:cs="Arial"/>
          <w:bCs/>
          <w:color w:val="auto"/>
          <w:sz w:val="20"/>
          <w:szCs w:val="20"/>
          <w:highlight w:val="yellow"/>
          <w:lang w:eastAsia="ar-SA"/>
        </w:rPr>
        <w:t>treści</w:t>
      </w:r>
      <w:r w:rsidR="00496C65" w:rsidRPr="000850A8">
        <w:rPr>
          <w:rFonts w:ascii="Arial Narrow" w:eastAsia="Times New Roman" w:hAnsi="Arial Narrow" w:cs="Arial"/>
          <w:bCs/>
          <w:color w:val="auto"/>
          <w:sz w:val="20"/>
          <w:szCs w:val="20"/>
          <w:highlight w:val="yellow"/>
          <w:lang w:eastAsia="ar-SA"/>
        </w:rPr>
        <w:t>, które</w:t>
      </w:r>
      <w:r w:rsidR="0058732E" w:rsidRPr="000850A8">
        <w:rPr>
          <w:rFonts w:ascii="Arial Narrow" w:eastAsia="Times New Roman" w:hAnsi="Arial Narrow" w:cs="Arial"/>
          <w:bCs/>
          <w:color w:val="auto"/>
          <w:sz w:val="20"/>
          <w:szCs w:val="20"/>
          <w:highlight w:val="yellow"/>
          <w:lang w:eastAsia="ar-SA"/>
        </w:rPr>
        <w:t xml:space="preserve"> </w:t>
      </w:r>
      <w:r w:rsidR="00496C65" w:rsidRPr="000850A8">
        <w:rPr>
          <w:rFonts w:ascii="Arial Narrow" w:eastAsia="Times New Roman" w:hAnsi="Arial Narrow" w:cs="Arial"/>
          <w:bCs/>
          <w:color w:val="auto"/>
          <w:sz w:val="20"/>
          <w:szCs w:val="20"/>
          <w:highlight w:val="yellow"/>
          <w:lang w:eastAsia="ar-SA"/>
        </w:rPr>
        <w:t>zostały</w:t>
      </w:r>
      <w:r w:rsidRPr="000850A8">
        <w:rPr>
          <w:rFonts w:ascii="Arial Narrow" w:eastAsia="Times New Roman" w:hAnsi="Arial Narrow" w:cs="Arial"/>
          <w:bCs/>
          <w:color w:val="auto"/>
          <w:sz w:val="20"/>
          <w:szCs w:val="20"/>
          <w:highlight w:val="yellow"/>
          <w:lang w:eastAsia="ar-SA"/>
        </w:rPr>
        <w:t xml:space="preserve"> </w:t>
      </w:r>
      <w:r w:rsidR="00496C65" w:rsidRPr="000850A8">
        <w:rPr>
          <w:rFonts w:ascii="Arial Narrow" w:eastAsia="Times New Roman" w:hAnsi="Arial Narrow" w:cs="Arial"/>
          <w:bCs/>
          <w:color w:val="auto"/>
          <w:sz w:val="20"/>
          <w:szCs w:val="20"/>
          <w:highlight w:val="yellow"/>
          <w:lang w:eastAsia="ar-SA"/>
        </w:rPr>
        <w:t>opracowane</w:t>
      </w:r>
      <w:r w:rsidRPr="000850A8">
        <w:rPr>
          <w:rFonts w:ascii="Arial Narrow" w:eastAsia="Times New Roman" w:hAnsi="Arial Narrow" w:cs="Arial"/>
          <w:bCs/>
          <w:color w:val="auto"/>
          <w:sz w:val="20"/>
          <w:szCs w:val="20"/>
          <w:highlight w:val="yellow"/>
          <w:lang w:eastAsia="ar-SA"/>
        </w:rPr>
        <w:t xml:space="preserve"> do wydania </w:t>
      </w:r>
      <w:r w:rsidR="000E0FD0" w:rsidRPr="000850A8">
        <w:rPr>
          <w:rFonts w:ascii="Arial Narrow" w:eastAsia="Times New Roman" w:hAnsi="Arial Narrow" w:cs="Arial"/>
          <w:bCs/>
          <w:color w:val="auto"/>
          <w:sz w:val="20"/>
          <w:szCs w:val="20"/>
          <w:highlight w:val="yellow"/>
          <w:lang w:eastAsia="ar-SA"/>
        </w:rPr>
        <w:t>elektronicznego</w:t>
      </w:r>
      <w:r w:rsidR="000850A8">
        <w:rPr>
          <w:rFonts w:ascii="Arial Narrow" w:eastAsia="Times New Roman" w:hAnsi="Arial Narrow" w:cs="Arial"/>
          <w:bCs/>
          <w:color w:val="auto"/>
          <w:sz w:val="20"/>
          <w:szCs w:val="20"/>
          <w:highlight w:val="yellow"/>
          <w:lang w:eastAsia="ar-SA"/>
        </w:rPr>
        <w:t xml:space="preserve">                       </w:t>
      </w:r>
      <w:r w:rsidR="000850A8" w:rsidRPr="000850A8">
        <w:rPr>
          <w:rFonts w:ascii="Arial Narrow" w:eastAsia="Times New Roman" w:hAnsi="Arial Narrow" w:cs="Arial"/>
          <w:bCs/>
          <w:color w:val="auto"/>
          <w:sz w:val="20"/>
          <w:szCs w:val="20"/>
          <w:highlight w:val="yellow"/>
          <w:lang w:eastAsia="ar-SA"/>
        </w:rPr>
        <w:t>(e-</w:t>
      </w:r>
      <w:r w:rsidR="00010F0A" w:rsidRPr="000850A8">
        <w:rPr>
          <w:rFonts w:ascii="Arial Narrow" w:eastAsia="Times New Roman" w:hAnsi="Arial Narrow" w:cs="Arial"/>
          <w:bCs/>
          <w:color w:val="auto"/>
          <w:sz w:val="20"/>
          <w:szCs w:val="20"/>
          <w:highlight w:val="yellow"/>
          <w:lang w:eastAsia="ar-SA"/>
        </w:rPr>
        <w:t>biuletynu)</w:t>
      </w:r>
      <w:r w:rsidRPr="000850A8">
        <w:rPr>
          <w:rFonts w:ascii="Arial Narrow" w:eastAsia="Times New Roman" w:hAnsi="Arial Narrow" w:cs="Arial"/>
          <w:bCs/>
          <w:color w:val="auto"/>
          <w:sz w:val="20"/>
          <w:szCs w:val="20"/>
          <w:highlight w:val="yellow"/>
          <w:lang w:eastAsia="ar-SA"/>
        </w:rPr>
        <w:t>, ale przeredagowanych</w:t>
      </w:r>
      <w:r w:rsidR="000E0FD0" w:rsidRPr="000850A8">
        <w:rPr>
          <w:rFonts w:ascii="Arial Narrow" w:eastAsia="Times New Roman" w:hAnsi="Arial Narrow" w:cs="Arial"/>
          <w:bCs/>
          <w:color w:val="auto"/>
          <w:sz w:val="20"/>
          <w:szCs w:val="20"/>
          <w:highlight w:val="yellow"/>
          <w:lang w:eastAsia="ar-SA"/>
        </w:rPr>
        <w:t xml:space="preserve"> d</w:t>
      </w:r>
      <w:r w:rsidRPr="000850A8">
        <w:rPr>
          <w:rFonts w:ascii="Arial Narrow" w:eastAsia="Times New Roman" w:hAnsi="Arial Narrow" w:cs="Arial"/>
          <w:bCs/>
          <w:color w:val="auto"/>
          <w:sz w:val="20"/>
          <w:szCs w:val="20"/>
          <w:highlight w:val="yellow"/>
          <w:lang w:eastAsia="ar-SA"/>
        </w:rPr>
        <w:t>o wydania drukowanego</w:t>
      </w:r>
      <w:r w:rsidR="00496C65" w:rsidRPr="000850A8">
        <w:rPr>
          <w:rFonts w:ascii="Arial Narrow" w:eastAsia="Times New Roman" w:hAnsi="Arial Narrow" w:cs="Arial"/>
          <w:bCs/>
          <w:color w:val="auto"/>
          <w:sz w:val="20"/>
          <w:szCs w:val="20"/>
          <w:highlight w:val="yellow"/>
          <w:lang w:eastAsia="ar-SA"/>
        </w:rPr>
        <w:t xml:space="preserve"> (np. krótszy, bardziej przekrojowy tekst, mniejsza liczba zdjęć, wykresów, grafik itp.)</w:t>
      </w:r>
      <w:r w:rsidR="0058732E" w:rsidRPr="000850A8">
        <w:rPr>
          <w:rFonts w:ascii="Arial Narrow" w:eastAsia="Times New Roman" w:hAnsi="Arial Narrow" w:cs="Arial"/>
          <w:bCs/>
          <w:color w:val="auto"/>
          <w:sz w:val="20"/>
          <w:szCs w:val="20"/>
          <w:highlight w:val="yellow"/>
          <w:lang w:eastAsia="ar-SA"/>
        </w:rPr>
        <w:t xml:space="preserve"> oraz </w:t>
      </w:r>
      <w:r w:rsidR="00454830" w:rsidRPr="000850A8">
        <w:rPr>
          <w:rFonts w:ascii="Arial Narrow" w:eastAsia="Times New Roman" w:hAnsi="Arial Narrow" w:cs="Arial"/>
          <w:bCs/>
          <w:color w:val="auto"/>
          <w:sz w:val="20"/>
          <w:szCs w:val="20"/>
          <w:highlight w:val="yellow"/>
          <w:lang w:eastAsia="ar-SA"/>
        </w:rPr>
        <w:t>treści niepublikowanych w wydaniu elektronicznym</w:t>
      </w:r>
      <w:r w:rsidR="000E0FD0" w:rsidRPr="000850A8">
        <w:rPr>
          <w:rFonts w:ascii="Arial Narrow" w:eastAsia="Times New Roman" w:hAnsi="Arial Narrow" w:cs="Arial"/>
          <w:bCs/>
          <w:color w:val="auto"/>
          <w:sz w:val="20"/>
          <w:szCs w:val="20"/>
          <w:highlight w:val="yellow"/>
          <w:lang w:eastAsia="ar-SA"/>
        </w:rPr>
        <w:t xml:space="preserve"> </w:t>
      </w:r>
      <w:r w:rsidRPr="000850A8">
        <w:rPr>
          <w:rFonts w:ascii="Arial Narrow" w:hAnsi="Arial Narrow" w:cs="Arial"/>
          <w:bCs/>
          <w:color w:val="auto"/>
          <w:sz w:val="20"/>
          <w:szCs w:val="20"/>
          <w:highlight w:val="yellow"/>
        </w:rPr>
        <w:t>– zadanie nr 2</w:t>
      </w:r>
      <w:r w:rsidRPr="000850A8">
        <w:rPr>
          <w:rFonts w:ascii="Arial Narrow" w:eastAsia="Times New Roman" w:hAnsi="Arial Narrow" w:cs="Arial"/>
          <w:bCs/>
          <w:color w:val="auto"/>
          <w:sz w:val="20"/>
          <w:szCs w:val="20"/>
          <w:highlight w:val="yellow"/>
          <w:lang w:eastAsia="ar-SA"/>
        </w:rPr>
        <w:t>.</w:t>
      </w:r>
    </w:p>
    <w:p w14:paraId="48AD3483" w14:textId="4DF8EBD0" w:rsidR="00770C72" w:rsidRPr="00D20B6C" w:rsidRDefault="00770C72" w:rsidP="00770C72">
      <w:pPr>
        <w:pStyle w:val="Default"/>
        <w:spacing w:line="360" w:lineRule="auto"/>
        <w:ind w:left="284" w:hanging="284"/>
        <w:jc w:val="both"/>
        <w:outlineLvl w:val="4"/>
        <w:rPr>
          <w:rFonts w:ascii="Arial Narrow" w:eastAsia="Times New Roman" w:hAnsi="Arial Narrow" w:cs="Arial"/>
          <w:bCs/>
          <w:color w:val="auto"/>
          <w:sz w:val="20"/>
          <w:szCs w:val="20"/>
          <w:lang w:eastAsia="ar-SA"/>
        </w:rPr>
      </w:pPr>
      <w:r w:rsidRPr="00D20B6C">
        <w:rPr>
          <w:rFonts w:ascii="Arial Narrow" w:eastAsia="Times New Roman" w:hAnsi="Arial Narrow" w:cs="Arial"/>
          <w:bCs/>
          <w:color w:val="auto"/>
          <w:sz w:val="20"/>
          <w:szCs w:val="20"/>
          <w:lang w:eastAsia="ar-SA"/>
        </w:rPr>
        <w:t>2.</w:t>
      </w:r>
      <w:r w:rsidRPr="00D20B6C">
        <w:rPr>
          <w:rFonts w:ascii="Arial Narrow" w:eastAsia="Times New Roman" w:hAnsi="Arial Narrow" w:cs="Arial"/>
          <w:bCs/>
          <w:color w:val="auto"/>
          <w:sz w:val="20"/>
          <w:szCs w:val="20"/>
          <w:lang w:eastAsia="ar-SA"/>
        </w:rPr>
        <w:tab/>
        <w:t>Realizacja zamówienia (</w:t>
      </w:r>
      <w:r w:rsidRPr="00D20B6C">
        <w:rPr>
          <w:rFonts w:ascii="Arial Narrow" w:eastAsia="Times New Roman" w:hAnsi="Arial Narrow" w:cs="Arial"/>
          <w:sz w:val="20"/>
          <w:szCs w:val="20"/>
        </w:rPr>
        <w:t xml:space="preserve">zarówno </w:t>
      </w:r>
      <w:r w:rsidR="00786AC9">
        <w:rPr>
          <w:rFonts w:ascii="Arial Narrow" w:eastAsia="Times New Roman" w:hAnsi="Arial Narrow" w:cs="Arial"/>
          <w:sz w:val="20"/>
          <w:szCs w:val="20"/>
        </w:rPr>
        <w:t>w odniesieniu do wersji elektronicznej</w:t>
      </w:r>
      <w:r w:rsidRPr="00D20B6C">
        <w:rPr>
          <w:rFonts w:ascii="Arial Narrow" w:eastAsia="Times New Roman" w:hAnsi="Arial Narrow" w:cs="Arial"/>
          <w:sz w:val="20"/>
          <w:szCs w:val="20"/>
        </w:rPr>
        <w:t>, jak i drukowanej)</w:t>
      </w:r>
      <w:r w:rsidRPr="00D20B6C">
        <w:rPr>
          <w:rFonts w:ascii="Arial Narrow" w:eastAsia="Times New Roman" w:hAnsi="Arial Narrow" w:cs="Arial"/>
          <w:bCs/>
          <w:color w:val="auto"/>
          <w:sz w:val="20"/>
          <w:szCs w:val="20"/>
          <w:lang w:eastAsia="ar-SA"/>
        </w:rPr>
        <w:t xml:space="preserve"> musi spełniać poniższe założenia:</w:t>
      </w:r>
    </w:p>
    <w:p w14:paraId="37C471B6" w14:textId="77777777" w:rsidR="00770C72" w:rsidRPr="00D20B6C" w:rsidRDefault="00770C72" w:rsidP="00FD6253">
      <w:pPr>
        <w:pStyle w:val="Default"/>
        <w:numPr>
          <w:ilvl w:val="0"/>
          <w:numId w:val="27"/>
        </w:numPr>
        <w:spacing w:line="360" w:lineRule="auto"/>
        <w:jc w:val="both"/>
        <w:outlineLvl w:val="4"/>
        <w:rPr>
          <w:rFonts w:ascii="Arial Narrow" w:eastAsia="Times New Roman" w:hAnsi="Arial Narrow" w:cs="Arial"/>
          <w:sz w:val="20"/>
          <w:szCs w:val="20"/>
        </w:rPr>
      </w:pPr>
      <w:r w:rsidRPr="00D20B6C">
        <w:rPr>
          <w:rFonts w:ascii="Arial Narrow" w:eastAsia="Times New Roman" w:hAnsi="Arial Narrow" w:cs="Arial"/>
          <w:sz w:val="20"/>
          <w:szCs w:val="20"/>
        </w:rPr>
        <w:t>Biuletyn informacyjny ma promować fundusze europejskie na Mazowszu oraz opisywać w sposób uproszczony ich wykorzystanie stanowiąc źródło informacji o aktualnych działaniach, terminach naboru wniosków w ramach Regionalnego Programu Operacyjnego Województwa Mazowieckiego 2014-2020 (RPO WM) oraz wybranych projektach. Powinien prezentować różnorodność oraz atrakcyjność realizowanych projektów, z uwzględnieniem właściwego uzasadnienia potrzeby i celu realizacji projektu. Ma także prezentować przykłady dobrych praktyk na terenie Mazowsza.</w:t>
      </w:r>
    </w:p>
    <w:p w14:paraId="064B3115" w14:textId="4910C6D3" w:rsidR="00770C72" w:rsidRPr="00D20B6C" w:rsidRDefault="00770C72" w:rsidP="00FD6253">
      <w:pPr>
        <w:pStyle w:val="Default"/>
        <w:numPr>
          <w:ilvl w:val="0"/>
          <w:numId w:val="27"/>
        </w:numPr>
        <w:spacing w:line="360" w:lineRule="auto"/>
        <w:jc w:val="both"/>
        <w:outlineLvl w:val="4"/>
        <w:rPr>
          <w:rFonts w:ascii="Arial Narrow" w:eastAsia="Times New Roman" w:hAnsi="Arial Narrow" w:cs="Arial"/>
          <w:sz w:val="20"/>
          <w:szCs w:val="20"/>
        </w:rPr>
      </w:pPr>
      <w:r w:rsidRPr="00D20B6C">
        <w:rPr>
          <w:rFonts w:ascii="Arial Narrow" w:eastAsia="Times New Roman" w:hAnsi="Arial Narrow" w:cs="Arial"/>
          <w:sz w:val="20"/>
          <w:szCs w:val="20"/>
        </w:rPr>
        <w:t xml:space="preserve">Biuletyn ma być adresowany do wszystkich potencjalnych beneficjentów środków unijnych w ramach RPO WM oraz do instytucji centralnych i samorządowych. Wersja </w:t>
      </w:r>
      <w:r w:rsidR="00D63FA1">
        <w:rPr>
          <w:rFonts w:ascii="Arial Narrow" w:eastAsia="Times New Roman" w:hAnsi="Arial Narrow" w:cs="Arial"/>
          <w:sz w:val="20"/>
          <w:szCs w:val="20"/>
        </w:rPr>
        <w:t>elektroniczna</w:t>
      </w:r>
      <w:r w:rsidRPr="00D20B6C">
        <w:rPr>
          <w:rFonts w:ascii="Arial Narrow" w:eastAsia="Times New Roman" w:hAnsi="Arial Narrow" w:cs="Arial"/>
          <w:sz w:val="20"/>
          <w:szCs w:val="20"/>
        </w:rPr>
        <w:t xml:space="preserve"> biuletynu ma docierać do beneficjentów, potencjalnych beneficjentów oraz ogółu społeczeństwa za pośrednictwem </w:t>
      </w:r>
      <w:r w:rsidRPr="00496C65">
        <w:rPr>
          <w:rFonts w:ascii="Arial Narrow" w:eastAsia="Times New Roman" w:hAnsi="Arial Narrow" w:cs="Arial"/>
          <w:sz w:val="20"/>
          <w:szCs w:val="20"/>
        </w:rPr>
        <w:t xml:space="preserve">stron internetowych </w:t>
      </w:r>
      <w:hyperlink r:id="rId9" w:history="1">
        <w:r w:rsidRPr="00496C65">
          <w:rPr>
            <w:rStyle w:val="Hipercze"/>
            <w:rFonts w:ascii="Arial Narrow" w:eastAsia="Times New Roman" w:hAnsi="Arial Narrow" w:cs="Arial"/>
            <w:sz w:val="20"/>
            <w:szCs w:val="20"/>
          </w:rPr>
          <w:t>www.funduszedlamazowsza.eu</w:t>
        </w:r>
      </w:hyperlink>
      <w:r w:rsidRPr="00496C65">
        <w:rPr>
          <w:rFonts w:ascii="Arial Narrow" w:eastAsia="Times New Roman" w:hAnsi="Arial Narrow" w:cs="Arial"/>
          <w:sz w:val="20"/>
          <w:szCs w:val="20"/>
        </w:rPr>
        <w:t>,</w:t>
      </w:r>
      <w:r w:rsidRPr="00D20B6C">
        <w:rPr>
          <w:rFonts w:ascii="Arial Narrow" w:eastAsia="Times New Roman" w:hAnsi="Arial Narrow" w:cs="Arial"/>
          <w:sz w:val="20"/>
          <w:szCs w:val="20"/>
        </w:rPr>
        <w:t xml:space="preserve"> profilu MJWPU na Facebooku oraz innymi kanałami elektronicznymi, w tym również kanałami informacyjnymi Wykonawcy uzgodnionymi z Zamawiającym.</w:t>
      </w:r>
    </w:p>
    <w:p w14:paraId="0DA69D91" w14:textId="77777777" w:rsidR="00770C72" w:rsidRPr="00D20B6C" w:rsidRDefault="00770C72" w:rsidP="00FD6253">
      <w:pPr>
        <w:pStyle w:val="Default"/>
        <w:numPr>
          <w:ilvl w:val="0"/>
          <w:numId w:val="27"/>
        </w:numPr>
        <w:spacing w:line="360" w:lineRule="auto"/>
        <w:jc w:val="both"/>
        <w:outlineLvl w:val="4"/>
        <w:rPr>
          <w:rFonts w:ascii="Arial Narrow" w:eastAsia="Times New Roman" w:hAnsi="Arial Narrow" w:cs="Arial"/>
          <w:bCs/>
          <w:color w:val="auto"/>
          <w:sz w:val="20"/>
          <w:szCs w:val="20"/>
          <w:lang w:eastAsia="ar-SA"/>
        </w:rPr>
      </w:pPr>
      <w:r w:rsidRPr="00D20B6C">
        <w:rPr>
          <w:rFonts w:ascii="Arial Narrow" w:eastAsia="Times New Roman" w:hAnsi="Arial Narrow" w:cs="Arial"/>
          <w:sz w:val="20"/>
          <w:szCs w:val="20"/>
        </w:rPr>
        <w:t>Biuletyn musi być atrakcyjny pod względem merytorycznym i graficznym – musi zawierać dobrej jakości fotografie, natomiast zamawiane materiały powinny być napisane językiem przystępnym i zrozumiałym dla przeciętnego odbiorcy.</w:t>
      </w:r>
    </w:p>
    <w:p w14:paraId="4BF77A39" w14:textId="77777777" w:rsidR="00770C72" w:rsidRPr="00D20B6C" w:rsidRDefault="00770C72" w:rsidP="00770C72">
      <w:pPr>
        <w:pStyle w:val="Default"/>
        <w:jc w:val="both"/>
        <w:outlineLvl w:val="4"/>
        <w:rPr>
          <w:rFonts w:ascii="Arial Narrow" w:eastAsia="Times New Roman" w:hAnsi="Arial Narrow" w:cs="Arial"/>
          <w:bCs/>
          <w:color w:val="auto"/>
          <w:sz w:val="20"/>
          <w:szCs w:val="20"/>
          <w:lang w:eastAsia="ar-SA"/>
        </w:rPr>
      </w:pPr>
    </w:p>
    <w:p w14:paraId="7018BF89" w14:textId="77777777" w:rsidR="00770C72" w:rsidRPr="00D20B6C" w:rsidRDefault="00770C72" w:rsidP="00FD6253">
      <w:pPr>
        <w:pStyle w:val="Akapitzlist"/>
        <w:numPr>
          <w:ilvl w:val="0"/>
          <w:numId w:val="1"/>
        </w:numPr>
        <w:shd w:val="clear" w:color="auto" w:fill="D9D9D9"/>
        <w:suppressAutoHyphens/>
        <w:spacing w:after="0" w:line="360" w:lineRule="auto"/>
        <w:ind w:left="426" w:hanging="426"/>
        <w:contextualSpacing w:val="0"/>
        <w:jc w:val="both"/>
        <w:outlineLvl w:val="4"/>
        <w:rPr>
          <w:rFonts w:ascii="Arial Narrow" w:hAnsi="Arial Narrow" w:cs="Calibri"/>
          <w:b/>
          <w:sz w:val="20"/>
          <w:szCs w:val="20"/>
        </w:rPr>
      </w:pPr>
      <w:r w:rsidRPr="00D20B6C">
        <w:rPr>
          <w:rFonts w:ascii="Arial Narrow" w:hAnsi="Arial Narrow" w:cs="Calibri"/>
          <w:b/>
          <w:sz w:val="20"/>
          <w:szCs w:val="20"/>
        </w:rPr>
        <w:t>CEL REALIZACJI ZAMÓWIENIA</w:t>
      </w:r>
    </w:p>
    <w:p w14:paraId="0078DB04" w14:textId="77777777" w:rsidR="00770C72" w:rsidRPr="00D20B6C" w:rsidRDefault="00770C72" w:rsidP="00770C72">
      <w:pPr>
        <w:pStyle w:val="Default"/>
        <w:spacing w:line="360" w:lineRule="auto"/>
        <w:jc w:val="both"/>
        <w:outlineLvl w:val="4"/>
        <w:rPr>
          <w:rFonts w:ascii="Arial Narrow" w:eastAsia="Times New Roman" w:hAnsi="Arial Narrow" w:cs="Arial"/>
          <w:bCs/>
          <w:color w:val="auto"/>
          <w:sz w:val="20"/>
          <w:szCs w:val="20"/>
          <w:lang w:eastAsia="ar-SA"/>
        </w:rPr>
      </w:pPr>
      <w:r w:rsidRPr="00D20B6C">
        <w:rPr>
          <w:rFonts w:ascii="Arial Narrow" w:eastAsia="Times New Roman" w:hAnsi="Arial Narrow" w:cs="Arial"/>
          <w:bCs/>
          <w:color w:val="auto"/>
          <w:sz w:val="20"/>
          <w:szCs w:val="20"/>
          <w:lang w:eastAsia="ar-SA"/>
        </w:rPr>
        <w:t>Przygotowanie publikacji ma na celu:</w:t>
      </w:r>
    </w:p>
    <w:p w14:paraId="3776DFD3" w14:textId="77777777" w:rsidR="00770C72" w:rsidRPr="00D20B6C" w:rsidRDefault="00770C72" w:rsidP="00770C72">
      <w:pPr>
        <w:pStyle w:val="Default"/>
        <w:tabs>
          <w:tab w:val="left" w:pos="284"/>
        </w:tabs>
        <w:spacing w:line="360" w:lineRule="auto"/>
        <w:ind w:left="284" w:hanging="284"/>
        <w:jc w:val="both"/>
        <w:outlineLvl w:val="4"/>
        <w:rPr>
          <w:rFonts w:ascii="Arial Narrow" w:eastAsia="Times New Roman" w:hAnsi="Arial Narrow" w:cs="Arial"/>
          <w:bCs/>
          <w:color w:val="auto"/>
          <w:sz w:val="20"/>
          <w:szCs w:val="20"/>
          <w:lang w:eastAsia="ar-SA"/>
        </w:rPr>
      </w:pPr>
      <w:r w:rsidRPr="00D20B6C">
        <w:rPr>
          <w:rFonts w:ascii="Arial Narrow" w:eastAsia="Times New Roman" w:hAnsi="Arial Narrow" w:cs="Arial"/>
          <w:bCs/>
          <w:color w:val="auto"/>
          <w:sz w:val="20"/>
          <w:szCs w:val="20"/>
          <w:lang w:eastAsia="ar-SA"/>
        </w:rPr>
        <w:t>1.</w:t>
      </w:r>
      <w:r w:rsidRPr="00D20B6C">
        <w:rPr>
          <w:rFonts w:ascii="Arial Narrow" w:eastAsia="Times New Roman" w:hAnsi="Arial Narrow" w:cs="Arial"/>
          <w:bCs/>
          <w:color w:val="auto"/>
          <w:sz w:val="20"/>
          <w:szCs w:val="20"/>
          <w:lang w:eastAsia="ar-SA"/>
        </w:rPr>
        <w:tab/>
        <w:t>Przekazanie potencjalnym beneficjentom aktualnych informacji związanych z wdrażaniem funduszy europejskich na Mazowszu: Regionalnego Programu Operacyjnego Województwa Mazowieckiego 2014-2020 oraz zaprezentowanie działalności instytucji zaangażowanych we wdrażanie tych środków;</w:t>
      </w:r>
    </w:p>
    <w:p w14:paraId="66758468" w14:textId="77777777" w:rsidR="00770C72" w:rsidRPr="00D20B6C" w:rsidRDefault="00770C72" w:rsidP="00770C72">
      <w:pPr>
        <w:pStyle w:val="Default"/>
        <w:tabs>
          <w:tab w:val="left" w:pos="284"/>
        </w:tabs>
        <w:spacing w:line="360" w:lineRule="auto"/>
        <w:ind w:left="284" w:hanging="284"/>
        <w:jc w:val="both"/>
        <w:outlineLvl w:val="4"/>
        <w:rPr>
          <w:rFonts w:ascii="Arial Narrow" w:eastAsia="Times New Roman" w:hAnsi="Arial Narrow" w:cs="Arial"/>
          <w:bCs/>
          <w:color w:val="auto"/>
          <w:sz w:val="20"/>
          <w:szCs w:val="20"/>
          <w:lang w:eastAsia="ar-SA"/>
        </w:rPr>
      </w:pPr>
      <w:r w:rsidRPr="00D20B6C">
        <w:rPr>
          <w:rFonts w:ascii="Arial Narrow" w:eastAsia="Times New Roman" w:hAnsi="Arial Narrow" w:cs="Arial"/>
          <w:bCs/>
          <w:color w:val="auto"/>
          <w:sz w:val="20"/>
          <w:szCs w:val="20"/>
          <w:lang w:eastAsia="ar-SA"/>
        </w:rPr>
        <w:t>2.</w:t>
      </w:r>
      <w:r w:rsidRPr="00D20B6C">
        <w:rPr>
          <w:rFonts w:ascii="Arial Narrow" w:eastAsia="Times New Roman" w:hAnsi="Arial Narrow" w:cs="Arial"/>
          <w:bCs/>
          <w:color w:val="auto"/>
          <w:sz w:val="20"/>
          <w:szCs w:val="20"/>
          <w:lang w:eastAsia="ar-SA"/>
        </w:rPr>
        <w:tab/>
        <w:t>Przedstawienie odbiorcom wybranych projektów realizowanych na Mazowszu i dobrych praktyk;</w:t>
      </w:r>
    </w:p>
    <w:p w14:paraId="45657E85" w14:textId="77777777" w:rsidR="00770C72" w:rsidRPr="00D20B6C" w:rsidRDefault="00770C72" w:rsidP="00770C72">
      <w:pPr>
        <w:pStyle w:val="Default"/>
        <w:tabs>
          <w:tab w:val="left" w:pos="284"/>
        </w:tabs>
        <w:spacing w:line="360" w:lineRule="auto"/>
        <w:ind w:left="284" w:hanging="284"/>
        <w:jc w:val="both"/>
        <w:outlineLvl w:val="4"/>
        <w:rPr>
          <w:rFonts w:ascii="Arial Narrow" w:eastAsia="Times New Roman" w:hAnsi="Arial Narrow" w:cs="Arial"/>
          <w:bCs/>
          <w:color w:val="auto"/>
          <w:sz w:val="20"/>
          <w:szCs w:val="20"/>
          <w:lang w:eastAsia="ar-SA"/>
        </w:rPr>
      </w:pPr>
      <w:r w:rsidRPr="00D20B6C">
        <w:rPr>
          <w:rFonts w:ascii="Arial Narrow" w:eastAsia="Times New Roman" w:hAnsi="Arial Narrow" w:cs="Arial"/>
          <w:bCs/>
          <w:color w:val="auto"/>
          <w:sz w:val="20"/>
          <w:szCs w:val="20"/>
          <w:lang w:eastAsia="ar-SA"/>
        </w:rPr>
        <w:t>3.</w:t>
      </w:r>
      <w:r w:rsidRPr="00D20B6C">
        <w:rPr>
          <w:rFonts w:ascii="Arial Narrow" w:eastAsia="Times New Roman" w:hAnsi="Arial Narrow" w:cs="Arial"/>
          <w:bCs/>
          <w:color w:val="auto"/>
          <w:sz w:val="20"/>
          <w:szCs w:val="20"/>
          <w:lang w:eastAsia="ar-SA"/>
        </w:rPr>
        <w:tab/>
        <w:t>Zaprezentowanie regionu jako skutecznego beneficjenta funduszy europejskich (dobre praktyki wykorzystania środków europejskich);</w:t>
      </w:r>
    </w:p>
    <w:p w14:paraId="61B38E01" w14:textId="77777777" w:rsidR="00770C72" w:rsidRPr="00D20B6C" w:rsidRDefault="00770C72" w:rsidP="00770C72">
      <w:pPr>
        <w:pStyle w:val="Default"/>
        <w:tabs>
          <w:tab w:val="left" w:pos="284"/>
        </w:tabs>
        <w:spacing w:line="360" w:lineRule="auto"/>
        <w:ind w:left="284" w:hanging="284"/>
        <w:jc w:val="both"/>
        <w:outlineLvl w:val="4"/>
        <w:rPr>
          <w:rFonts w:ascii="Arial Narrow" w:eastAsia="Times New Roman" w:hAnsi="Arial Narrow" w:cs="Arial"/>
          <w:bCs/>
          <w:color w:val="auto"/>
          <w:sz w:val="20"/>
          <w:szCs w:val="20"/>
          <w:lang w:eastAsia="ar-SA"/>
        </w:rPr>
      </w:pPr>
      <w:r w:rsidRPr="00D20B6C">
        <w:rPr>
          <w:rFonts w:ascii="Arial Narrow" w:eastAsia="Times New Roman" w:hAnsi="Arial Narrow" w:cs="Arial"/>
          <w:bCs/>
          <w:color w:val="auto"/>
          <w:sz w:val="20"/>
          <w:szCs w:val="20"/>
          <w:lang w:eastAsia="ar-SA"/>
        </w:rPr>
        <w:t>4.</w:t>
      </w:r>
      <w:r w:rsidRPr="00D20B6C">
        <w:rPr>
          <w:rFonts w:ascii="Arial Narrow" w:eastAsia="Times New Roman" w:hAnsi="Arial Narrow" w:cs="Arial"/>
          <w:bCs/>
          <w:color w:val="auto"/>
          <w:sz w:val="20"/>
          <w:szCs w:val="20"/>
          <w:lang w:eastAsia="ar-SA"/>
        </w:rPr>
        <w:tab/>
        <w:t>Budowę pozytywnego wizerunku funduszy strukturalnych oraz instytucji zaangażowanych w ich wdrażanie;</w:t>
      </w:r>
    </w:p>
    <w:p w14:paraId="405BA676" w14:textId="065B910C" w:rsidR="00770C72" w:rsidRPr="00D20B6C" w:rsidRDefault="00770C72" w:rsidP="00770C72">
      <w:pPr>
        <w:pStyle w:val="Default"/>
        <w:tabs>
          <w:tab w:val="left" w:pos="284"/>
        </w:tabs>
        <w:spacing w:line="360" w:lineRule="auto"/>
        <w:ind w:left="284" w:hanging="284"/>
        <w:jc w:val="both"/>
        <w:outlineLvl w:val="4"/>
        <w:rPr>
          <w:rFonts w:ascii="Arial Narrow" w:eastAsia="Times New Roman" w:hAnsi="Arial Narrow" w:cs="Arial"/>
          <w:bCs/>
          <w:color w:val="auto"/>
          <w:sz w:val="20"/>
          <w:szCs w:val="20"/>
          <w:lang w:eastAsia="ar-SA"/>
        </w:rPr>
      </w:pPr>
      <w:r w:rsidRPr="00D20B6C">
        <w:rPr>
          <w:rFonts w:ascii="Arial Narrow" w:eastAsia="Times New Roman" w:hAnsi="Arial Narrow" w:cs="Arial"/>
          <w:bCs/>
          <w:color w:val="auto"/>
          <w:sz w:val="20"/>
          <w:szCs w:val="20"/>
          <w:lang w:eastAsia="ar-SA"/>
        </w:rPr>
        <w:lastRenderedPageBreak/>
        <w:t>5.</w:t>
      </w:r>
      <w:r w:rsidRPr="00D20B6C">
        <w:rPr>
          <w:rFonts w:ascii="Arial Narrow" w:eastAsia="Times New Roman" w:hAnsi="Arial Narrow" w:cs="Arial"/>
          <w:bCs/>
          <w:color w:val="auto"/>
          <w:sz w:val="20"/>
          <w:szCs w:val="20"/>
          <w:lang w:eastAsia="ar-SA"/>
        </w:rPr>
        <w:tab/>
        <w:t xml:space="preserve">Promocję programów i funduszy europejskich w szczególności – Europejskiego </w:t>
      </w:r>
      <w:r w:rsidR="00B2440B">
        <w:rPr>
          <w:rFonts w:ascii="Arial Narrow" w:eastAsia="Times New Roman" w:hAnsi="Arial Narrow" w:cs="Arial"/>
          <w:bCs/>
          <w:color w:val="auto"/>
          <w:sz w:val="20"/>
          <w:szCs w:val="20"/>
          <w:lang w:eastAsia="ar-SA"/>
        </w:rPr>
        <w:t>Funduszu Rozwoju Regionalnego i </w:t>
      </w:r>
      <w:r w:rsidRPr="00D20B6C">
        <w:rPr>
          <w:rFonts w:ascii="Arial Narrow" w:eastAsia="Times New Roman" w:hAnsi="Arial Narrow" w:cs="Arial"/>
          <w:bCs/>
          <w:color w:val="auto"/>
          <w:sz w:val="20"/>
          <w:szCs w:val="20"/>
          <w:lang w:eastAsia="ar-SA"/>
        </w:rPr>
        <w:t>Europejskiego Funduszu Społecznego (m.in. cele, założenia, zasady aplikowania, kryteria wyboru projektów, typy projektów itp.).</w:t>
      </w:r>
    </w:p>
    <w:p w14:paraId="170DDE80" w14:textId="77777777" w:rsidR="00770C72" w:rsidRPr="00D20B6C" w:rsidRDefault="00770C72" w:rsidP="00770C72">
      <w:pPr>
        <w:pStyle w:val="Default"/>
        <w:jc w:val="both"/>
        <w:outlineLvl w:val="4"/>
        <w:rPr>
          <w:rFonts w:ascii="Arial Narrow" w:eastAsia="Times New Roman" w:hAnsi="Arial Narrow" w:cs="Arial"/>
          <w:bCs/>
          <w:color w:val="auto"/>
          <w:sz w:val="20"/>
          <w:szCs w:val="20"/>
          <w:lang w:eastAsia="ar-SA"/>
        </w:rPr>
      </w:pPr>
    </w:p>
    <w:p w14:paraId="0A1DA1FB" w14:textId="77777777" w:rsidR="00770C72" w:rsidRPr="00D20B6C" w:rsidRDefault="00770C72" w:rsidP="00FD6253">
      <w:pPr>
        <w:pStyle w:val="Akapitzlist"/>
        <w:numPr>
          <w:ilvl w:val="0"/>
          <w:numId w:val="1"/>
        </w:numPr>
        <w:shd w:val="clear" w:color="auto" w:fill="D9D9D9"/>
        <w:suppressAutoHyphens/>
        <w:spacing w:after="0" w:line="360" w:lineRule="auto"/>
        <w:ind w:left="425" w:hanging="425"/>
        <w:contextualSpacing w:val="0"/>
        <w:jc w:val="both"/>
        <w:outlineLvl w:val="4"/>
        <w:rPr>
          <w:rFonts w:ascii="Arial Narrow" w:hAnsi="Arial Narrow" w:cs="Calibri"/>
          <w:b/>
          <w:sz w:val="20"/>
          <w:szCs w:val="20"/>
        </w:rPr>
      </w:pPr>
      <w:r w:rsidRPr="00D20B6C">
        <w:rPr>
          <w:rFonts w:ascii="Arial Narrow" w:hAnsi="Arial Narrow" w:cs="Calibri"/>
          <w:b/>
          <w:sz w:val="20"/>
          <w:szCs w:val="20"/>
        </w:rPr>
        <w:t>SZCZEGÓŁY ZAMÓWIENIA</w:t>
      </w:r>
    </w:p>
    <w:p w14:paraId="2DDBC69E" w14:textId="77777777" w:rsidR="00770C72" w:rsidRPr="00D20B6C" w:rsidRDefault="00770C72" w:rsidP="00770C72">
      <w:pPr>
        <w:autoSpaceDE w:val="0"/>
        <w:autoSpaceDN w:val="0"/>
        <w:adjustRightInd w:val="0"/>
        <w:spacing w:line="360" w:lineRule="auto"/>
        <w:jc w:val="both"/>
        <w:rPr>
          <w:rFonts w:ascii="Arial Narrow" w:hAnsi="Arial Narrow" w:cs="Arial"/>
          <w:bCs/>
          <w:sz w:val="20"/>
          <w:szCs w:val="20"/>
          <w:lang w:eastAsia="ar-SA"/>
        </w:rPr>
      </w:pPr>
      <w:r w:rsidRPr="00D20B6C">
        <w:rPr>
          <w:rFonts w:ascii="Arial Narrow" w:hAnsi="Arial Narrow" w:cs="Arial"/>
          <w:b/>
          <w:bCs/>
          <w:sz w:val="20"/>
          <w:szCs w:val="20"/>
          <w:u w:val="single"/>
          <w:lang w:eastAsia="ar-SA"/>
        </w:rPr>
        <w:t>Zadanie nr 1</w:t>
      </w:r>
      <w:r w:rsidRPr="00D20B6C">
        <w:rPr>
          <w:rFonts w:ascii="Arial Narrow" w:hAnsi="Arial Narrow" w:cs="Arial"/>
          <w:b/>
          <w:bCs/>
          <w:sz w:val="20"/>
          <w:szCs w:val="20"/>
          <w:lang w:eastAsia="ar-SA"/>
        </w:rPr>
        <w:t>:</w:t>
      </w:r>
    </w:p>
    <w:p w14:paraId="635F6A39" w14:textId="587992DD" w:rsidR="00770C72" w:rsidRPr="00D20B6C" w:rsidRDefault="00770C72" w:rsidP="00770C72">
      <w:pPr>
        <w:autoSpaceDE w:val="0"/>
        <w:autoSpaceDN w:val="0"/>
        <w:adjustRightInd w:val="0"/>
        <w:spacing w:line="360" w:lineRule="auto"/>
        <w:jc w:val="both"/>
        <w:rPr>
          <w:rFonts w:ascii="Arial Narrow" w:hAnsi="Arial Narrow" w:cs="Arial"/>
          <w:bCs/>
          <w:sz w:val="20"/>
          <w:szCs w:val="20"/>
          <w:lang w:eastAsia="ar-SA"/>
        </w:rPr>
      </w:pPr>
      <w:r w:rsidRPr="00D20B6C">
        <w:rPr>
          <w:rFonts w:ascii="Arial Narrow" w:hAnsi="Arial Narrow" w:cs="Arial"/>
          <w:bCs/>
          <w:sz w:val="20"/>
          <w:szCs w:val="20"/>
          <w:lang w:eastAsia="ar-SA"/>
        </w:rPr>
        <w:t xml:space="preserve">Zaprojektowanie, zredagowanie, przygotowanie i opublikowanie wersji </w:t>
      </w:r>
      <w:r w:rsidR="00786AC9">
        <w:rPr>
          <w:rFonts w:ascii="Arial Narrow" w:hAnsi="Arial Narrow" w:cs="Arial"/>
          <w:bCs/>
          <w:sz w:val="20"/>
          <w:szCs w:val="20"/>
          <w:lang w:eastAsia="ar-SA"/>
        </w:rPr>
        <w:t>elektronicznej</w:t>
      </w:r>
      <w:r w:rsidRPr="00D20B6C">
        <w:rPr>
          <w:rFonts w:ascii="Arial Narrow" w:hAnsi="Arial Narrow" w:cs="Arial"/>
          <w:bCs/>
          <w:sz w:val="20"/>
          <w:szCs w:val="20"/>
          <w:lang w:eastAsia="ar-SA"/>
        </w:rPr>
        <w:t xml:space="preserve"> </w:t>
      </w:r>
      <w:r w:rsidR="00BA7A22" w:rsidRPr="00D20B6C">
        <w:rPr>
          <w:rFonts w:ascii="Arial Narrow" w:hAnsi="Arial Narrow" w:cs="Arial"/>
          <w:bCs/>
          <w:sz w:val="20"/>
          <w:szCs w:val="20"/>
          <w:lang w:eastAsia="ar-SA"/>
        </w:rPr>
        <w:t xml:space="preserve">6 </w:t>
      </w:r>
      <w:r w:rsidRPr="00D20B6C">
        <w:rPr>
          <w:rFonts w:ascii="Arial Narrow" w:hAnsi="Arial Narrow" w:cs="Arial"/>
          <w:bCs/>
          <w:sz w:val="20"/>
          <w:szCs w:val="20"/>
          <w:lang w:eastAsia="ar-SA"/>
        </w:rPr>
        <w:t>numerów biuletynu informacyjnego „Fundusze europejskie na Mazowszu”</w:t>
      </w:r>
      <w:r w:rsidRPr="00D20B6C">
        <w:rPr>
          <w:rFonts w:ascii="Arial Narrow" w:hAnsi="Arial Narrow" w:cs="Arial"/>
          <w:bCs/>
          <w:sz w:val="20"/>
          <w:szCs w:val="20"/>
        </w:rPr>
        <w:t xml:space="preserve"> (e-biuletyn)</w:t>
      </w:r>
      <w:r w:rsidRPr="00D20B6C">
        <w:rPr>
          <w:rFonts w:ascii="Arial Narrow" w:hAnsi="Arial Narrow" w:cs="Arial"/>
          <w:bCs/>
          <w:sz w:val="20"/>
          <w:szCs w:val="20"/>
          <w:lang w:eastAsia="ar-SA"/>
        </w:rPr>
        <w:t>.</w:t>
      </w:r>
    </w:p>
    <w:p w14:paraId="5E7AE9D7" w14:textId="672A3961" w:rsidR="00770C72" w:rsidRPr="00D20B6C" w:rsidRDefault="00770C72" w:rsidP="00770C72">
      <w:pPr>
        <w:autoSpaceDE w:val="0"/>
        <w:autoSpaceDN w:val="0"/>
        <w:adjustRightInd w:val="0"/>
        <w:spacing w:line="360" w:lineRule="auto"/>
        <w:jc w:val="both"/>
        <w:rPr>
          <w:rFonts w:ascii="Arial Narrow" w:hAnsi="Arial Narrow" w:cs="Arial"/>
          <w:bCs/>
          <w:sz w:val="20"/>
          <w:szCs w:val="20"/>
          <w:lang w:eastAsia="ar-SA"/>
        </w:rPr>
      </w:pPr>
      <w:r w:rsidRPr="00D20B6C">
        <w:rPr>
          <w:rFonts w:ascii="Arial Narrow" w:hAnsi="Arial Narrow" w:cs="Arial"/>
          <w:bCs/>
          <w:sz w:val="20"/>
          <w:szCs w:val="20"/>
          <w:lang w:eastAsia="ar-SA"/>
        </w:rPr>
        <w:t xml:space="preserve">Każde wydanie biuletynu w wersji </w:t>
      </w:r>
      <w:r w:rsidR="00786AC9">
        <w:rPr>
          <w:rFonts w:ascii="Arial Narrow" w:hAnsi="Arial Narrow" w:cs="Arial"/>
          <w:bCs/>
          <w:sz w:val="20"/>
          <w:szCs w:val="20"/>
          <w:lang w:eastAsia="ar-SA"/>
        </w:rPr>
        <w:t xml:space="preserve">elektronicznej </w:t>
      </w:r>
      <w:r w:rsidRPr="00D20B6C">
        <w:rPr>
          <w:rFonts w:ascii="Arial Narrow" w:hAnsi="Arial Narrow" w:cs="Arial"/>
          <w:bCs/>
          <w:sz w:val="20"/>
          <w:szCs w:val="20"/>
          <w:lang w:eastAsia="ar-SA"/>
        </w:rPr>
        <w:t>ma składać się z 8 opracowanych przez Wykonawcę artykułów (tematy uzgodnione z Zamawiającym, artykuły będą np. rozbudowaną wersją artykułu z wydania papierowego).</w:t>
      </w:r>
    </w:p>
    <w:p w14:paraId="2C69D4D8" w14:textId="79F6FC80" w:rsidR="00770C72" w:rsidRPr="00D20B6C" w:rsidRDefault="00770C72" w:rsidP="00770C72">
      <w:pPr>
        <w:autoSpaceDE w:val="0"/>
        <w:autoSpaceDN w:val="0"/>
        <w:adjustRightInd w:val="0"/>
        <w:spacing w:line="360" w:lineRule="auto"/>
        <w:jc w:val="both"/>
        <w:rPr>
          <w:rFonts w:ascii="Arial Narrow" w:hAnsi="Arial Narrow" w:cs="Arial"/>
          <w:bCs/>
          <w:sz w:val="20"/>
          <w:szCs w:val="20"/>
          <w:lang w:eastAsia="ar-SA"/>
        </w:rPr>
      </w:pPr>
      <w:r w:rsidRPr="00D20B6C">
        <w:rPr>
          <w:rFonts w:ascii="Arial Narrow" w:hAnsi="Arial Narrow" w:cs="Arial"/>
          <w:bCs/>
          <w:sz w:val="20"/>
          <w:szCs w:val="20"/>
          <w:lang w:eastAsia="ar-SA"/>
        </w:rPr>
        <w:t xml:space="preserve">E-wydanie będzie zawierało rozwinięcia tematów </w:t>
      </w:r>
      <w:r w:rsidR="000E0FD0">
        <w:rPr>
          <w:rFonts w:ascii="Arial Narrow" w:hAnsi="Arial Narrow" w:cs="Arial"/>
          <w:bCs/>
          <w:sz w:val="20"/>
          <w:szCs w:val="20"/>
          <w:lang w:eastAsia="ar-SA"/>
        </w:rPr>
        <w:t>do</w:t>
      </w:r>
      <w:r w:rsidRPr="00D20B6C">
        <w:rPr>
          <w:rFonts w:ascii="Arial Narrow" w:hAnsi="Arial Narrow" w:cs="Arial"/>
          <w:bCs/>
          <w:sz w:val="20"/>
          <w:szCs w:val="20"/>
          <w:lang w:eastAsia="ar-SA"/>
        </w:rPr>
        <w:t xml:space="preserve"> wydań papierowych, tj. będzie zawierało więcej tekstu, infografik, wykresów oraz zdjęć/ większą galerię. Ma on zostać przygotowany w wersji elektronicznej, przeznaczonej do odtwarzania przez komputery a także urządzenia mobilne (tablety i smartfony) obsługiwane przez systemy operacyjne Android, </w:t>
      </w:r>
      <w:proofErr w:type="spellStart"/>
      <w:r w:rsidRPr="00D20B6C">
        <w:rPr>
          <w:rFonts w:ascii="Arial Narrow" w:hAnsi="Arial Narrow" w:cs="Arial"/>
          <w:bCs/>
          <w:sz w:val="20"/>
          <w:szCs w:val="20"/>
          <w:lang w:eastAsia="ar-SA"/>
        </w:rPr>
        <w:t>iOs</w:t>
      </w:r>
      <w:proofErr w:type="spellEnd"/>
      <w:r w:rsidRPr="00D20B6C">
        <w:rPr>
          <w:rFonts w:ascii="Arial Narrow" w:hAnsi="Arial Narrow" w:cs="Arial"/>
          <w:bCs/>
          <w:sz w:val="20"/>
          <w:szCs w:val="20"/>
          <w:lang w:eastAsia="ar-SA"/>
        </w:rPr>
        <w:t xml:space="preserve"> oraz system operacyjny Windows Phone.</w:t>
      </w:r>
    </w:p>
    <w:p w14:paraId="73171FFB" w14:textId="77777777" w:rsidR="00770C72" w:rsidRPr="00D20B6C" w:rsidRDefault="00770C72" w:rsidP="00770C72">
      <w:pPr>
        <w:autoSpaceDE w:val="0"/>
        <w:autoSpaceDN w:val="0"/>
        <w:adjustRightInd w:val="0"/>
        <w:spacing w:line="360" w:lineRule="auto"/>
        <w:jc w:val="both"/>
        <w:rPr>
          <w:rFonts w:ascii="Arial Narrow" w:hAnsi="Arial Narrow" w:cs="Arial"/>
          <w:bCs/>
          <w:sz w:val="20"/>
          <w:szCs w:val="20"/>
          <w:u w:val="single"/>
          <w:lang w:eastAsia="ar-SA"/>
        </w:rPr>
      </w:pPr>
      <w:r w:rsidRPr="00D20B6C">
        <w:rPr>
          <w:rFonts w:ascii="Arial Narrow" w:hAnsi="Arial Narrow" w:cs="Arial"/>
          <w:bCs/>
          <w:sz w:val="20"/>
          <w:szCs w:val="20"/>
          <w:u w:val="single"/>
          <w:lang w:eastAsia="ar-SA"/>
        </w:rPr>
        <w:t>Do zadań Wykonawcy należy:</w:t>
      </w:r>
    </w:p>
    <w:p w14:paraId="5932E541" w14:textId="5E13B30B" w:rsidR="00770C72" w:rsidRPr="00D20B6C" w:rsidRDefault="00770C72" w:rsidP="00633C23">
      <w:pPr>
        <w:pStyle w:val="Akapitzlist"/>
        <w:numPr>
          <w:ilvl w:val="1"/>
          <w:numId w:val="35"/>
        </w:numPr>
        <w:autoSpaceDE w:val="0"/>
        <w:autoSpaceDN w:val="0"/>
        <w:adjustRightInd w:val="0"/>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 xml:space="preserve">Wykonanie </w:t>
      </w:r>
      <w:r w:rsidR="002C5C46" w:rsidRPr="00D20B6C">
        <w:rPr>
          <w:rFonts w:ascii="Arial Narrow" w:hAnsi="Arial Narrow" w:cs="Arial"/>
          <w:bCs/>
          <w:sz w:val="20"/>
          <w:szCs w:val="20"/>
          <w:lang w:eastAsia="ar-SA"/>
        </w:rPr>
        <w:t>sześciu</w:t>
      </w:r>
      <w:r w:rsidR="00D402D2" w:rsidRPr="00D20B6C">
        <w:rPr>
          <w:rFonts w:ascii="Arial Narrow" w:hAnsi="Arial Narrow" w:cs="Arial"/>
          <w:bCs/>
          <w:sz w:val="20"/>
          <w:szCs w:val="20"/>
          <w:lang w:eastAsia="ar-SA"/>
        </w:rPr>
        <w:t xml:space="preserve"> </w:t>
      </w:r>
      <w:r w:rsidRPr="00D20B6C">
        <w:rPr>
          <w:rFonts w:ascii="Arial Narrow" w:hAnsi="Arial Narrow" w:cs="Arial"/>
          <w:bCs/>
          <w:sz w:val="20"/>
          <w:szCs w:val="20"/>
          <w:lang w:eastAsia="ar-SA"/>
        </w:rPr>
        <w:t>wydań e-biuletynu o następujących parametrach technicznych i właściwościach:</w:t>
      </w:r>
    </w:p>
    <w:p w14:paraId="1091DF3C" w14:textId="5CD68515" w:rsidR="00770C72" w:rsidRPr="00D20B6C" w:rsidRDefault="00770C72" w:rsidP="00FD6253">
      <w:pPr>
        <w:pStyle w:val="Akapitzlist"/>
        <w:numPr>
          <w:ilvl w:val="0"/>
          <w:numId w:val="13"/>
        </w:numPr>
        <w:suppressAutoHyphens/>
        <w:autoSpaceDE w:val="0"/>
        <w:autoSpaceDN w:val="0"/>
        <w:adjustRightInd w:val="0"/>
        <w:spacing w:after="0" w:line="360" w:lineRule="auto"/>
        <w:ind w:left="567" w:hanging="283"/>
        <w:contextualSpacing w:val="0"/>
        <w:jc w:val="both"/>
        <w:rPr>
          <w:rFonts w:ascii="Arial Narrow" w:hAnsi="Arial Narrow" w:cs="Arial"/>
          <w:bCs/>
          <w:sz w:val="20"/>
          <w:szCs w:val="20"/>
        </w:rPr>
      </w:pPr>
      <w:r w:rsidRPr="00D20B6C">
        <w:rPr>
          <w:rFonts w:ascii="Arial Narrow" w:hAnsi="Arial Narrow" w:cs="Arial"/>
          <w:bCs/>
          <w:sz w:val="20"/>
          <w:szCs w:val="20"/>
        </w:rPr>
        <w:t xml:space="preserve">Publikacja </w:t>
      </w:r>
      <w:r w:rsidR="009D6322">
        <w:rPr>
          <w:rFonts w:ascii="Arial Narrow" w:hAnsi="Arial Narrow" w:cs="Arial"/>
          <w:bCs/>
          <w:sz w:val="20"/>
          <w:szCs w:val="20"/>
        </w:rPr>
        <w:t>elektroniczna</w:t>
      </w:r>
      <w:r w:rsidRPr="00D20B6C">
        <w:rPr>
          <w:rFonts w:ascii="Arial Narrow" w:hAnsi="Arial Narrow" w:cs="Arial"/>
          <w:bCs/>
          <w:sz w:val="20"/>
          <w:szCs w:val="20"/>
        </w:rPr>
        <w:t xml:space="preserve"> przygotowana w formie responsywnej. Publikacja powinna się odpowiednio dopasowywać do wielkości ekranu urządzenia, na którym będzie wyświetlana. Tekst na ekranach powinien być czytelny dla osób dobrze widzących bez konieczności jego każdorazowego powiększania.</w:t>
      </w:r>
    </w:p>
    <w:p w14:paraId="472DB47F" w14:textId="73FBD56C" w:rsidR="00770C72" w:rsidRPr="00D20B6C" w:rsidRDefault="00770C72" w:rsidP="00FD6253">
      <w:pPr>
        <w:pStyle w:val="Akapitzlist"/>
        <w:numPr>
          <w:ilvl w:val="0"/>
          <w:numId w:val="13"/>
        </w:numPr>
        <w:suppressAutoHyphens/>
        <w:autoSpaceDE w:val="0"/>
        <w:autoSpaceDN w:val="0"/>
        <w:adjustRightInd w:val="0"/>
        <w:spacing w:after="0" w:line="360" w:lineRule="auto"/>
        <w:ind w:left="567" w:hanging="283"/>
        <w:contextualSpacing w:val="0"/>
        <w:jc w:val="both"/>
        <w:rPr>
          <w:rFonts w:ascii="Arial Narrow" w:hAnsi="Arial Narrow" w:cs="Arial"/>
          <w:bCs/>
          <w:sz w:val="20"/>
          <w:szCs w:val="20"/>
        </w:rPr>
      </w:pPr>
      <w:r w:rsidRPr="00D20B6C">
        <w:rPr>
          <w:rFonts w:ascii="Arial Narrow" w:hAnsi="Arial Narrow" w:cs="Arial"/>
          <w:bCs/>
          <w:sz w:val="20"/>
          <w:szCs w:val="20"/>
        </w:rPr>
        <w:t>Wykonawca przeprowadzi tes</w:t>
      </w:r>
      <w:r w:rsidR="00786AC9">
        <w:rPr>
          <w:rFonts w:ascii="Arial Narrow" w:hAnsi="Arial Narrow" w:cs="Arial"/>
          <w:bCs/>
          <w:sz w:val="20"/>
          <w:szCs w:val="20"/>
        </w:rPr>
        <w:t>ty działania publikacji elektronicznej</w:t>
      </w:r>
      <w:r w:rsidRPr="00D20B6C">
        <w:rPr>
          <w:rFonts w:ascii="Arial Narrow" w:hAnsi="Arial Narrow" w:cs="Arial"/>
          <w:bCs/>
          <w:sz w:val="20"/>
          <w:szCs w:val="20"/>
        </w:rPr>
        <w:t xml:space="preserve"> na urządzeniach mobilnych (smartfony i tablety) wyposażone w popularne przeglądarki internetowe, minimum Internet Explorer 11, </w:t>
      </w:r>
      <w:proofErr w:type="spellStart"/>
      <w:r w:rsidRPr="00D20B6C">
        <w:rPr>
          <w:rFonts w:ascii="Arial Narrow" w:hAnsi="Arial Narrow" w:cs="Arial"/>
          <w:bCs/>
          <w:sz w:val="20"/>
          <w:szCs w:val="20"/>
        </w:rPr>
        <w:t>Firefox</w:t>
      </w:r>
      <w:proofErr w:type="spellEnd"/>
      <w:r w:rsidRPr="00D20B6C">
        <w:rPr>
          <w:rFonts w:ascii="Arial Narrow" w:hAnsi="Arial Narrow" w:cs="Arial"/>
          <w:bCs/>
          <w:sz w:val="20"/>
          <w:szCs w:val="20"/>
        </w:rPr>
        <w:t xml:space="preserve"> 29, Google Chrome 34, Opera 21, Safari 6.0. i przedstawi zrzuty z ekranu do akceptacji Zamawiającego.</w:t>
      </w:r>
    </w:p>
    <w:p w14:paraId="3F7252B7" w14:textId="77777777" w:rsidR="00770C72" w:rsidRPr="00D20B6C" w:rsidRDefault="00770C72" w:rsidP="00FD6253">
      <w:pPr>
        <w:pStyle w:val="Akapitzlist"/>
        <w:numPr>
          <w:ilvl w:val="0"/>
          <w:numId w:val="13"/>
        </w:numPr>
        <w:suppressAutoHyphens/>
        <w:autoSpaceDE w:val="0"/>
        <w:autoSpaceDN w:val="0"/>
        <w:adjustRightInd w:val="0"/>
        <w:spacing w:after="0" w:line="360" w:lineRule="auto"/>
        <w:ind w:left="567" w:hanging="283"/>
        <w:contextualSpacing w:val="0"/>
        <w:jc w:val="both"/>
        <w:rPr>
          <w:rFonts w:ascii="Arial Narrow" w:hAnsi="Arial Narrow" w:cs="Arial"/>
          <w:bCs/>
          <w:sz w:val="20"/>
          <w:szCs w:val="20"/>
        </w:rPr>
      </w:pPr>
      <w:r w:rsidRPr="00D20B6C">
        <w:rPr>
          <w:rFonts w:ascii="Arial Narrow" w:hAnsi="Arial Narrow" w:cs="Arial"/>
          <w:bCs/>
          <w:sz w:val="20"/>
          <w:szCs w:val="20"/>
        </w:rPr>
        <w:t>E-biuletyn będzie można przeglądać w Internecie oraz wywoływać do wyświetlenia na smartfonach i tabletach za pomocą kodu QR.</w:t>
      </w:r>
    </w:p>
    <w:p w14:paraId="37ECA98D" w14:textId="6C734296" w:rsidR="00852ECA" w:rsidRPr="00D20B6C" w:rsidRDefault="00770C72" w:rsidP="00633C23">
      <w:pPr>
        <w:pStyle w:val="Akapitzlist"/>
        <w:numPr>
          <w:ilvl w:val="1"/>
          <w:numId w:val="35"/>
        </w:numPr>
        <w:tabs>
          <w:tab w:val="left" w:pos="284"/>
        </w:tabs>
        <w:autoSpaceDE w:val="0"/>
        <w:autoSpaceDN w:val="0"/>
        <w:adjustRightInd w:val="0"/>
        <w:spacing w:line="360" w:lineRule="auto"/>
        <w:ind w:left="284" w:hanging="284"/>
        <w:jc w:val="both"/>
        <w:rPr>
          <w:rFonts w:ascii="Arial Narrow" w:hAnsi="Arial Narrow" w:cs="Arial"/>
          <w:bCs/>
          <w:sz w:val="20"/>
          <w:szCs w:val="20"/>
          <w:lang w:eastAsia="ar-SA"/>
        </w:rPr>
      </w:pPr>
      <w:r w:rsidRPr="00D20B6C">
        <w:rPr>
          <w:rFonts w:ascii="Arial Narrow" w:hAnsi="Arial Narrow" w:cs="Arial"/>
          <w:bCs/>
          <w:spacing w:val="-6"/>
          <w:sz w:val="20"/>
          <w:szCs w:val="20"/>
          <w:lang w:eastAsia="ar-SA"/>
        </w:rPr>
        <w:t>Wypełnienie e-biuletynu treścią tekstową oraz graficzną, w tym osadzenie galerii zdjęć</w:t>
      </w:r>
      <w:r w:rsidR="00924A23" w:rsidRPr="00D20B6C">
        <w:rPr>
          <w:rFonts w:ascii="Arial Narrow" w:hAnsi="Arial Narrow" w:cs="Arial"/>
          <w:bCs/>
          <w:spacing w:val="-6"/>
          <w:sz w:val="20"/>
          <w:szCs w:val="20"/>
          <w:lang w:eastAsia="ar-SA"/>
        </w:rPr>
        <w:t xml:space="preserve"> po ewentualnym retuszu</w:t>
      </w:r>
      <w:r w:rsidRPr="00D20B6C">
        <w:rPr>
          <w:rFonts w:ascii="Arial Narrow" w:hAnsi="Arial Narrow" w:cs="Arial"/>
          <w:bCs/>
          <w:spacing w:val="-6"/>
          <w:sz w:val="20"/>
          <w:szCs w:val="20"/>
          <w:lang w:eastAsia="ar-SA"/>
        </w:rPr>
        <w:t>.</w:t>
      </w:r>
    </w:p>
    <w:p w14:paraId="7E46E1FB" w14:textId="6BBDF37F" w:rsidR="00852ECA" w:rsidRPr="00D20B6C" w:rsidRDefault="00770C72" w:rsidP="00633C23">
      <w:pPr>
        <w:pStyle w:val="Akapitzlist"/>
        <w:numPr>
          <w:ilvl w:val="1"/>
          <w:numId w:val="35"/>
        </w:numPr>
        <w:tabs>
          <w:tab w:val="left" w:pos="284"/>
        </w:tabs>
        <w:autoSpaceDE w:val="0"/>
        <w:autoSpaceDN w:val="0"/>
        <w:adjustRightInd w:val="0"/>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Publikacja w internecie na serwerze</w:t>
      </w:r>
      <w:r w:rsidR="00F209F1">
        <w:rPr>
          <w:rFonts w:ascii="Arial Narrow" w:hAnsi="Arial Narrow" w:cs="Arial"/>
          <w:bCs/>
          <w:sz w:val="20"/>
          <w:szCs w:val="20"/>
          <w:lang w:eastAsia="ar-SA"/>
        </w:rPr>
        <w:t xml:space="preserve"> Wykonawcy</w:t>
      </w:r>
      <w:r w:rsidRPr="00D20B6C">
        <w:rPr>
          <w:rFonts w:ascii="Arial Narrow" w:hAnsi="Arial Narrow" w:cs="Arial"/>
          <w:bCs/>
          <w:sz w:val="20"/>
          <w:szCs w:val="20"/>
          <w:lang w:eastAsia="ar-SA"/>
        </w:rPr>
        <w:t xml:space="preserve"> oraz przekazanie plików e-biuletynu Zamawiającemu w celu umieszczenia publikacji na stronie internetowej</w:t>
      </w:r>
      <w:r w:rsidR="009D6322">
        <w:rPr>
          <w:rFonts w:ascii="Arial Narrow" w:hAnsi="Arial Narrow" w:cs="Arial"/>
          <w:bCs/>
          <w:sz w:val="20"/>
          <w:szCs w:val="20"/>
          <w:lang w:eastAsia="ar-SA"/>
        </w:rPr>
        <w:t xml:space="preserve"> oraz f</w:t>
      </w:r>
      <w:r w:rsidR="009D6322" w:rsidRPr="00D20B6C">
        <w:rPr>
          <w:rFonts w:ascii="Arial Narrow" w:hAnsi="Arial Narrow" w:cs="Arial"/>
          <w:bCs/>
          <w:sz w:val="20"/>
          <w:szCs w:val="20"/>
          <w:lang w:eastAsia="ar-SA"/>
        </w:rPr>
        <w:t>anpage’ach</w:t>
      </w:r>
      <w:r w:rsidRPr="00D20B6C">
        <w:rPr>
          <w:rFonts w:ascii="Arial Narrow" w:hAnsi="Arial Narrow" w:cs="Arial"/>
          <w:bCs/>
          <w:sz w:val="20"/>
          <w:szCs w:val="20"/>
          <w:lang w:eastAsia="ar-SA"/>
        </w:rPr>
        <w:t xml:space="preserve"> Zamawiającego</w:t>
      </w:r>
      <w:r w:rsidR="009D6322">
        <w:rPr>
          <w:rFonts w:ascii="Arial Narrow" w:hAnsi="Arial Narrow" w:cs="Arial"/>
          <w:bCs/>
          <w:sz w:val="20"/>
          <w:szCs w:val="20"/>
          <w:lang w:eastAsia="ar-SA"/>
        </w:rPr>
        <w:t>.</w:t>
      </w:r>
    </w:p>
    <w:p w14:paraId="59A997C0" w14:textId="22017E1B" w:rsidR="00852ECA" w:rsidRPr="00D20B6C" w:rsidRDefault="00770C72" w:rsidP="00633C23">
      <w:pPr>
        <w:pStyle w:val="Akapitzlist"/>
        <w:numPr>
          <w:ilvl w:val="1"/>
          <w:numId w:val="35"/>
        </w:numPr>
        <w:tabs>
          <w:tab w:val="left" w:pos="284"/>
        </w:tabs>
        <w:autoSpaceDE w:val="0"/>
        <w:autoSpaceDN w:val="0"/>
        <w:adjustRightInd w:val="0"/>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Przekazanie projektu graficznego e-biuletynu wraz z autorskimi prawami majątkowymi na wszystkich polach eksploatacji.</w:t>
      </w:r>
    </w:p>
    <w:p w14:paraId="558F547F" w14:textId="101FB4C8" w:rsidR="00852ECA" w:rsidRPr="00F209F1" w:rsidRDefault="00770C72" w:rsidP="00633C23">
      <w:pPr>
        <w:pStyle w:val="Akapitzlist"/>
        <w:numPr>
          <w:ilvl w:val="1"/>
          <w:numId w:val="35"/>
        </w:numPr>
        <w:tabs>
          <w:tab w:val="left" w:pos="284"/>
        </w:tabs>
        <w:autoSpaceDE w:val="0"/>
        <w:autoSpaceDN w:val="0"/>
        <w:adjustRightInd w:val="0"/>
        <w:spacing w:line="360" w:lineRule="auto"/>
        <w:ind w:left="284" w:hanging="284"/>
        <w:jc w:val="both"/>
        <w:rPr>
          <w:rFonts w:ascii="Arial Narrow" w:hAnsi="Arial Narrow" w:cs="Arial"/>
          <w:bCs/>
          <w:sz w:val="20"/>
          <w:szCs w:val="20"/>
          <w:highlight w:val="yellow"/>
          <w:lang w:eastAsia="ar-SA"/>
        </w:rPr>
      </w:pPr>
      <w:r w:rsidRPr="00F209F1">
        <w:rPr>
          <w:rFonts w:ascii="Arial Narrow" w:hAnsi="Arial Narrow" w:cs="Arial"/>
          <w:bCs/>
          <w:sz w:val="20"/>
          <w:szCs w:val="20"/>
          <w:highlight w:val="yellow"/>
          <w:lang w:eastAsia="ar-SA"/>
        </w:rPr>
        <w:t xml:space="preserve">Utrzymanie na serwerze Wykonawcy przez okres dwóch lat od dnia </w:t>
      </w:r>
      <w:r w:rsidR="001125CF">
        <w:rPr>
          <w:rFonts w:ascii="Arial Narrow" w:hAnsi="Arial Narrow" w:cs="Arial"/>
          <w:bCs/>
          <w:sz w:val="20"/>
          <w:szCs w:val="20"/>
          <w:highlight w:val="yellow"/>
          <w:lang w:eastAsia="ar-SA"/>
        </w:rPr>
        <w:t xml:space="preserve">zamieszczenia </w:t>
      </w:r>
      <w:r w:rsidR="00F209F1" w:rsidRPr="00F209F1">
        <w:rPr>
          <w:rFonts w:ascii="Arial Narrow" w:hAnsi="Arial Narrow" w:cs="Arial"/>
          <w:bCs/>
          <w:sz w:val="20"/>
          <w:szCs w:val="20"/>
          <w:highlight w:val="yellow"/>
          <w:lang w:eastAsia="ar-SA"/>
        </w:rPr>
        <w:t xml:space="preserve">ostatniej </w:t>
      </w:r>
      <w:r w:rsidRPr="00F209F1">
        <w:rPr>
          <w:rFonts w:ascii="Arial Narrow" w:hAnsi="Arial Narrow" w:cs="Arial"/>
          <w:bCs/>
          <w:sz w:val="20"/>
          <w:szCs w:val="20"/>
          <w:highlight w:val="yellow"/>
          <w:lang w:eastAsia="ar-SA"/>
        </w:rPr>
        <w:t>publikacji, a w przypadku zmian również aktualizacja treści.</w:t>
      </w:r>
    </w:p>
    <w:p w14:paraId="4C83FDE4" w14:textId="3B08A42E" w:rsidR="002C23FB" w:rsidRPr="00D20B6C" w:rsidRDefault="002C23FB" w:rsidP="00633C23">
      <w:pPr>
        <w:pStyle w:val="Akapitzlist"/>
        <w:numPr>
          <w:ilvl w:val="1"/>
          <w:numId w:val="35"/>
        </w:numPr>
        <w:tabs>
          <w:tab w:val="left" w:pos="284"/>
        </w:tabs>
        <w:autoSpaceDE w:val="0"/>
        <w:autoSpaceDN w:val="0"/>
        <w:adjustRightInd w:val="0"/>
        <w:spacing w:line="360" w:lineRule="auto"/>
        <w:ind w:left="284" w:hanging="284"/>
        <w:jc w:val="both"/>
        <w:rPr>
          <w:rFonts w:ascii="Arial Narrow" w:hAnsi="Arial Narrow" w:cs="Arial"/>
          <w:bCs/>
          <w:sz w:val="20"/>
          <w:szCs w:val="20"/>
          <w:lang w:eastAsia="ar-SA"/>
        </w:rPr>
      </w:pPr>
      <w:r w:rsidRPr="00D20B6C">
        <w:rPr>
          <w:rFonts w:ascii="Arial Narrow" w:hAnsi="Arial Narrow" w:cs="Arial"/>
          <w:color w:val="000000" w:themeColor="text1"/>
          <w:sz w:val="20"/>
          <w:szCs w:val="20"/>
        </w:rPr>
        <w:t>W przypadku problemów technicznych związanych z wyświetlaniem e-biuletynu, Zamawiający ma prawo egzekwować od Wykonawcy jego naprawę w terminie 2 dni od momentu zgłoszenia mailowego lub telefonicznego przez Zamawiającego.</w:t>
      </w:r>
    </w:p>
    <w:p w14:paraId="235EC39F" w14:textId="77777777" w:rsidR="00770C72" w:rsidRPr="00D20B6C" w:rsidRDefault="00770C72" w:rsidP="00770C72">
      <w:pPr>
        <w:autoSpaceDE w:val="0"/>
        <w:autoSpaceDN w:val="0"/>
        <w:adjustRightInd w:val="0"/>
        <w:spacing w:line="360" w:lineRule="auto"/>
        <w:jc w:val="both"/>
        <w:rPr>
          <w:rFonts w:ascii="Arial Narrow" w:hAnsi="Arial Narrow" w:cs="Arial"/>
          <w:bCs/>
          <w:sz w:val="20"/>
          <w:szCs w:val="20"/>
          <w:lang w:eastAsia="ar-SA"/>
        </w:rPr>
      </w:pPr>
      <w:r w:rsidRPr="00D20B6C">
        <w:rPr>
          <w:rFonts w:ascii="Arial Narrow" w:hAnsi="Arial Narrow" w:cs="Arial"/>
          <w:b/>
          <w:bCs/>
          <w:sz w:val="20"/>
          <w:szCs w:val="20"/>
          <w:u w:val="single"/>
          <w:lang w:eastAsia="ar-SA"/>
        </w:rPr>
        <w:t>Zadanie nr 2</w:t>
      </w:r>
      <w:r w:rsidRPr="00D20B6C">
        <w:rPr>
          <w:rFonts w:ascii="Arial Narrow" w:hAnsi="Arial Narrow" w:cs="Arial"/>
          <w:b/>
          <w:bCs/>
          <w:sz w:val="20"/>
          <w:szCs w:val="20"/>
          <w:lang w:eastAsia="ar-SA"/>
        </w:rPr>
        <w:t>:</w:t>
      </w:r>
    </w:p>
    <w:p w14:paraId="058377DE" w14:textId="49C34F80" w:rsidR="00770C72" w:rsidRPr="00D20B6C" w:rsidRDefault="00770C72" w:rsidP="00770C72">
      <w:pPr>
        <w:autoSpaceDE w:val="0"/>
        <w:autoSpaceDN w:val="0"/>
        <w:adjustRightInd w:val="0"/>
        <w:spacing w:line="360" w:lineRule="auto"/>
        <w:jc w:val="both"/>
        <w:rPr>
          <w:rFonts w:ascii="Arial Narrow" w:hAnsi="Arial Narrow" w:cs="Arial"/>
          <w:bCs/>
          <w:sz w:val="20"/>
          <w:szCs w:val="20"/>
          <w:lang w:eastAsia="ar-SA"/>
        </w:rPr>
      </w:pPr>
      <w:r w:rsidRPr="00D20B6C">
        <w:rPr>
          <w:rFonts w:ascii="Arial Narrow" w:hAnsi="Arial Narrow" w:cs="Arial"/>
          <w:bCs/>
          <w:sz w:val="20"/>
          <w:szCs w:val="20"/>
          <w:lang w:eastAsia="ar-SA"/>
        </w:rPr>
        <w:t>Zaprojektowanie, zredagowanie, przygotowanie, druk i dostawa 4 wydań biuletynu informacyjnego z</w:t>
      </w:r>
      <w:r w:rsidR="00DD0DB7" w:rsidRPr="00D20B6C">
        <w:rPr>
          <w:rFonts w:ascii="Arial Narrow" w:hAnsi="Arial Narrow" w:cs="Arial"/>
          <w:bCs/>
          <w:sz w:val="20"/>
          <w:szCs w:val="20"/>
          <w:lang w:eastAsia="ar-SA"/>
        </w:rPr>
        <w:t xml:space="preserve"> </w:t>
      </w:r>
      <w:r w:rsidRPr="00D20B6C">
        <w:rPr>
          <w:rFonts w:ascii="Arial Narrow" w:hAnsi="Arial Narrow" w:cs="Arial"/>
          <w:bCs/>
          <w:sz w:val="20"/>
          <w:szCs w:val="20"/>
          <w:lang w:eastAsia="ar-SA"/>
        </w:rPr>
        <w:t>wykorzystaniem treści redakcyjnych uprzednio przygotowanych w ramach e-biuletynu, ale przeredagowanych do wydania drukowanego, przy czym:</w:t>
      </w:r>
    </w:p>
    <w:p w14:paraId="1F9A2F9B" w14:textId="31DDD44B" w:rsidR="00770C72" w:rsidRPr="00D20B6C" w:rsidRDefault="00770C72" w:rsidP="00FD6253">
      <w:pPr>
        <w:pStyle w:val="Akapitzlist"/>
        <w:numPr>
          <w:ilvl w:val="0"/>
          <w:numId w:val="28"/>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Zadanie obejmuje m.in. opracowanie koncepcji zawartości, pozyskanie</w:t>
      </w:r>
      <w:r w:rsidR="00010F0A">
        <w:rPr>
          <w:rFonts w:ascii="Arial Narrow" w:hAnsi="Arial Narrow" w:cs="Arial"/>
          <w:bCs/>
          <w:sz w:val="20"/>
          <w:szCs w:val="20"/>
        </w:rPr>
        <w:t xml:space="preserve"> </w:t>
      </w:r>
      <w:r w:rsidRPr="00D20B6C">
        <w:rPr>
          <w:rFonts w:ascii="Arial Narrow" w:hAnsi="Arial Narrow" w:cs="Arial"/>
          <w:bCs/>
          <w:sz w:val="20"/>
          <w:szCs w:val="20"/>
        </w:rPr>
        <w:t>tekstów</w:t>
      </w:r>
      <w:r w:rsidR="00010F0A">
        <w:rPr>
          <w:rFonts w:ascii="Arial Narrow" w:hAnsi="Arial Narrow" w:cs="Arial"/>
          <w:bCs/>
          <w:sz w:val="20"/>
          <w:szCs w:val="20"/>
        </w:rPr>
        <w:t xml:space="preserve"> (które nie zostały ujęte w e-biuletynach)</w:t>
      </w:r>
      <w:r w:rsidRPr="00D20B6C">
        <w:rPr>
          <w:rFonts w:ascii="Arial Narrow" w:hAnsi="Arial Narrow" w:cs="Arial"/>
          <w:bCs/>
          <w:sz w:val="20"/>
          <w:szCs w:val="20"/>
        </w:rPr>
        <w:t>, zdjęć, opracowanie grafiki, opracowanie redakcyjne, redakcja merytoryczna, redakcja techniczna, korekta, skład, łamanie, druk.</w:t>
      </w:r>
    </w:p>
    <w:p w14:paraId="79210A5F" w14:textId="04E869C1" w:rsidR="00770C72" w:rsidRPr="00D20B6C" w:rsidRDefault="00D20B6C" w:rsidP="00FD6253">
      <w:pPr>
        <w:pStyle w:val="Akapitzlist"/>
        <w:numPr>
          <w:ilvl w:val="0"/>
          <w:numId w:val="28"/>
        </w:numPr>
        <w:suppressAutoHyphens/>
        <w:spacing w:after="0" w:line="360" w:lineRule="auto"/>
        <w:ind w:left="284" w:hanging="284"/>
        <w:contextualSpacing w:val="0"/>
        <w:jc w:val="both"/>
        <w:rPr>
          <w:rFonts w:ascii="Arial Narrow" w:hAnsi="Arial Narrow" w:cs="Arial"/>
          <w:bCs/>
          <w:sz w:val="20"/>
          <w:szCs w:val="20"/>
        </w:rPr>
      </w:pPr>
      <w:r>
        <w:rPr>
          <w:rFonts w:ascii="Arial Narrow" w:hAnsi="Arial Narrow" w:cs="Arial"/>
          <w:bCs/>
          <w:sz w:val="20"/>
          <w:szCs w:val="20"/>
        </w:rPr>
        <w:t>Każdy numer</w:t>
      </w:r>
      <w:r w:rsidR="00770C72" w:rsidRPr="00D20B6C">
        <w:rPr>
          <w:rFonts w:ascii="Arial Narrow" w:hAnsi="Arial Narrow" w:cs="Arial"/>
          <w:bCs/>
          <w:sz w:val="20"/>
          <w:szCs w:val="20"/>
        </w:rPr>
        <w:t xml:space="preserve"> biuletynu wydawan</w:t>
      </w:r>
      <w:r w:rsidR="001333D6">
        <w:rPr>
          <w:rFonts w:ascii="Arial Narrow" w:hAnsi="Arial Narrow" w:cs="Arial"/>
          <w:bCs/>
          <w:sz w:val="20"/>
          <w:szCs w:val="20"/>
        </w:rPr>
        <w:t>y</w:t>
      </w:r>
      <w:r w:rsidR="00770C72" w:rsidRPr="00D20B6C">
        <w:rPr>
          <w:rFonts w:ascii="Arial Narrow" w:hAnsi="Arial Narrow" w:cs="Arial"/>
          <w:bCs/>
          <w:sz w:val="20"/>
          <w:szCs w:val="20"/>
        </w:rPr>
        <w:t xml:space="preserve"> będzie w nakładzie </w:t>
      </w:r>
      <w:r w:rsidR="00B6565B" w:rsidRPr="00D20B6C">
        <w:rPr>
          <w:rFonts w:ascii="Arial Narrow" w:hAnsi="Arial Narrow" w:cs="Arial"/>
          <w:bCs/>
          <w:sz w:val="20"/>
          <w:szCs w:val="20"/>
        </w:rPr>
        <w:t>2</w:t>
      </w:r>
      <w:r w:rsidR="00770C72" w:rsidRPr="00D20B6C">
        <w:rPr>
          <w:rFonts w:ascii="Arial Narrow" w:hAnsi="Arial Narrow" w:cs="Arial"/>
          <w:bCs/>
          <w:sz w:val="20"/>
          <w:szCs w:val="20"/>
        </w:rPr>
        <w:t> 000 egzemplarzy. Nakład łączny czterech numerów biuletynu w</w:t>
      </w:r>
      <w:r w:rsidR="00DD0DB7" w:rsidRPr="00D20B6C">
        <w:rPr>
          <w:rFonts w:ascii="Arial Narrow" w:hAnsi="Arial Narrow" w:cs="Arial"/>
          <w:bCs/>
          <w:sz w:val="20"/>
          <w:szCs w:val="20"/>
        </w:rPr>
        <w:t> </w:t>
      </w:r>
      <w:r w:rsidR="00770C72" w:rsidRPr="00D20B6C">
        <w:rPr>
          <w:rFonts w:ascii="Arial Narrow" w:hAnsi="Arial Narrow" w:cs="Arial"/>
          <w:bCs/>
          <w:sz w:val="20"/>
          <w:szCs w:val="20"/>
        </w:rPr>
        <w:t>201</w:t>
      </w:r>
      <w:r w:rsidR="00DD0DB7" w:rsidRPr="00D20B6C">
        <w:rPr>
          <w:rFonts w:ascii="Arial Narrow" w:hAnsi="Arial Narrow" w:cs="Arial"/>
          <w:bCs/>
          <w:sz w:val="20"/>
          <w:szCs w:val="20"/>
        </w:rPr>
        <w:t>8</w:t>
      </w:r>
      <w:r w:rsidR="00770C72" w:rsidRPr="00D20B6C">
        <w:rPr>
          <w:rFonts w:ascii="Arial Narrow" w:hAnsi="Arial Narrow" w:cs="Arial"/>
          <w:bCs/>
          <w:sz w:val="20"/>
          <w:szCs w:val="20"/>
        </w:rPr>
        <w:t xml:space="preserve"> roku będzie wynosił </w:t>
      </w:r>
      <w:r w:rsidR="00B6565B" w:rsidRPr="00D20B6C">
        <w:rPr>
          <w:rFonts w:ascii="Arial Narrow" w:hAnsi="Arial Narrow" w:cs="Arial"/>
          <w:bCs/>
          <w:sz w:val="20"/>
          <w:szCs w:val="20"/>
        </w:rPr>
        <w:t>8 </w:t>
      </w:r>
      <w:r w:rsidR="00770C72" w:rsidRPr="00D20B6C">
        <w:rPr>
          <w:rFonts w:ascii="Arial Narrow" w:hAnsi="Arial Narrow" w:cs="Arial"/>
          <w:bCs/>
          <w:sz w:val="20"/>
          <w:szCs w:val="20"/>
        </w:rPr>
        <w:t>000 egzemplarzy.</w:t>
      </w:r>
    </w:p>
    <w:p w14:paraId="0397E024" w14:textId="77777777" w:rsidR="00770C72" w:rsidRPr="00D20B6C" w:rsidRDefault="00770C72" w:rsidP="00770C72">
      <w:pPr>
        <w:autoSpaceDE w:val="0"/>
        <w:autoSpaceDN w:val="0"/>
        <w:adjustRightInd w:val="0"/>
        <w:spacing w:line="360" w:lineRule="auto"/>
        <w:jc w:val="both"/>
        <w:rPr>
          <w:rFonts w:ascii="Arial Narrow" w:hAnsi="Arial Narrow" w:cs="Arial"/>
          <w:bCs/>
          <w:sz w:val="20"/>
          <w:szCs w:val="20"/>
          <w:u w:val="single"/>
          <w:lang w:eastAsia="ar-SA"/>
        </w:rPr>
      </w:pPr>
      <w:r w:rsidRPr="00D20B6C">
        <w:rPr>
          <w:rFonts w:ascii="Arial Narrow" w:hAnsi="Arial Narrow" w:cs="Arial"/>
          <w:bCs/>
          <w:sz w:val="20"/>
          <w:szCs w:val="20"/>
          <w:u w:val="single"/>
          <w:lang w:eastAsia="ar-SA"/>
        </w:rPr>
        <w:t>Do zadań Wykonawcy należy:</w:t>
      </w:r>
    </w:p>
    <w:p w14:paraId="747E81D8" w14:textId="1E7638C9" w:rsidR="00770C72" w:rsidRPr="00D20B6C" w:rsidRDefault="00770C72" w:rsidP="00FD6253">
      <w:pPr>
        <w:pStyle w:val="Akapitzlist"/>
        <w:numPr>
          <w:ilvl w:val="1"/>
          <w:numId w:val="14"/>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Wykonanie czterech wydań</w:t>
      </w:r>
      <w:r w:rsidR="001333D6">
        <w:rPr>
          <w:rFonts w:ascii="Arial Narrow" w:hAnsi="Arial Narrow" w:cs="Arial"/>
          <w:bCs/>
          <w:sz w:val="20"/>
          <w:szCs w:val="20"/>
        </w:rPr>
        <w:t xml:space="preserve"> drukowanych</w:t>
      </w:r>
      <w:r w:rsidRPr="00D20B6C">
        <w:rPr>
          <w:rFonts w:ascii="Arial Narrow" w:hAnsi="Arial Narrow" w:cs="Arial"/>
          <w:bCs/>
          <w:sz w:val="20"/>
          <w:szCs w:val="20"/>
        </w:rPr>
        <w:t xml:space="preserve"> biuletynu, w szczególności:</w:t>
      </w:r>
    </w:p>
    <w:p w14:paraId="34482139" w14:textId="77777777" w:rsidR="00770C72" w:rsidRPr="00D20B6C" w:rsidRDefault="00770C72" w:rsidP="00FD6253">
      <w:pPr>
        <w:pStyle w:val="Akapitzlist"/>
        <w:numPr>
          <w:ilvl w:val="0"/>
          <w:numId w:val="15"/>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lastRenderedPageBreak/>
        <w:t>zaplanowanie zawartości merytorycznej i przedłożenie jej do akceptacji Zamawiającego,</w:t>
      </w:r>
    </w:p>
    <w:p w14:paraId="4E2F54F5" w14:textId="62D66041" w:rsidR="00770C72" w:rsidRPr="00D20B6C" w:rsidRDefault="00770C72" w:rsidP="00FD6253">
      <w:pPr>
        <w:pStyle w:val="Akapitzlist"/>
        <w:numPr>
          <w:ilvl w:val="0"/>
          <w:numId w:val="15"/>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przygotowanie własnych materiałów tekstowych: aktualności, artykułów, wywiadów w wymiarze około 3 000-4 000 znaków na kolumnę (jedna strona) stanowiących adaptację tekstów przygotowywanych w ramach Zadania nr 1.,</w:t>
      </w:r>
    </w:p>
    <w:p w14:paraId="08DB1F43" w14:textId="77777777" w:rsidR="00770C72" w:rsidRPr="00D20B6C" w:rsidRDefault="00770C72" w:rsidP="00FD6253">
      <w:pPr>
        <w:pStyle w:val="Akapitzlist"/>
        <w:numPr>
          <w:ilvl w:val="0"/>
          <w:numId w:val="15"/>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zredagowanie takich elementów tekstowych jak: spis treści „W numerze”, słowo wstępne, kalendarium i inne elementy uzupełniające,</w:t>
      </w:r>
    </w:p>
    <w:p w14:paraId="594B022A" w14:textId="77777777" w:rsidR="00770C72" w:rsidRPr="00D20B6C" w:rsidRDefault="00770C72" w:rsidP="00FD6253">
      <w:pPr>
        <w:pStyle w:val="Akapitzlist"/>
        <w:numPr>
          <w:ilvl w:val="0"/>
          <w:numId w:val="15"/>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redagowanie materiałów otrzymanych od Zamawiającego, przygotowanych w ramach Zadania nr 1,</w:t>
      </w:r>
    </w:p>
    <w:p w14:paraId="2D9EE145" w14:textId="77777777" w:rsidR="00770C72" w:rsidRPr="00D20B6C" w:rsidRDefault="00770C72" w:rsidP="00FD6253">
      <w:pPr>
        <w:pStyle w:val="Akapitzlist"/>
        <w:numPr>
          <w:ilvl w:val="0"/>
          <w:numId w:val="15"/>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opracowanie graficzne biuletynu, a w tym:</w:t>
      </w:r>
    </w:p>
    <w:p w14:paraId="4334F001" w14:textId="77777777" w:rsidR="00770C72" w:rsidRPr="00D20B6C" w:rsidRDefault="00770C72" w:rsidP="00FD6253">
      <w:pPr>
        <w:pStyle w:val="Akapitzlist"/>
        <w:numPr>
          <w:ilvl w:val="0"/>
          <w:numId w:val="16"/>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projekt layoutu i okładek,</w:t>
      </w:r>
    </w:p>
    <w:p w14:paraId="60E82B55" w14:textId="2B77A0BC" w:rsidR="00770C72" w:rsidRPr="00D20B6C" w:rsidRDefault="00770C72" w:rsidP="00FD6253">
      <w:pPr>
        <w:pStyle w:val="Akapitzlist"/>
        <w:numPr>
          <w:ilvl w:val="0"/>
          <w:numId w:val="16"/>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wykorzystanie zdjęć wykonanych</w:t>
      </w:r>
      <w:r w:rsidR="00280A98" w:rsidRPr="00D20B6C">
        <w:rPr>
          <w:rFonts w:ascii="Arial Narrow" w:hAnsi="Arial Narrow" w:cs="Arial"/>
          <w:bCs/>
          <w:sz w:val="20"/>
          <w:szCs w:val="20"/>
        </w:rPr>
        <w:t xml:space="preserve"> i </w:t>
      </w:r>
      <w:r w:rsidRPr="00D20B6C">
        <w:rPr>
          <w:rFonts w:ascii="Arial Narrow" w:hAnsi="Arial Narrow" w:cs="Arial"/>
          <w:bCs/>
          <w:sz w:val="20"/>
          <w:szCs w:val="20"/>
        </w:rPr>
        <w:t>przygotowanych w ramach Zadania nr 1,</w:t>
      </w:r>
    </w:p>
    <w:p w14:paraId="45D334F8" w14:textId="77777777" w:rsidR="00770C72" w:rsidRPr="00D20B6C" w:rsidRDefault="00770C72" w:rsidP="00FD6253">
      <w:pPr>
        <w:pStyle w:val="Akapitzlist"/>
        <w:numPr>
          <w:ilvl w:val="0"/>
          <w:numId w:val="16"/>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wykorzystanie i adaptacja infografik, wykresów, tabel wykonanych w ramach Zadania nr 1,</w:t>
      </w:r>
    </w:p>
    <w:p w14:paraId="52A3E6CF" w14:textId="77777777" w:rsidR="00770C72" w:rsidRPr="00D20B6C" w:rsidRDefault="00770C72" w:rsidP="00FD6253">
      <w:pPr>
        <w:pStyle w:val="Akapitzlist"/>
        <w:numPr>
          <w:ilvl w:val="0"/>
          <w:numId w:val="16"/>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korekta techniczna i redakcyjna tekstów.</w:t>
      </w:r>
    </w:p>
    <w:p w14:paraId="74DA6F6F" w14:textId="77777777" w:rsidR="00770C72" w:rsidRPr="00D20B6C" w:rsidRDefault="00770C72" w:rsidP="00FD6253">
      <w:pPr>
        <w:pStyle w:val="Akapitzlist"/>
        <w:numPr>
          <w:ilvl w:val="1"/>
          <w:numId w:val="14"/>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Skład biuletynu, w tym:</w:t>
      </w:r>
    </w:p>
    <w:p w14:paraId="7AF1E62A" w14:textId="77777777" w:rsidR="00770C72" w:rsidRPr="00D20B6C" w:rsidRDefault="00770C72" w:rsidP="00FD6253">
      <w:pPr>
        <w:pStyle w:val="Akapitzlist"/>
        <w:numPr>
          <w:ilvl w:val="0"/>
          <w:numId w:val="17"/>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techniczne przygotowanie do druku, skład, łamanie tekstów,</w:t>
      </w:r>
    </w:p>
    <w:p w14:paraId="2D17C861" w14:textId="77777777" w:rsidR="00770C72" w:rsidRPr="00D20B6C" w:rsidRDefault="00770C72" w:rsidP="00FD6253">
      <w:pPr>
        <w:pStyle w:val="Akapitzlist"/>
        <w:numPr>
          <w:ilvl w:val="0"/>
          <w:numId w:val="17"/>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wykonanie plików PS.</w:t>
      </w:r>
    </w:p>
    <w:p w14:paraId="046EF31B" w14:textId="77777777" w:rsidR="00770C72" w:rsidRPr="00D20B6C" w:rsidRDefault="00770C72" w:rsidP="00FD6253">
      <w:pPr>
        <w:pStyle w:val="Akapitzlist"/>
        <w:numPr>
          <w:ilvl w:val="1"/>
          <w:numId w:val="14"/>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Druk biuletynu, według poniższej specyfikacji:</w:t>
      </w:r>
    </w:p>
    <w:p w14:paraId="2F70F953" w14:textId="08968211" w:rsidR="00770C72" w:rsidRPr="00D20B6C" w:rsidRDefault="00770C72" w:rsidP="00FD6253">
      <w:pPr>
        <w:pStyle w:val="Akapitzlist"/>
        <w:numPr>
          <w:ilvl w:val="0"/>
          <w:numId w:val="18"/>
        </w:numPr>
        <w:suppressAutoHyphens/>
        <w:autoSpaceDE w:val="0"/>
        <w:autoSpaceDN w:val="0"/>
        <w:adjustRightInd w:val="0"/>
        <w:spacing w:after="0" w:line="360" w:lineRule="auto"/>
        <w:ind w:left="709"/>
        <w:contextualSpacing w:val="0"/>
        <w:jc w:val="both"/>
        <w:rPr>
          <w:rFonts w:ascii="Arial Narrow" w:hAnsi="Arial Narrow" w:cs="Arial"/>
          <w:bCs/>
          <w:sz w:val="20"/>
          <w:szCs w:val="20"/>
        </w:rPr>
      </w:pPr>
      <w:r w:rsidRPr="00D20B6C">
        <w:rPr>
          <w:rFonts w:ascii="Arial Narrow" w:hAnsi="Arial Narrow" w:cs="Arial"/>
          <w:bCs/>
          <w:sz w:val="20"/>
          <w:szCs w:val="20"/>
        </w:rPr>
        <w:t>Objętość: 2</w:t>
      </w:r>
      <w:r w:rsidR="00CD4AB8" w:rsidRPr="00D20B6C">
        <w:rPr>
          <w:rFonts w:ascii="Arial Narrow" w:hAnsi="Arial Narrow" w:cs="Arial"/>
          <w:bCs/>
          <w:sz w:val="20"/>
          <w:szCs w:val="20"/>
        </w:rPr>
        <w:t>8</w:t>
      </w:r>
      <w:r w:rsidRPr="00D20B6C">
        <w:rPr>
          <w:rFonts w:ascii="Arial Narrow" w:hAnsi="Arial Narrow" w:cs="Arial"/>
          <w:bCs/>
          <w:sz w:val="20"/>
          <w:szCs w:val="20"/>
        </w:rPr>
        <w:t xml:space="preserve"> stron wraz z okładką.</w:t>
      </w:r>
    </w:p>
    <w:p w14:paraId="1C19A691" w14:textId="77777777" w:rsidR="00770C72" w:rsidRPr="00D20B6C" w:rsidRDefault="00770C72" w:rsidP="00FD6253">
      <w:pPr>
        <w:pStyle w:val="Akapitzlist"/>
        <w:numPr>
          <w:ilvl w:val="0"/>
          <w:numId w:val="18"/>
        </w:numPr>
        <w:suppressAutoHyphens/>
        <w:autoSpaceDE w:val="0"/>
        <w:autoSpaceDN w:val="0"/>
        <w:adjustRightInd w:val="0"/>
        <w:spacing w:after="0" w:line="360" w:lineRule="auto"/>
        <w:ind w:left="709"/>
        <w:contextualSpacing w:val="0"/>
        <w:jc w:val="both"/>
        <w:rPr>
          <w:rFonts w:ascii="Arial Narrow" w:hAnsi="Arial Narrow" w:cs="Arial"/>
          <w:bCs/>
          <w:sz w:val="20"/>
          <w:szCs w:val="20"/>
        </w:rPr>
      </w:pPr>
      <w:r w:rsidRPr="00D20B6C">
        <w:rPr>
          <w:rFonts w:ascii="Arial Narrow" w:hAnsi="Arial Narrow" w:cs="Arial"/>
          <w:bCs/>
          <w:sz w:val="20"/>
          <w:szCs w:val="20"/>
        </w:rPr>
        <w:t>Format: 21x27 cm po obcięciu.</w:t>
      </w:r>
    </w:p>
    <w:p w14:paraId="1F17D21C" w14:textId="77777777"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Papier: kreda mat. nie mniejszy niż 130 g/m</w:t>
      </w:r>
      <w:r w:rsidRPr="00D20B6C">
        <w:rPr>
          <w:rFonts w:ascii="Arial Narrow" w:hAnsi="Arial Narrow" w:cs="Arial"/>
          <w:bCs/>
          <w:sz w:val="20"/>
          <w:szCs w:val="20"/>
          <w:vertAlign w:val="superscript"/>
        </w:rPr>
        <w:t>2</w:t>
      </w:r>
      <w:r w:rsidRPr="00D20B6C">
        <w:rPr>
          <w:rFonts w:ascii="Arial Narrow" w:hAnsi="Arial Narrow" w:cs="Arial"/>
          <w:bCs/>
          <w:sz w:val="20"/>
          <w:szCs w:val="20"/>
        </w:rPr>
        <w:t xml:space="preserve"> (środki), kreda mat. nie mniejszy niż 250 g/m</w:t>
      </w:r>
      <w:r w:rsidRPr="00D20B6C">
        <w:rPr>
          <w:rFonts w:ascii="Arial Narrow" w:hAnsi="Arial Narrow" w:cs="Arial"/>
          <w:bCs/>
          <w:sz w:val="20"/>
          <w:szCs w:val="20"/>
          <w:vertAlign w:val="superscript"/>
        </w:rPr>
        <w:t>2</w:t>
      </w:r>
      <w:r w:rsidRPr="00D20B6C">
        <w:rPr>
          <w:rFonts w:ascii="Arial Narrow" w:hAnsi="Arial Narrow" w:cs="Arial"/>
          <w:bCs/>
          <w:sz w:val="20"/>
          <w:szCs w:val="20"/>
        </w:rPr>
        <w:t xml:space="preserve"> + folia mat. (okładka 1+0) + lakier wybiórczo (okładka 1+0).</w:t>
      </w:r>
    </w:p>
    <w:p w14:paraId="6FE42FF2" w14:textId="77777777"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Oprawa: broszurowa, szyta, dwie metalowe zszywki.</w:t>
      </w:r>
    </w:p>
    <w:p w14:paraId="20104476" w14:textId="77777777"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Liczba kolorów: okładka + środki - 4+4.</w:t>
      </w:r>
    </w:p>
    <w:p w14:paraId="2B1F2BED" w14:textId="77777777"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Naświetlenie.</w:t>
      </w:r>
    </w:p>
    <w:p w14:paraId="65E4DA65" w14:textId="0C6F3602"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 xml:space="preserve">Nakład po </w:t>
      </w:r>
      <w:r w:rsidR="00B6565B" w:rsidRPr="00D20B6C">
        <w:rPr>
          <w:rFonts w:ascii="Arial Narrow" w:hAnsi="Arial Narrow" w:cs="Arial"/>
          <w:bCs/>
          <w:sz w:val="20"/>
          <w:szCs w:val="20"/>
        </w:rPr>
        <w:t>2</w:t>
      </w:r>
      <w:r w:rsidRPr="00D20B6C">
        <w:rPr>
          <w:rFonts w:ascii="Arial Narrow" w:hAnsi="Arial Narrow" w:cs="Arial"/>
          <w:bCs/>
          <w:sz w:val="20"/>
          <w:szCs w:val="20"/>
        </w:rPr>
        <w:t xml:space="preserve"> 000 szt. na każdy numer, łącznie </w:t>
      </w:r>
      <w:r w:rsidR="00B6565B" w:rsidRPr="00D20B6C">
        <w:rPr>
          <w:rFonts w:ascii="Arial Narrow" w:hAnsi="Arial Narrow" w:cs="Arial"/>
          <w:bCs/>
          <w:sz w:val="20"/>
          <w:szCs w:val="20"/>
        </w:rPr>
        <w:t>8</w:t>
      </w:r>
      <w:r w:rsidRPr="00D20B6C">
        <w:rPr>
          <w:rFonts w:ascii="Arial Narrow" w:hAnsi="Arial Narrow" w:cs="Arial"/>
          <w:bCs/>
          <w:sz w:val="20"/>
          <w:szCs w:val="20"/>
        </w:rPr>
        <w:t> 000 szt.</w:t>
      </w:r>
    </w:p>
    <w:p w14:paraId="179B307B" w14:textId="060E1648"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Skanowanie ilustracji obróbka</w:t>
      </w:r>
      <w:r w:rsidR="00164F7B" w:rsidRPr="00D20B6C">
        <w:rPr>
          <w:rFonts w:ascii="Arial Narrow" w:hAnsi="Arial Narrow" w:cs="Arial"/>
          <w:bCs/>
          <w:sz w:val="20"/>
          <w:szCs w:val="20"/>
        </w:rPr>
        <w:t xml:space="preserve"> </w:t>
      </w:r>
      <w:r w:rsidRPr="00D20B6C">
        <w:rPr>
          <w:rFonts w:ascii="Arial Narrow" w:hAnsi="Arial Narrow" w:cs="Arial"/>
          <w:bCs/>
          <w:sz w:val="20"/>
          <w:szCs w:val="20"/>
        </w:rPr>
        <w:t xml:space="preserve"> fotografii do każdego numeru.</w:t>
      </w:r>
    </w:p>
    <w:p w14:paraId="379FA5B7" w14:textId="77777777"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Proof’y w standardzie Ugra Fogra, 4 strony materiału w formacie A3 do akceptacji.</w:t>
      </w:r>
    </w:p>
    <w:p w14:paraId="02A53ED1" w14:textId="77777777"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Redakcja techniczna/ stylistyczna/ merytoryczna.</w:t>
      </w:r>
    </w:p>
    <w:p w14:paraId="18678988" w14:textId="387E31D3"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Ilustracja fotograficzna tekstów (fotografie własne lub agencyjne</w:t>
      </w:r>
      <w:r w:rsidR="00164F7B" w:rsidRPr="00D20B6C">
        <w:rPr>
          <w:rFonts w:ascii="Arial Narrow" w:hAnsi="Arial Narrow" w:cs="Arial"/>
          <w:bCs/>
          <w:sz w:val="20"/>
          <w:szCs w:val="20"/>
        </w:rPr>
        <w:t xml:space="preserve"> wraz z </w:t>
      </w:r>
      <w:r w:rsidR="00924A23" w:rsidRPr="00D20B6C">
        <w:rPr>
          <w:rFonts w:ascii="Arial Narrow" w:hAnsi="Arial Narrow" w:cs="Arial"/>
          <w:bCs/>
          <w:sz w:val="20"/>
          <w:szCs w:val="20"/>
        </w:rPr>
        <w:t>wykonaną</w:t>
      </w:r>
      <w:r w:rsidR="00F647E5" w:rsidRPr="00D20B6C">
        <w:rPr>
          <w:rFonts w:ascii="Arial Narrow" w:hAnsi="Arial Narrow" w:cs="Arial"/>
          <w:bCs/>
          <w:sz w:val="20"/>
          <w:szCs w:val="20"/>
        </w:rPr>
        <w:t xml:space="preserve"> ewentualną </w:t>
      </w:r>
      <w:r w:rsidR="00164F7B" w:rsidRPr="00D20B6C">
        <w:rPr>
          <w:rFonts w:ascii="Arial Narrow" w:hAnsi="Arial Narrow" w:cs="Arial"/>
          <w:bCs/>
          <w:sz w:val="20"/>
          <w:szCs w:val="20"/>
        </w:rPr>
        <w:t>korektą z</w:t>
      </w:r>
      <w:r w:rsidR="00F647E5" w:rsidRPr="00D20B6C">
        <w:rPr>
          <w:rFonts w:ascii="Arial Narrow" w:hAnsi="Arial Narrow" w:cs="Arial"/>
          <w:bCs/>
          <w:sz w:val="20"/>
          <w:szCs w:val="20"/>
        </w:rPr>
        <w:t> </w:t>
      </w:r>
      <w:r w:rsidRPr="00D20B6C">
        <w:rPr>
          <w:rFonts w:ascii="Arial Narrow" w:hAnsi="Arial Narrow" w:cs="Arial"/>
          <w:bCs/>
          <w:sz w:val="20"/>
          <w:szCs w:val="20"/>
        </w:rPr>
        <w:t>uregulowanymi prawami majątkowymi przechodzącymi w całości i bez ograniczeń na rzecz Zamawiającego) – do każdego numeru około</w:t>
      </w:r>
      <w:r w:rsidR="00FB387C">
        <w:rPr>
          <w:rFonts w:ascii="Arial Narrow" w:hAnsi="Arial Narrow" w:cs="Arial"/>
          <w:bCs/>
          <w:sz w:val="20"/>
          <w:szCs w:val="20"/>
        </w:rPr>
        <w:t xml:space="preserve"> 30-40</w:t>
      </w:r>
      <w:r w:rsidRPr="00D20B6C">
        <w:rPr>
          <w:rFonts w:ascii="Arial Narrow" w:hAnsi="Arial Narrow" w:cs="Arial"/>
          <w:bCs/>
          <w:sz w:val="20"/>
          <w:szCs w:val="20"/>
        </w:rPr>
        <w:t xml:space="preserve"> zdjęć.</w:t>
      </w:r>
    </w:p>
    <w:p w14:paraId="5713E353" w14:textId="77777777" w:rsidR="00770C72" w:rsidRPr="00D20B6C" w:rsidRDefault="00770C72" w:rsidP="00FD6253">
      <w:pPr>
        <w:pStyle w:val="Akapitzlist"/>
        <w:numPr>
          <w:ilvl w:val="0"/>
          <w:numId w:val="18"/>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Impozycja kolorowa 1:1 złożona całości biuletynu do akceptacji.</w:t>
      </w:r>
    </w:p>
    <w:p w14:paraId="3104CB7C" w14:textId="77777777" w:rsidR="00770C72" w:rsidRPr="00D20B6C" w:rsidRDefault="00770C72" w:rsidP="00FD6253">
      <w:pPr>
        <w:pStyle w:val="Akapitzlist"/>
        <w:numPr>
          <w:ilvl w:val="1"/>
          <w:numId w:val="14"/>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Dostarczenie egzemplarzy do siedziby Zamawiającego nastąpi zgodnie z harmonogramem dostaw opracowanym przez Wykonawcę i zaakceptowanym przez Zamawiającego. Harmonogram dostaw każdego numeru biuletynu zostanie ustalony z Wykonawcą po zawarciu umowy i będzie stanowił element harmonogramu wydawniczego.</w:t>
      </w:r>
    </w:p>
    <w:p w14:paraId="1FFF0FD8" w14:textId="77777777" w:rsidR="00770C72" w:rsidRPr="00D20B6C" w:rsidRDefault="00770C72" w:rsidP="00FD6253">
      <w:pPr>
        <w:pStyle w:val="Akapitzlist"/>
        <w:numPr>
          <w:ilvl w:val="1"/>
          <w:numId w:val="14"/>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 xml:space="preserve">Dostarczenie oraz rozładunek w miejscu wskazanym przez odbiorcę egzemplarzy każdego numeru biuletynu w siedzibie Zamawiającego (Mazowiecka Jednostka Wdrażania Programów Unijnych, ul. Jagiellońska 74, </w:t>
      </w:r>
      <w:r w:rsidRPr="00D20B6C">
        <w:rPr>
          <w:rFonts w:ascii="Arial Narrow" w:hAnsi="Arial Narrow" w:cs="Arial"/>
          <w:bCs/>
          <w:sz w:val="20"/>
          <w:szCs w:val="20"/>
        </w:rPr>
        <w:br/>
        <w:t>03-301 Warszawa). Biuletyny pakowane po 25 egz. w biały lub szary papier pakowy z białą etykietą zawierającą numer wydania oraz ilość egzemplarzy w paczce (zapakowanie biuletynów powinno być tak wykonane, żeby maksymalnie je zabezpieczyć – należy zastosować osobne opakowania, przegródki, wypełniacze itp., aby towar dotarł w całości, niepognieciony, nieporysowany itp. Towar z tego typu wadami będzie zwrócony do Wykonawcy do poprawy).</w:t>
      </w:r>
    </w:p>
    <w:p w14:paraId="170F8300" w14:textId="3C1DD546" w:rsidR="00770C72" w:rsidRPr="00D20B6C" w:rsidRDefault="00770C72" w:rsidP="00FD6253">
      <w:pPr>
        <w:pStyle w:val="Akapitzlist"/>
        <w:numPr>
          <w:ilvl w:val="1"/>
          <w:numId w:val="14"/>
        </w:numPr>
        <w:tabs>
          <w:tab w:val="left" w:pos="426"/>
        </w:tabs>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 xml:space="preserve">Przygotowanie i przekazanie Zmawiającemu biuletynu „Fundusze europejskie na Mazowszu” w wersji </w:t>
      </w:r>
      <w:r w:rsidR="00786AC9">
        <w:rPr>
          <w:rFonts w:ascii="Arial Narrow" w:hAnsi="Arial Narrow" w:cs="Arial"/>
          <w:bCs/>
          <w:sz w:val="20"/>
          <w:szCs w:val="20"/>
        </w:rPr>
        <w:t>cyfrowej</w:t>
      </w:r>
      <w:r w:rsidRPr="00D20B6C">
        <w:rPr>
          <w:rFonts w:ascii="Arial Narrow" w:hAnsi="Arial Narrow" w:cs="Arial"/>
          <w:bCs/>
          <w:sz w:val="20"/>
          <w:szCs w:val="20"/>
        </w:rPr>
        <w:t xml:space="preserve"> w</w:t>
      </w:r>
      <w:r w:rsidR="00786AC9">
        <w:rPr>
          <w:rFonts w:ascii="Arial Narrow" w:hAnsi="Arial Narrow" w:cs="Arial"/>
          <w:bCs/>
          <w:sz w:val="20"/>
          <w:szCs w:val="20"/>
        </w:rPr>
        <w:t xml:space="preserve"> </w:t>
      </w:r>
      <w:r w:rsidRPr="00D20B6C">
        <w:rPr>
          <w:rFonts w:ascii="Arial Narrow" w:hAnsi="Arial Narrow" w:cs="Arial"/>
          <w:bCs/>
          <w:sz w:val="20"/>
          <w:szCs w:val="20"/>
        </w:rPr>
        <w:t>PDF wraz z prawami autorskimi, prawami pokrewnymi oraz prawami zależnymi do wszystkich materiałów wytworzonych podczas prac, na wszystkich polach eksploatacji na okres nie krótszy niż do 31 grudnia 2023 roku.</w:t>
      </w:r>
    </w:p>
    <w:p w14:paraId="49214CF3" w14:textId="77777777" w:rsidR="00770C72" w:rsidRPr="00D20B6C" w:rsidRDefault="00770C72" w:rsidP="00770C72">
      <w:pPr>
        <w:tabs>
          <w:tab w:val="left" w:pos="426"/>
        </w:tabs>
        <w:jc w:val="both"/>
        <w:rPr>
          <w:rFonts w:ascii="Arial Narrow" w:hAnsi="Arial Narrow" w:cs="Arial"/>
          <w:bCs/>
          <w:sz w:val="20"/>
          <w:szCs w:val="20"/>
          <w:lang w:eastAsia="ar-SA"/>
        </w:rPr>
      </w:pPr>
    </w:p>
    <w:p w14:paraId="1D91D7BA" w14:textId="77777777" w:rsidR="00770C72" w:rsidRPr="00D20B6C" w:rsidRDefault="00770C72" w:rsidP="00FD6253">
      <w:pPr>
        <w:pStyle w:val="Akapitzlist"/>
        <w:numPr>
          <w:ilvl w:val="0"/>
          <w:numId w:val="1"/>
        </w:numPr>
        <w:shd w:val="clear" w:color="auto" w:fill="D9D9D9"/>
        <w:suppressAutoHyphens/>
        <w:spacing w:after="0" w:line="360" w:lineRule="auto"/>
        <w:ind w:left="425" w:hanging="425"/>
        <w:contextualSpacing w:val="0"/>
        <w:jc w:val="both"/>
        <w:outlineLvl w:val="4"/>
        <w:rPr>
          <w:rFonts w:ascii="Arial Narrow" w:hAnsi="Arial Narrow" w:cs="Calibri"/>
          <w:b/>
          <w:sz w:val="20"/>
          <w:szCs w:val="20"/>
        </w:rPr>
      </w:pPr>
      <w:r w:rsidRPr="00D20B6C">
        <w:rPr>
          <w:rFonts w:ascii="Arial Narrow" w:hAnsi="Arial Narrow" w:cs="Calibri"/>
          <w:b/>
          <w:sz w:val="20"/>
          <w:szCs w:val="20"/>
        </w:rPr>
        <w:t>ZADANIA WYKONAWCY</w:t>
      </w:r>
    </w:p>
    <w:p w14:paraId="7F0DBF0D" w14:textId="77777777" w:rsidR="00770C72" w:rsidRPr="00D20B6C" w:rsidRDefault="00770C72" w:rsidP="00770C72">
      <w:pPr>
        <w:tabs>
          <w:tab w:val="left" w:pos="426"/>
        </w:tabs>
        <w:spacing w:line="360" w:lineRule="auto"/>
        <w:jc w:val="both"/>
        <w:rPr>
          <w:rFonts w:ascii="Arial Narrow" w:hAnsi="Arial Narrow" w:cs="Arial"/>
          <w:bCs/>
          <w:spacing w:val="-6"/>
          <w:sz w:val="20"/>
          <w:szCs w:val="20"/>
          <w:lang w:eastAsia="ar-SA"/>
        </w:rPr>
      </w:pPr>
      <w:r w:rsidRPr="00D20B6C">
        <w:rPr>
          <w:rFonts w:ascii="Arial Narrow" w:hAnsi="Arial Narrow" w:cs="Arial"/>
          <w:bCs/>
          <w:spacing w:val="-6"/>
          <w:sz w:val="20"/>
          <w:szCs w:val="20"/>
          <w:lang w:eastAsia="ar-SA"/>
        </w:rPr>
        <w:t xml:space="preserve">Do zadań Wykonawcy należy szczegółowe opracowanie zawartości każdego biuletynu (w tym e-biuletynu) oraz przedstawienie Zamawiającemu do akceptacji według opisu w pkt. III. Opracowanie tekstów, zgodnie z zaakceptowanym przez Zamawiającego spisem zawartości, redakcja tekstów, wybranie </w:t>
      </w:r>
      <w:proofErr w:type="spellStart"/>
      <w:r w:rsidRPr="00D20B6C">
        <w:rPr>
          <w:rFonts w:ascii="Arial Narrow" w:hAnsi="Arial Narrow" w:cs="Arial"/>
          <w:bCs/>
          <w:spacing w:val="-6"/>
          <w:sz w:val="20"/>
          <w:szCs w:val="20"/>
          <w:lang w:eastAsia="ar-SA"/>
        </w:rPr>
        <w:t>lidów</w:t>
      </w:r>
      <w:proofErr w:type="spellEnd"/>
      <w:r w:rsidRPr="00D20B6C">
        <w:rPr>
          <w:rFonts w:ascii="Arial Narrow" w:hAnsi="Arial Narrow" w:cs="Arial"/>
          <w:bCs/>
          <w:spacing w:val="-6"/>
          <w:sz w:val="20"/>
          <w:szCs w:val="20"/>
          <w:lang w:eastAsia="ar-SA"/>
        </w:rPr>
        <w:t xml:space="preserve"> i śródtytułów z materiałów do biuletynu dotyczących poszczególnych tematów i zilustrowanie ich, w szczególności:</w:t>
      </w:r>
    </w:p>
    <w:p w14:paraId="4D6756AC" w14:textId="4A926F68" w:rsidR="00770C72" w:rsidRPr="00D20B6C" w:rsidRDefault="00770C72" w:rsidP="00F647E5">
      <w:pPr>
        <w:pStyle w:val="Tekstpodstawowy"/>
        <w:numPr>
          <w:ilvl w:val="0"/>
          <w:numId w:val="22"/>
        </w:numPr>
        <w:tabs>
          <w:tab w:val="left" w:pos="284"/>
        </w:tabs>
        <w:spacing w:line="360" w:lineRule="auto"/>
        <w:ind w:left="284" w:hanging="284"/>
        <w:rPr>
          <w:rFonts w:ascii="Arial Narrow" w:hAnsi="Arial Narrow" w:cs="Arial"/>
          <w:bCs/>
          <w:sz w:val="20"/>
          <w:szCs w:val="20"/>
        </w:rPr>
      </w:pPr>
      <w:r w:rsidRPr="00D20B6C">
        <w:rPr>
          <w:rFonts w:ascii="Arial Narrow" w:hAnsi="Arial Narrow" w:cs="Arial"/>
          <w:bCs/>
          <w:sz w:val="20"/>
          <w:szCs w:val="20"/>
        </w:rPr>
        <w:t>Przygotowanie i redagowanie informacji i artykułów, reportaży, wywiadów, tekstów poradnikowych oraz innych form dziennikarskich na tematy poświęcone zagadnieniom związanym z wdrażaniem i realizacją RPO WM, tak aby zapewnić atrakcyjną dla czytelnika różnorodność form i gatunków, przy dbałości o poprawność stylistyczną, oryginalność, atrakcyjność i różnorodność tekstów (Zamawiający zastrzega sobie prawo do weryfikacji zaproponowanych tematów i</w:t>
      </w:r>
      <w:r w:rsidR="00DD0DB7" w:rsidRPr="00D20B6C">
        <w:rPr>
          <w:rFonts w:ascii="Arial Narrow" w:hAnsi="Arial Narrow" w:cs="Arial"/>
          <w:bCs/>
          <w:sz w:val="20"/>
          <w:szCs w:val="20"/>
        </w:rPr>
        <w:t> </w:t>
      </w:r>
      <w:r w:rsidRPr="00D20B6C">
        <w:rPr>
          <w:rFonts w:ascii="Arial Narrow" w:hAnsi="Arial Narrow" w:cs="Arial"/>
          <w:bCs/>
          <w:sz w:val="20"/>
          <w:szCs w:val="20"/>
        </w:rPr>
        <w:t>zagadnień, propozycji rozmówców bądź odrzucenia propozycji Wykonawcy);</w:t>
      </w:r>
    </w:p>
    <w:p w14:paraId="02A0FD0B" w14:textId="77777777" w:rsidR="00DD0DB7" w:rsidRPr="00D20B6C" w:rsidRDefault="00770C72" w:rsidP="00F647E5">
      <w:pPr>
        <w:pStyle w:val="Tekstpodstawowy"/>
        <w:numPr>
          <w:ilvl w:val="0"/>
          <w:numId w:val="22"/>
        </w:numPr>
        <w:tabs>
          <w:tab w:val="left" w:pos="284"/>
        </w:tabs>
        <w:spacing w:line="360" w:lineRule="auto"/>
        <w:ind w:left="284" w:hanging="284"/>
        <w:outlineLvl w:val="4"/>
        <w:rPr>
          <w:rFonts w:ascii="Arial Narrow" w:hAnsi="Arial Narrow" w:cs="Arial"/>
          <w:sz w:val="20"/>
          <w:szCs w:val="20"/>
        </w:rPr>
      </w:pPr>
      <w:r w:rsidRPr="00D20B6C">
        <w:rPr>
          <w:rFonts w:ascii="Arial Narrow" w:hAnsi="Arial Narrow" w:cs="Arial"/>
          <w:sz w:val="20"/>
          <w:szCs w:val="20"/>
        </w:rPr>
        <w:t xml:space="preserve">Dbałość o uproszczenie języka, aby przekaz zrozumiały był także dla potencjalnych beneficjentów nieposiadających doświadczenia w obszarze </w:t>
      </w:r>
      <w:r w:rsidRPr="00D20B6C">
        <w:rPr>
          <w:rFonts w:ascii="Arial Narrow" w:hAnsi="Arial Narrow" w:cs="Arial"/>
          <w:bCs/>
          <w:sz w:val="20"/>
          <w:szCs w:val="20"/>
        </w:rPr>
        <w:t>funduszy (indeks mglistości FOG=10-12)</w:t>
      </w:r>
      <w:r w:rsidRPr="00D20B6C">
        <w:rPr>
          <w:rFonts w:ascii="Arial Narrow" w:hAnsi="Arial Narrow" w:cs="Arial"/>
          <w:sz w:val="20"/>
          <w:szCs w:val="20"/>
        </w:rPr>
        <w:t xml:space="preserve">. Podczas redagowania materiałów należy kierować się zasadami przedstawionymi w publikacji „Jak pisać o Funduszach Europejskich?”, pod red. J. Miodka, M. Maziarza, T. </w:t>
      </w:r>
      <w:proofErr w:type="spellStart"/>
      <w:r w:rsidRPr="00D20B6C">
        <w:rPr>
          <w:rFonts w:ascii="Arial Narrow" w:hAnsi="Arial Narrow" w:cs="Arial"/>
          <w:sz w:val="20"/>
          <w:szCs w:val="20"/>
        </w:rPr>
        <w:t>Piekota</w:t>
      </w:r>
      <w:proofErr w:type="spellEnd"/>
      <w:r w:rsidRPr="00D20B6C">
        <w:rPr>
          <w:rFonts w:ascii="Arial Narrow" w:hAnsi="Arial Narrow" w:cs="Arial"/>
          <w:sz w:val="20"/>
          <w:szCs w:val="20"/>
        </w:rPr>
        <w:t>, M. Poprawy, G. Zarzecznego:</w:t>
      </w:r>
      <w:r w:rsidR="00DD0DB7" w:rsidRPr="00D20B6C">
        <w:rPr>
          <w:rFonts w:ascii="Arial Narrow" w:hAnsi="Arial Narrow" w:cs="Arial"/>
          <w:sz w:val="20"/>
          <w:szCs w:val="20"/>
        </w:rPr>
        <w:t xml:space="preserve">  </w:t>
      </w:r>
    </w:p>
    <w:p w14:paraId="1074F58E" w14:textId="6EC8C9BC" w:rsidR="00770C72" w:rsidRPr="00D20B6C" w:rsidRDefault="00B342FE" w:rsidP="00633C23">
      <w:pPr>
        <w:pStyle w:val="Tekstpodstawowy"/>
        <w:tabs>
          <w:tab w:val="left" w:pos="284"/>
        </w:tabs>
        <w:spacing w:line="360" w:lineRule="auto"/>
        <w:ind w:left="284"/>
        <w:outlineLvl w:val="4"/>
        <w:rPr>
          <w:rFonts w:ascii="Arial Narrow" w:hAnsi="Arial Narrow" w:cs="Arial"/>
          <w:sz w:val="20"/>
          <w:szCs w:val="20"/>
        </w:rPr>
      </w:pPr>
      <w:hyperlink r:id="rId10" w:history="1">
        <w:r w:rsidR="00770C72" w:rsidRPr="00D20B6C">
          <w:rPr>
            <w:rStyle w:val="Hipercze"/>
            <w:rFonts w:ascii="Arial Narrow" w:hAnsi="Arial Narrow" w:cs="Arial"/>
            <w:i/>
            <w:sz w:val="20"/>
            <w:szCs w:val="20"/>
          </w:rPr>
          <w:t>https://www.funduszeeuropejskie.gov.pl/media/18476/Jak_pisac_o_Funduszach_Europejskich_120810.pdf</w:t>
        </w:r>
      </w:hyperlink>
      <w:r w:rsidR="00770C72" w:rsidRPr="00D20B6C">
        <w:rPr>
          <w:rFonts w:ascii="Arial Narrow" w:hAnsi="Arial Narrow"/>
          <w:sz w:val="20"/>
          <w:szCs w:val="20"/>
        </w:rPr>
        <w:t>;</w:t>
      </w:r>
    </w:p>
    <w:p w14:paraId="7F81FC65" w14:textId="77777777" w:rsidR="00C76A95" w:rsidRPr="00C76A95" w:rsidRDefault="00770C72" w:rsidP="00C76A95">
      <w:pPr>
        <w:pStyle w:val="Tekstpodstawowy"/>
        <w:numPr>
          <w:ilvl w:val="0"/>
          <w:numId w:val="22"/>
        </w:numPr>
        <w:tabs>
          <w:tab w:val="left" w:pos="284"/>
        </w:tabs>
        <w:spacing w:line="360" w:lineRule="auto"/>
        <w:ind w:left="284" w:hanging="284"/>
        <w:rPr>
          <w:rFonts w:ascii="Arial Narrow" w:hAnsi="Arial Narrow" w:cs="Arial"/>
          <w:bCs/>
          <w:sz w:val="20"/>
          <w:szCs w:val="20"/>
        </w:rPr>
      </w:pPr>
      <w:r w:rsidRPr="00D20B6C">
        <w:rPr>
          <w:rFonts w:ascii="Arial Narrow" w:hAnsi="Arial Narrow" w:cs="Arial"/>
          <w:bCs/>
          <w:sz w:val="20"/>
          <w:szCs w:val="20"/>
        </w:rPr>
        <w:t>Wykonanie zdjęć i zebranie materiałów nt. realizowanego projektu/projektów, w tym przeprowadzenie wywiadu/ów z</w:t>
      </w:r>
      <w:r w:rsidR="00DD0DB7" w:rsidRPr="00D20B6C">
        <w:rPr>
          <w:rFonts w:ascii="Arial Narrow" w:hAnsi="Arial Narrow" w:cs="Arial"/>
          <w:bCs/>
          <w:sz w:val="20"/>
          <w:szCs w:val="20"/>
        </w:rPr>
        <w:t> </w:t>
      </w:r>
      <w:r w:rsidRPr="00D20B6C">
        <w:rPr>
          <w:rFonts w:ascii="Arial Narrow" w:hAnsi="Arial Narrow" w:cs="Arial"/>
          <w:bCs/>
          <w:sz w:val="20"/>
          <w:szCs w:val="20"/>
        </w:rPr>
        <w:t xml:space="preserve">wybranym/wskazanym przez Zamawiającego beneficjentem. Zbieranie niektórych materiałów może wiązać się </w:t>
      </w:r>
      <w:r w:rsidRPr="00C76A95">
        <w:rPr>
          <w:rFonts w:ascii="Arial Narrow" w:hAnsi="Arial Narrow" w:cs="Arial"/>
          <w:bCs/>
          <w:sz w:val="20"/>
          <w:szCs w:val="20"/>
        </w:rPr>
        <w:t>z</w:t>
      </w:r>
      <w:r w:rsidR="00DD0DB7" w:rsidRPr="00C76A95">
        <w:rPr>
          <w:rFonts w:ascii="Arial Narrow" w:hAnsi="Arial Narrow" w:cs="Arial"/>
          <w:bCs/>
          <w:sz w:val="20"/>
          <w:szCs w:val="20"/>
        </w:rPr>
        <w:t> </w:t>
      </w:r>
      <w:r w:rsidRPr="00C76A95">
        <w:rPr>
          <w:rFonts w:ascii="Arial Narrow" w:hAnsi="Arial Narrow" w:cs="Arial"/>
          <w:bCs/>
          <w:sz w:val="20"/>
          <w:szCs w:val="20"/>
        </w:rPr>
        <w:t>potrzebą udziału w wydarzeniach organizowanych w dni wolne od pracy;</w:t>
      </w:r>
    </w:p>
    <w:p w14:paraId="11EB9D27" w14:textId="0D12D484" w:rsidR="00770C72" w:rsidRPr="00D20B6C" w:rsidRDefault="00770C72" w:rsidP="00F647E5">
      <w:pPr>
        <w:numPr>
          <w:ilvl w:val="0"/>
          <w:numId w:val="22"/>
        </w:numPr>
        <w:tabs>
          <w:tab w:val="left" w:pos="284"/>
        </w:tabs>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Przedstawienie zdjęć dobrej jakości z każdej sesji zdjęciowej do wyboru Zamawiającego (w tym: zdjęcia obiektu; terenu; zdjęcia budynków; zdjęcia makro obiektu/produktu - w zależności od rodzaju działalności beneficjenta, z zachowaniem elementów promocji projektu (np. tablice informacyjne, promocyjne itp.; zdjęcia osoby/ osób), wykonanych aparatem fotograficznym</w:t>
      </w:r>
      <w:r w:rsidR="00924A23" w:rsidRPr="00D20B6C">
        <w:rPr>
          <w:rFonts w:ascii="Arial Narrow" w:hAnsi="Arial Narrow" w:cs="Arial"/>
          <w:bCs/>
          <w:sz w:val="20"/>
          <w:szCs w:val="20"/>
          <w:lang w:eastAsia="ar-SA"/>
        </w:rPr>
        <w:t xml:space="preserve"> oraz po ewentualnej korekcie graficznej</w:t>
      </w:r>
      <w:r w:rsidRPr="00D20B6C">
        <w:rPr>
          <w:rFonts w:ascii="Arial Narrow" w:hAnsi="Arial Narrow" w:cs="Arial"/>
          <w:bCs/>
          <w:sz w:val="20"/>
          <w:szCs w:val="20"/>
          <w:lang w:eastAsia="ar-SA"/>
        </w:rPr>
        <w:t>;</w:t>
      </w:r>
    </w:p>
    <w:p w14:paraId="16F88A28" w14:textId="77777777" w:rsidR="00770C72" w:rsidRPr="00D20B6C" w:rsidRDefault="00770C72" w:rsidP="00F647E5">
      <w:pPr>
        <w:numPr>
          <w:ilvl w:val="0"/>
          <w:numId w:val="22"/>
        </w:numPr>
        <w:tabs>
          <w:tab w:val="left" w:pos="284"/>
        </w:tabs>
        <w:spacing w:line="360" w:lineRule="auto"/>
        <w:ind w:left="284" w:hanging="284"/>
        <w:jc w:val="both"/>
        <w:rPr>
          <w:rFonts w:ascii="Arial Narrow" w:hAnsi="Arial Narrow" w:cs="Arial"/>
          <w:bCs/>
          <w:spacing w:val="-6"/>
          <w:sz w:val="20"/>
          <w:szCs w:val="20"/>
          <w:lang w:eastAsia="ar-SA"/>
        </w:rPr>
      </w:pPr>
      <w:r w:rsidRPr="00D20B6C">
        <w:rPr>
          <w:rFonts w:ascii="Arial Narrow" w:hAnsi="Arial Narrow" w:cs="Arial"/>
          <w:bCs/>
          <w:spacing w:val="-6"/>
          <w:sz w:val="20"/>
          <w:szCs w:val="20"/>
          <w:lang w:eastAsia="ar-SA"/>
        </w:rPr>
        <w:t>Jakość zdjęć będzie weryfikowana pod względem jakości technicznej, właściwej dla zdjęć wykorzystywanych w publikacjach (min. nasycenie koloru, ostrość, światło) oraz merytorycznej (zgodnej ze wskazaniem Zamawiającego);</w:t>
      </w:r>
    </w:p>
    <w:p w14:paraId="57D8E1B8" w14:textId="6E86E3D6" w:rsidR="00770C72" w:rsidRPr="00D20B6C" w:rsidRDefault="00770C72" w:rsidP="00F647E5">
      <w:pPr>
        <w:numPr>
          <w:ilvl w:val="0"/>
          <w:numId w:val="22"/>
        </w:numPr>
        <w:tabs>
          <w:tab w:val="left" w:pos="284"/>
        </w:tabs>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Przekazanie Zamawiającemu zgromadzonego materiału (zdjęcia, informacje dotyczące projektu, tekst wywiadu) w</w:t>
      </w:r>
      <w:r w:rsidR="00DD0DB7" w:rsidRPr="00D20B6C">
        <w:rPr>
          <w:rFonts w:ascii="Arial Narrow" w:hAnsi="Arial Narrow" w:cs="Arial"/>
          <w:bCs/>
          <w:sz w:val="20"/>
          <w:szCs w:val="20"/>
          <w:lang w:eastAsia="ar-SA"/>
        </w:rPr>
        <w:t> </w:t>
      </w:r>
      <w:r w:rsidRPr="00D20B6C">
        <w:rPr>
          <w:rFonts w:ascii="Arial Narrow" w:hAnsi="Arial Narrow" w:cs="Arial"/>
          <w:bCs/>
          <w:sz w:val="20"/>
          <w:szCs w:val="20"/>
          <w:lang w:eastAsia="ar-SA"/>
        </w:rPr>
        <w:t>terminie nie dłuższym niż w ciągu 3 dni roboczych od terminu pozyskania materiału w formie uzgodnionej z</w:t>
      </w:r>
      <w:r w:rsidR="00DD0DB7" w:rsidRPr="00D20B6C">
        <w:rPr>
          <w:rFonts w:ascii="Arial Narrow" w:hAnsi="Arial Narrow" w:cs="Arial"/>
          <w:bCs/>
          <w:sz w:val="20"/>
          <w:szCs w:val="20"/>
          <w:lang w:eastAsia="ar-SA"/>
        </w:rPr>
        <w:t> </w:t>
      </w:r>
      <w:r w:rsidRPr="00D20B6C">
        <w:rPr>
          <w:rFonts w:ascii="Arial Narrow" w:hAnsi="Arial Narrow" w:cs="Arial"/>
          <w:bCs/>
          <w:sz w:val="20"/>
          <w:szCs w:val="20"/>
          <w:lang w:eastAsia="ar-SA"/>
        </w:rPr>
        <w:t>Zamawiającym (np. drogą mailową, na CD/DVD lub poprzez darmowe aplikacje umożliwiające udostępnianie/przesyłanie plików);</w:t>
      </w:r>
    </w:p>
    <w:p w14:paraId="36582ABC" w14:textId="70861410" w:rsidR="00770C72" w:rsidRPr="00D20B6C" w:rsidRDefault="00770C72" w:rsidP="00F647E5">
      <w:pPr>
        <w:numPr>
          <w:ilvl w:val="0"/>
          <w:numId w:val="22"/>
        </w:numPr>
        <w:tabs>
          <w:tab w:val="left" w:pos="0"/>
          <w:tab w:val="left" w:pos="284"/>
        </w:tabs>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Przeprowadzenie oraz opracowanie wywiadów ze specjalistami związanymi z funduszami unijnymi lub innymi osobami wskazanymi przez Zamawiającego</w:t>
      </w:r>
      <w:r w:rsidR="00A07E2E" w:rsidRPr="00D20B6C">
        <w:rPr>
          <w:rFonts w:ascii="Arial Narrow" w:hAnsi="Arial Narrow" w:cs="Arial"/>
          <w:bCs/>
          <w:sz w:val="20"/>
          <w:szCs w:val="20"/>
          <w:lang w:eastAsia="ar-SA"/>
        </w:rPr>
        <w:t xml:space="preserve"> wraz z wykonaniem sesji zdjęciowej</w:t>
      </w:r>
      <w:r w:rsidRPr="00D20B6C">
        <w:rPr>
          <w:rFonts w:ascii="Arial Narrow" w:hAnsi="Arial Narrow" w:cs="Arial"/>
          <w:bCs/>
          <w:sz w:val="20"/>
          <w:szCs w:val="20"/>
          <w:lang w:eastAsia="ar-SA"/>
        </w:rPr>
        <w:t>;</w:t>
      </w:r>
    </w:p>
    <w:p w14:paraId="6F6C2E6F" w14:textId="77777777" w:rsidR="00770C72" w:rsidRPr="00D20B6C" w:rsidRDefault="00770C72" w:rsidP="00F647E5">
      <w:pPr>
        <w:numPr>
          <w:ilvl w:val="0"/>
          <w:numId w:val="22"/>
        </w:numPr>
        <w:tabs>
          <w:tab w:val="left" w:pos="0"/>
          <w:tab w:val="left" w:pos="284"/>
        </w:tabs>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Przygotowanie projektów pytań do wywiadów do akceptacji Zamawiającego, na co najmniej 7 dni roboczych przed dniem przeprowadzenia wywiadu;</w:t>
      </w:r>
    </w:p>
    <w:p w14:paraId="243E44BF" w14:textId="77777777" w:rsidR="00770C72" w:rsidRPr="00D20B6C" w:rsidRDefault="00770C72" w:rsidP="00F647E5">
      <w:pPr>
        <w:numPr>
          <w:ilvl w:val="0"/>
          <w:numId w:val="22"/>
        </w:numPr>
        <w:tabs>
          <w:tab w:val="left" w:pos="0"/>
          <w:tab w:val="left" w:pos="284"/>
        </w:tabs>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Przygotowanie lub pozyskanie i opracowanie materiałów merytorycznych;</w:t>
      </w:r>
    </w:p>
    <w:p w14:paraId="03E026F0" w14:textId="77777777" w:rsidR="00770C72" w:rsidRPr="00D20B6C" w:rsidRDefault="00770C72" w:rsidP="00F647E5">
      <w:pPr>
        <w:numPr>
          <w:ilvl w:val="0"/>
          <w:numId w:val="22"/>
        </w:numPr>
        <w:tabs>
          <w:tab w:val="left" w:pos="0"/>
          <w:tab w:val="left" w:pos="284"/>
        </w:tabs>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Pozyskanie rysunków/grafik podejmujących tematykę funduszy unijnych w lekkiej, nietrudnej konwencji;</w:t>
      </w:r>
    </w:p>
    <w:p w14:paraId="4942669B" w14:textId="77777777" w:rsidR="00770C72" w:rsidRPr="00D20B6C" w:rsidRDefault="00770C72" w:rsidP="00F647E5">
      <w:pPr>
        <w:numPr>
          <w:ilvl w:val="0"/>
          <w:numId w:val="22"/>
        </w:numPr>
        <w:tabs>
          <w:tab w:val="left" w:pos="0"/>
          <w:tab w:val="left" w:pos="284"/>
        </w:tabs>
        <w:spacing w:line="360" w:lineRule="auto"/>
        <w:ind w:left="284" w:hanging="284"/>
        <w:jc w:val="both"/>
        <w:rPr>
          <w:rFonts w:ascii="Arial Narrow" w:hAnsi="Arial Narrow" w:cs="Arial"/>
          <w:bCs/>
          <w:sz w:val="20"/>
          <w:szCs w:val="20"/>
          <w:lang w:eastAsia="ar-SA"/>
        </w:rPr>
      </w:pPr>
      <w:r w:rsidRPr="00D20B6C">
        <w:rPr>
          <w:rFonts w:ascii="Arial Narrow" w:hAnsi="Arial Narrow" w:cs="Arial"/>
          <w:bCs/>
          <w:sz w:val="20"/>
          <w:szCs w:val="20"/>
          <w:lang w:eastAsia="ar-SA"/>
        </w:rPr>
        <w:t>Pozyskane i wytworzone podczas realizacji umowy zdjęcia i materiały, zostaną przekazane w całości, bezpłatnie oraz bez ograniczeń majątkowych – wraz z przekazaniem majątkowych praw autorskich oraz praw zależnych Zamawiającemu;</w:t>
      </w:r>
    </w:p>
    <w:p w14:paraId="1367229A" w14:textId="697CEEA0" w:rsidR="00770C72" w:rsidRPr="00487A5A" w:rsidRDefault="001333D6" w:rsidP="00F647E5">
      <w:pPr>
        <w:numPr>
          <w:ilvl w:val="0"/>
          <w:numId w:val="22"/>
        </w:numPr>
        <w:tabs>
          <w:tab w:val="left" w:pos="0"/>
          <w:tab w:val="left" w:pos="284"/>
        </w:tabs>
        <w:spacing w:line="360" w:lineRule="auto"/>
        <w:ind w:left="284" w:hanging="284"/>
        <w:jc w:val="both"/>
        <w:rPr>
          <w:rFonts w:ascii="Arial Narrow" w:hAnsi="Arial Narrow" w:cs="Arial"/>
          <w:bCs/>
          <w:sz w:val="20"/>
          <w:szCs w:val="20"/>
          <w:highlight w:val="yellow"/>
          <w:lang w:eastAsia="ar-SA"/>
        </w:rPr>
      </w:pPr>
      <w:r w:rsidRPr="00487A5A">
        <w:rPr>
          <w:rFonts w:ascii="Arial Narrow" w:hAnsi="Arial Narrow" w:cs="Arial"/>
          <w:bCs/>
          <w:sz w:val="20"/>
          <w:szCs w:val="20"/>
          <w:highlight w:val="yellow"/>
          <w:lang w:eastAsia="ar-SA"/>
        </w:rPr>
        <w:t xml:space="preserve">Jeżeli w ramach </w:t>
      </w:r>
      <w:r w:rsidR="00487A5A" w:rsidRPr="00487A5A">
        <w:rPr>
          <w:rFonts w:ascii="Arial Narrow" w:hAnsi="Arial Narrow" w:cs="Arial"/>
          <w:bCs/>
          <w:sz w:val="20"/>
          <w:szCs w:val="20"/>
          <w:highlight w:val="yellow"/>
          <w:lang w:eastAsia="ar-SA"/>
        </w:rPr>
        <w:t>realizacji umowy zajdzie konieczność pozyskania przez Wykonawcę</w:t>
      </w:r>
      <w:r w:rsidR="00770C72" w:rsidRPr="00487A5A">
        <w:rPr>
          <w:rFonts w:ascii="Arial Narrow" w:hAnsi="Arial Narrow" w:cs="Arial"/>
          <w:bCs/>
          <w:sz w:val="20"/>
          <w:szCs w:val="20"/>
          <w:highlight w:val="yellow"/>
          <w:lang w:eastAsia="ar-SA"/>
        </w:rPr>
        <w:t xml:space="preserve"> oświadczeń o wyrażeniu zgody/ zgód na wykorzystanie wizerunku od osób fotografowanych</w:t>
      </w:r>
      <w:r w:rsidR="00AD7F6A">
        <w:rPr>
          <w:rFonts w:ascii="Arial Narrow" w:hAnsi="Arial Narrow" w:cs="Arial"/>
          <w:bCs/>
          <w:sz w:val="20"/>
          <w:szCs w:val="20"/>
          <w:highlight w:val="yellow"/>
          <w:lang w:eastAsia="ar-SA"/>
        </w:rPr>
        <w:t xml:space="preserve"> i właścicieli fotografowanych obiektów,</w:t>
      </w:r>
      <w:r w:rsidR="00770C72" w:rsidRPr="00487A5A">
        <w:rPr>
          <w:rFonts w:ascii="Arial Narrow" w:hAnsi="Arial Narrow" w:cs="Arial"/>
          <w:bCs/>
          <w:sz w:val="20"/>
          <w:szCs w:val="20"/>
          <w:highlight w:val="yellow"/>
          <w:lang w:eastAsia="ar-SA"/>
        </w:rPr>
        <w:t xml:space="preserve"> </w:t>
      </w:r>
      <w:r w:rsidR="00487A5A" w:rsidRPr="00487A5A">
        <w:rPr>
          <w:rFonts w:ascii="Arial Narrow" w:hAnsi="Arial Narrow" w:cs="Arial"/>
          <w:bCs/>
          <w:sz w:val="20"/>
          <w:szCs w:val="20"/>
          <w:highlight w:val="yellow"/>
          <w:lang w:eastAsia="ar-SA"/>
        </w:rPr>
        <w:t>Wyk</w:t>
      </w:r>
      <w:r w:rsidR="000850A8">
        <w:rPr>
          <w:rFonts w:ascii="Arial Narrow" w:hAnsi="Arial Narrow" w:cs="Arial"/>
          <w:bCs/>
          <w:sz w:val="20"/>
          <w:szCs w:val="20"/>
          <w:highlight w:val="yellow"/>
          <w:lang w:eastAsia="ar-SA"/>
        </w:rPr>
        <w:t xml:space="preserve">onawca pozyska </w:t>
      </w:r>
      <w:r w:rsidR="00AD7F6A">
        <w:rPr>
          <w:rFonts w:ascii="Arial Narrow" w:hAnsi="Arial Narrow" w:cs="Arial"/>
          <w:bCs/>
          <w:sz w:val="20"/>
          <w:szCs w:val="20"/>
          <w:highlight w:val="yellow"/>
          <w:lang w:eastAsia="ar-SA"/>
        </w:rPr>
        <w:t xml:space="preserve">wyżej wymienione </w:t>
      </w:r>
      <w:r w:rsidR="00487A5A" w:rsidRPr="00487A5A">
        <w:rPr>
          <w:rFonts w:ascii="Arial Narrow" w:hAnsi="Arial Narrow" w:cs="Arial"/>
          <w:bCs/>
          <w:sz w:val="20"/>
          <w:szCs w:val="20"/>
          <w:highlight w:val="yellow"/>
          <w:lang w:eastAsia="ar-SA"/>
        </w:rPr>
        <w:t>ośw</w:t>
      </w:r>
      <w:r w:rsidR="000850A8">
        <w:rPr>
          <w:rFonts w:ascii="Arial Narrow" w:hAnsi="Arial Narrow" w:cs="Arial"/>
          <w:bCs/>
          <w:sz w:val="20"/>
          <w:szCs w:val="20"/>
          <w:highlight w:val="yellow"/>
          <w:lang w:eastAsia="ar-SA"/>
        </w:rPr>
        <w:t>iadczenia we własnym zakresie i </w:t>
      </w:r>
      <w:r w:rsidR="00487A5A" w:rsidRPr="00487A5A">
        <w:rPr>
          <w:rFonts w:ascii="Arial Narrow" w:hAnsi="Arial Narrow" w:cs="Arial"/>
          <w:bCs/>
          <w:sz w:val="20"/>
          <w:szCs w:val="20"/>
          <w:highlight w:val="yellow"/>
          <w:lang w:eastAsia="ar-SA"/>
        </w:rPr>
        <w:t>przekaże je</w:t>
      </w:r>
      <w:r w:rsidR="00770C72" w:rsidRPr="00487A5A">
        <w:rPr>
          <w:rFonts w:ascii="Arial Narrow" w:hAnsi="Arial Narrow" w:cs="Arial"/>
          <w:bCs/>
          <w:sz w:val="20"/>
          <w:szCs w:val="20"/>
          <w:highlight w:val="yellow"/>
          <w:lang w:eastAsia="ar-SA"/>
        </w:rPr>
        <w:t xml:space="preserve"> Zamawiającemu w formie pisemnej</w:t>
      </w:r>
      <w:bookmarkStart w:id="0" w:name="_GoBack"/>
      <w:bookmarkEnd w:id="0"/>
      <w:r w:rsidR="00770C72" w:rsidRPr="00487A5A">
        <w:rPr>
          <w:rFonts w:ascii="Arial Narrow" w:hAnsi="Arial Narrow" w:cs="Arial"/>
          <w:bCs/>
          <w:sz w:val="20"/>
          <w:szCs w:val="20"/>
          <w:highlight w:val="yellow"/>
          <w:lang w:eastAsia="ar-SA"/>
        </w:rPr>
        <w:t>.</w:t>
      </w:r>
    </w:p>
    <w:p w14:paraId="76A71CB3" w14:textId="47DF8174" w:rsidR="00770C72" w:rsidRPr="00D20B6C" w:rsidRDefault="00770C72" w:rsidP="00770C72">
      <w:pPr>
        <w:tabs>
          <w:tab w:val="left" w:pos="0"/>
        </w:tabs>
        <w:jc w:val="both"/>
        <w:rPr>
          <w:rFonts w:ascii="Arial Narrow" w:hAnsi="Arial Narrow" w:cs="Arial"/>
          <w:bCs/>
          <w:i/>
          <w:sz w:val="18"/>
          <w:szCs w:val="18"/>
          <w:lang w:eastAsia="ar-SA"/>
        </w:rPr>
      </w:pPr>
      <w:r w:rsidRPr="00D20B6C">
        <w:rPr>
          <w:rFonts w:ascii="Arial Narrow" w:hAnsi="Arial Narrow" w:cs="Arial"/>
          <w:b/>
          <w:bCs/>
          <w:i/>
          <w:sz w:val="18"/>
          <w:szCs w:val="18"/>
          <w:lang w:eastAsia="ar-SA"/>
        </w:rPr>
        <w:t>Uwaga 1:</w:t>
      </w:r>
      <w:r w:rsidRPr="00D20B6C">
        <w:rPr>
          <w:rFonts w:ascii="Arial Narrow" w:hAnsi="Arial Narrow" w:cs="Arial"/>
          <w:bCs/>
          <w:i/>
          <w:sz w:val="18"/>
          <w:szCs w:val="18"/>
          <w:lang w:eastAsia="ar-SA"/>
        </w:rPr>
        <w:t xml:space="preserve"> Zamawiający może wykorzystać pozyskane zdjęcia do innych materiałów promocyjnych oraz dystrybuować biuletyn z</w:t>
      </w:r>
      <w:r w:rsidR="00DD0DB7" w:rsidRPr="00D20B6C">
        <w:rPr>
          <w:rFonts w:ascii="Arial Narrow" w:hAnsi="Arial Narrow" w:cs="Arial"/>
          <w:bCs/>
          <w:i/>
          <w:sz w:val="18"/>
          <w:szCs w:val="18"/>
          <w:lang w:eastAsia="ar-SA"/>
        </w:rPr>
        <w:t> </w:t>
      </w:r>
      <w:r w:rsidRPr="00D20B6C">
        <w:rPr>
          <w:rFonts w:ascii="Arial Narrow" w:hAnsi="Arial Narrow" w:cs="Arial"/>
          <w:bCs/>
          <w:i/>
          <w:sz w:val="18"/>
          <w:szCs w:val="18"/>
          <w:lang w:eastAsia="ar-SA"/>
        </w:rPr>
        <w:t>wykorzystaniem tych zdjęć.</w:t>
      </w:r>
    </w:p>
    <w:p w14:paraId="0404E60F" w14:textId="77777777" w:rsidR="00770C72" w:rsidRPr="00D20B6C" w:rsidRDefault="00770C72" w:rsidP="00770C72">
      <w:pPr>
        <w:jc w:val="both"/>
        <w:rPr>
          <w:rFonts w:ascii="Arial Narrow" w:hAnsi="Arial Narrow" w:cs="Arial"/>
          <w:bCs/>
          <w:sz w:val="16"/>
          <w:szCs w:val="16"/>
          <w:lang w:eastAsia="ar-SA"/>
        </w:rPr>
      </w:pPr>
    </w:p>
    <w:p w14:paraId="4AFA77A2" w14:textId="77777777" w:rsidR="00770C72" w:rsidRPr="00D20B6C" w:rsidRDefault="00770C72" w:rsidP="00FD6253">
      <w:pPr>
        <w:numPr>
          <w:ilvl w:val="0"/>
          <w:numId w:val="9"/>
        </w:numPr>
        <w:tabs>
          <w:tab w:val="left" w:pos="0"/>
          <w:tab w:val="left" w:pos="426"/>
        </w:tabs>
        <w:spacing w:line="360" w:lineRule="auto"/>
        <w:ind w:left="0" w:firstLine="0"/>
        <w:jc w:val="both"/>
        <w:rPr>
          <w:rFonts w:ascii="Arial Narrow" w:hAnsi="Arial Narrow" w:cs="Arial"/>
          <w:b/>
          <w:bCs/>
          <w:sz w:val="20"/>
          <w:szCs w:val="20"/>
          <w:lang w:eastAsia="ar-SA"/>
        </w:rPr>
      </w:pPr>
      <w:r w:rsidRPr="00D20B6C">
        <w:rPr>
          <w:rFonts w:ascii="Arial Narrow" w:hAnsi="Arial Narrow" w:cs="Arial"/>
          <w:b/>
          <w:bCs/>
          <w:sz w:val="20"/>
          <w:szCs w:val="20"/>
          <w:lang w:eastAsia="ar-SA"/>
        </w:rPr>
        <w:lastRenderedPageBreak/>
        <w:t>Przygotowanie oprawy graficznej wydawnictwa - wytyczne graficzne dotyczące elementów stałych zostaną przekazane przez Zamawiającego:</w:t>
      </w:r>
    </w:p>
    <w:p w14:paraId="05CC65CF" w14:textId="0BADC3A5" w:rsidR="00770C72" w:rsidRPr="00D20B6C" w:rsidRDefault="00770C72" w:rsidP="00FD6253">
      <w:pPr>
        <w:numPr>
          <w:ilvl w:val="0"/>
          <w:numId w:val="8"/>
        </w:numPr>
        <w:spacing w:line="360" w:lineRule="auto"/>
        <w:ind w:hanging="295"/>
        <w:jc w:val="both"/>
        <w:rPr>
          <w:rFonts w:ascii="Arial Narrow" w:hAnsi="Arial Narrow"/>
          <w:bCs/>
          <w:sz w:val="20"/>
          <w:szCs w:val="20"/>
          <w:lang w:eastAsia="ar-SA"/>
        </w:rPr>
      </w:pPr>
      <w:r w:rsidRPr="00D20B6C">
        <w:rPr>
          <w:rFonts w:ascii="Arial Narrow" w:hAnsi="Arial Narrow" w:cs="Arial"/>
          <w:bCs/>
          <w:sz w:val="20"/>
          <w:szCs w:val="20"/>
          <w:lang w:eastAsia="ar-SA"/>
        </w:rPr>
        <w:t xml:space="preserve">Wykonawca przedstawi trzy różne propozycje graficzne Biuletynu – </w:t>
      </w:r>
      <w:r w:rsidR="00C76A95">
        <w:rPr>
          <w:rFonts w:ascii="Arial Narrow" w:hAnsi="Arial Narrow" w:cs="Arial"/>
          <w:bCs/>
          <w:sz w:val="20"/>
          <w:szCs w:val="20"/>
          <w:lang w:eastAsia="ar-SA"/>
        </w:rPr>
        <w:t>środka i</w:t>
      </w:r>
      <w:r w:rsidRPr="00D20B6C">
        <w:rPr>
          <w:rFonts w:ascii="Arial Narrow" w:hAnsi="Arial Narrow" w:cs="Arial"/>
          <w:bCs/>
          <w:sz w:val="20"/>
          <w:szCs w:val="20"/>
          <w:lang w:eastAsia="ar-SA"/>
        </w:rPr>
        <w:t xml:space="preserve"> okładki (front i tył) do wyboru Zamawiającego, które będą spójne dla wszystkich numerów wydawanych w </w:t>
      </w:r>
      <w:r w:rsidR="00033A2A" w:rsidRPr="00D20B6C">
        <w:rPr>
          <w:rFonts w:ascii="Arial Narrow" w:hAnsi="Arial Narrow" w:cs="Arial"/>
          <w:bCs/>
          <w:sz w:val="20"/>
          <w:szCs w:val="20"/>
          <w:lang w:eastAsia="ar-SA"/>
        </w:rPr>
        <w:t xml:space="preserve">2018 </w:t>
      </w:r>
      <w:r w:rsidRPr="00D20B6C">
        <w:rPr>
          <w:rFonts w:ascii="Arial Narrow" w:hAnsi="Arial Narrow" w:cs="Arial"/>
          <w:bCs/>
          <w:sz w:val="20"/>
          <w:szCs w:val="20"/>
          <w:lang w:eastAsia="ar-SA"/>
        </w:rPr>
        <w:t>roku;</w:t>
      </w:r>
    </w:p>
    <w:p w14:paraId="0D6A7584" w14:textId="47CC23A7" w:rsidR="00770C72" w:rsidRPr="00D20B6C" w:rsidRDefault="00770C72" w:rsidP="00FD6253">
      <w:pPr>
        <w:numPr>
          <w:ilvl w:val="0"/>
          <w:numId w:val="8"/>
        </w:numPr>
        <w:spacing w:line="360" w:lineRule="auto"/>
        <w:ind w:hanging="295"/>
        <w:jc w:val="both"/>
        <w:rPr>
          <w:rFonts w:ascii="Arial Narrow" w:hAnsi="Arial Narrow"/>
          <w:bCs/>
          <w:sz w:val="20"/>
          <w:szCs w:val="20"/>
          <w:lang w:eastAsia="ar-SA"/>
        </w:rPr>
      </w:pPr>
      <w:r w:rsidRPr="00D20B6C">
        <w:rPr>
          <w:rFonts w:ascii="Arial Narrow" w:hAnsi="Arial Narrow" w:cs="Arial"/>
          <w:bCs/>
          <w:sz w:val="20"/>
          <w:szCs w:val="20"/>
          <w:lang w:eastAsia="ar-SA"/>
        </w:rPr>
        <w:t>winieta będzie zawierać tytuł publikacji</w:t>
      </w:r>
      <w:r w:rsidR="00C76A95">
        <w:rPr>
          <w:rFonts w:ascii="Arial Narrow" w:hAnsi="Arial Narrow" w:cs="Arial"/>
          <w:bCs/>
          <w:sz w:val="20"/>
          <w:szCs w:val="20"/>
          <w:lang w:eastAsia="ar-SA"/>
        </w:rPr>
        <w:t xml:space="preserve"> „Fundusze europejskie na Mazowszu”</w:t>
      </w:r>
      <w:r w:rsidRPr="00D20B6C">
        <w:rPr>
          <w:rFonts w:ascii="Arial Narrow" w:hAnsi="Arial Narrow"/>
          <w:bCs/>
          <w:sz w:val="20"/>
          <w:szCs w:val="20"/>
          <w:lang w:eastAsia="ar-SA"/>
        </w:rPr>
        <w:t>;</w:t>
      </w:r>
    </w:p>
    <w:p w14:paraId="482B0F16" w14:textId="1F813FB0" w:rsidR="00770C72" w:rsidRPr="00D20B6C" w:rsidRDefault="00770C72" w:rsidP="00FD6253">
      <w:pPr>
        <w:numPr>
          <w:ilvl w:val="0"/>
          <w:numId w:val="8"/>
        </w:numPr>
        <w:spacing w:line="360" w:lineRule="auto"/>
        <w:ind w:hanging="295"/>
        <w:jc w:val="both"/>
        <w:rPr>
          <w:rFonts w:ascii="Arial Narrow" w:hAnsi="Arial Narrow" w:cs="Arial"/>
          <w:bCs/>
          <w:sz w:val="20"/>
          <w:szCs w:val="20"/>
          <w:lang w:eastAsia="ar-SA"/>
        </w:rPr>
      </w:pPr>
      <w:r w:rsidRPr="00D20B6C">
        <w:rPr>
          <w:rFonts w:ascii="Arial Narrow" w:hAnsi="Arial Narrow" w:cs="Arial"/>
          <w:bCs/>
          <w:sz w:val="20"/>
          <w:szCs w:val="20"/>
          <w:lang w:eastAsia="ar-SA"/>
        </w:rPr>
        <w:t>integralną częścią winiety będzie numer periodyku np. 1/</w:t>
      </w:r>
      <w:r w:rsidR="00033A2A" w:rsidRPr="00D20B6C">
        <w:rPr>
          <w:rFonts w:ascii="Arial Narrow" w:hAnsi="Arial Narrow" w:cs="Arial"/>
          <w:bCs/>
          <w:sz w:val="20"/>
          <w:szCs w:val="20"/>
          <w:lang w:eastAsia="ar-SA"/>
        </w:rPr>
        <w:t>2018</w:t>
      </w:r>
      <w:r w:rsidRPr="00D20B6C">
        <w:rPr>
          <w:rFonts w:ascii="Arial Narrow" w:hAnsi="Arial Narrow" w:cs="Arial"/>
          <w:bCs/>
          <w:sz w:val="20"/>
          <w:szCs w:val="20"/>
          <w:lang w:eastAsia="ar-SA"/>
        </w:rPr>
        <w:t>;</w:t>
      </w:r>
    </w:p>
    <w:p w14:paraId="36EE996E" w14:textId="3C750DF1" w:rsidR="00770C72" w:rsidRPr="00D20B6C" w:rsidRDefault="00770C72" w:rsidP="00FD6253">
      <w:pPr>
        <w:numPr>
          <w:ilvl w:val="0"/>
          <w:numId w:val="8"/>
        </w:numPr>
        <w:spacing w:line="360" w:lineRule="auto"/>
        <w:ind w:hanging="295"/>
        <w:jc w:val="both"/>
        <w:rPr>
          <w:rFonts w:ascii="Arial Narrow" w:hAnsi="Arial Narrow" w:cs="Arial"/>
          <w:bCs/>
          <w:sz w:val="20"/>
          <w:szCs w:val="20"/>
          <w:lang w:eastAsia="ar-SA"/>
        </w:rPr>
      </w:pPr>
      <w:r w:rsidRPr="00D20B6C">
        <w:rPr>
          <w:rFonts w:ascii="Arial Narrow" w:hAnsi="Arial Narrow" w:cs="Arial"/>
          <w:bCs/>
          <w:sz w:val="20"/>
          <w:szCs w:val="20"/>
          <w:lang w:eastAsia="ar-SA"/>
        </w:rPr>
        <w:t xml:space="preserve">przedstawienie propozycji realizacji graficznej (spisu treści, tabelek/wykresów, </w:t>
      </w:r>
      <w:proofErr w:type="spellStart"/>
      <w:r w:rsidRPr="00D20B6C">
        <w:rPr>
          <w:rFonts w:ascii="Arial Narrow" w:hAnsi="Arial Narrow" w:cs="Arial"/>
          <w:bCs/>
          <w:sz w:val="20"/>
          <w:szCs w:val="20"/>
          <w:lang w:eastAsia="ar-SA"/>
        </w:rPr>
        <w:t>lidów</w:t>
      </w:r>
      <w:proofErr w:type="spellEnd"/>
      <w:r w:rsidRPr="00D20B6C">
        <w:rPr>
          <w:rFonts w:ascii="Arial Narrow" w:hAnsi="Arial Narrow" w:cs="Arial"/>
          <w:bCs/>
          <w:sz w:val="20"/>
          <w:szCs w:val="20"/>
          <w:lang w:eastAsia="ar-SA"/>
        </w:rPr>
        <w:t>, śródtytułów, zasad ułożenia zdjęć na stronie, numeracji stron, paginacji i wyróżniania graficznego ważnych wiadomości/sentencji wyrwanych z</w:t>
      </w:r>
      <w:r w:rsidR="00DD0DB7" w:rsidRPr="00D20B6C">
        <w:rPr>
          <w:rFonts w:ascii="Arial Narrow" w:hAnsi="Arial Narrow" w:cs="Arial"/>
          <w:bCs/>
          <w:sz w:val="20"/>
          <w:szCs w:val="20"/>
          <w:lang w:eastAsia="ar-SA"/>
        </w:rPr>
        <w:t> </w:t>
      </w:r>
      <w:r w:rsidRPr="00D20B6C">
        <w:rPr>
          <w:rFonts w:ascii="Arial Narrow" w:hAnsi="Arial Narrow" w:cs="Arial"/>
          <w:bCs/>
          <w:sz w:val="20"/>
          <w:szCs w:val="20"/>
          <w:lang w:eastAsia="ar-SA"/>
        </w:rPr>
        <w:t>tekstów itp. elementów);</w:t>
      </w:r>
    </w:p>
    <w:p w14:paraId="7A80F403" w14:textId="77777777" w:rsidR="00770C72" w:rsidRPr="00D20B6C" w:rsidRDefault="00770C72" w:rsidP="00FD6253">
      <w:pPr>
        <w:numPr>
          <w:ilvl w:val="0"/>
          <w:numId w:val="8"/>
        </w:numPr>
        <w:spacing w:line="360" w:lineRule="auto"/>
        <w:ind w:hanging="295"/>
        <w:jc w:val="both"/>
        <w:rPr>
          <w:rFonts w:ascii="Arial Narrow" w:hAnsi="Arial Narrow" w:cs="Arial"/>
          <w:bCs/>
          <w:sz w:val="20"/>
          <w:szCs w:val="20"/>
          <w:lang w:eastAsia="ar-SA"/>
        </w:rPr>
      </w:pPr>
      <w:r w:rsidRPr="00D20B6C">
        <w:rPr>
          <w:rFonts w:ascii="Arial Narrow" w:hAnsi="Arial Narrow" w:cs="Arial"/>
          <w:bCs/>
          <w:sz w:val="20"/>
          <w:szCs w:val="20"/>
          <w:lang w:eastAsia="ar-SA"/>
        </w:rPr>
        <w:t>propozycje oprawy graficznej nie mogą być kopią istniejących już projektów, ale mogą stanowić nawiązanie do wcześniejszych wydań biuletynu;</w:t>
      </w:r>
    </w:p>
    <w:p w14:paraId="401E1C3D" w14:textId="77777777" w:rsidR="00770C72" w:rsidRPr="00D20B6C" w:rsidRDefault="00770C72" w:rsidP="00FD6253">
      <w:pPr>
        <w:numPr>
          <w:ilvl w:val="0"/>
          <w:numId w:val="8"/>
        </w:numPr>
        <w:spacing w:line="360" w:lineRule="auto"/>
        <w:ind w:hanging="295"/>
        <w:jc w:val="both"/>
        <w:rPr>
          <w:rFonts w:ascii="Arial Narrow" w:hAnsi="Arial Narrow" w:cs="Arial"/>
          <w:bCs/>
          <w:sz w:val="20"/>
          <w:szCs w:val="20"/>
          <w:lang w:eastAsia="ar-SA"/>
        </w:rPr>
      </w:pPr>
      <w:r w:rsidRPr="00D20B6C">
        <w:rPr>
          <w:rFonts w:ascii="Arial Narrow" w:hAnsi="Arial Narrow" w:cs="Arial"/>
          <w:bCs/>
          <w:sz w:val="20"/>
          <w:szCs w:val="20"/>
          <w:lang w:eastAsia="ar-SA"/>
        </w:rPr>
        <w:t>propozycje zdjęć jak i koncepcji graficznej powinny cechować się przejrzystością, wysoką jakością oraz profesjonalizmem wykonania oraz struktury.</w:t>
      </w:r>
    </w:p>
    <w:p w14:paraId="5E2E2175" w14:textId="77777777" w:rsidR="00770C72" w:rsidRPr="00D20B6C" w:rsidRDefault="00770C72" w:rsidP="00FD6253">
      <w:pPr>
        <w:pStyle w:val="Akapitzlist"/>
        <w:numPr>
          <w:ilvl w:val="0"/>
          <w:numId w:val="23"/>
        </w:numPr>
        <w:suppressAutoHyphens/>
        <w:spacing w:after="0" w:line="360" w:lineRule="auto"/>
        <w:ind w:left="426" w:hanging="426"/>
        <w:contextualSpacing w:val="0"/>
        <w:jc w:val="both"/>
        <w:rPr>
          <w:rFonts w:ascii="Arial Narrow" w:hAnsi="Arial Narrow" w:cs="Arial"/>
          <w:b/>
          <w:bCs/>
          <w:sz w:val="20"/>
          <w:szCs w:val="20"/>
        </w:rPr>
      </w:pPr>
      <w:r w:rsidRPr="00D20B6C">
        <w:rPr>
          <w:rFonts w:ascii="Arial Narrow" w:hAnsi="Arial Narrow" w:cs="Arial"/>
          <w:b/>
          <w:bCs/>
          <w:sz w:val="20"/>
          <w:szCs w:val="20"/>
        </w:rPr>
        <w:t>Wykonanie e-biuletynu:</w:t>
      </w:r>
    </w:p>
    <w:p w14:paraId="2AC6626B" w14:textId="71A4A992" w:rsidR="00770C72" w:rsidRPr="00D20B6C" w:rsidRDefault="00770C72" w:rsidP="00770C72">
      <w:pPr>
        <w:autoSpaceDE w:val="0"/>
        <w:autoSpaceDN w:val="0"/>
        <w:adjustRightInd w:val="0"/>
        <w:spacing w:line="360" w:lineRule="auto"/>
        <w:jc w:val="both"/>
        <w:rPr>
          <w:rFonts w:ascii="Arial Narrow" w:hAnsi="Arial Narrow" w:cs="Arial"/>
          <w:bCs/>
          <w:sz w:val="20"/>
          <w:szCs w:val="20"/>
          <w:lang w:eastAsia="ar-SA"/>
        </w:rPr>
      </w:pPr>
      <w:r w:rsidRPr="00D20B6C">
        <w:rPr>
          <w:rFonts w:ascii="Arial Narrow" w:hAnsi="Arial Narrow" w:cs="Arial"/>
          <w:bCs/>
          <w:sz w:val="20"/>
          <w:szCs w:val="20"/>
          <w:lang w:eastAsia="ar-SA"/>
        </w:rPr>
        <w:t xml:space="preserve">Do zadań Wykonawcy należeć będzie wykonanie </w:t>
      </w:r>
      <w:r w:rsidR="00033A2A" w:rsidRPr="00D20B6C">
        <w:rPr>
          <w:rFonts w:ascii="Arial Narrow" w:hAnsi="Arial Narrow" w:cs="Arial"/>
          <w:bCs/>
          <w:sz w:val="20"/>
          <w:szCs w:val="20"/>
          <w:lang w:eastAsia="ar-SA"/>
        </w:rPr>
        <w:t xml:space="preserve">6 </w:t>
      </w:r>
      <w:r w:rsidRPr="00D20B6C">
        <w:rPr>
          <w:rFonts w:ascii="Arial Narrow" w:hAnsi="Arial Narrow" w:cs="Arial"/>
          <w:bCs/>
          <w:sz w:val="20"/>
          <w:szCs w:val="20"/>
          <w:lang w:eastAsia="ar-SA"/>
        </w:rPr>
        <w:t>wydań e-biuletynu, w tym w szczególności:</w:t>
      </w:r>
    </w:p>
    <w:p w14:paraId="17BA5F57" w14:textId="77777777" w:rsidR="00770C72" w:rsidRPr="00D20B6C" w:rsidRDefault="00770C72" w:rsidP="00FD6253">
      <w:pPr>
        <w:pStyle w:val="Akapitzlist"/>
        <w:numPr>
          <w:ilvl w:val="0"/>
          <w:numId w:val="29"/>
        </w:numPr>
        <w:suppressAutoHyphens/>
        <w:autoSpaceDE w:val="0"/>
        <w:autoSpaceDN w:val="0"/>
        <w:adjustRightInd w:val="0"/>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t>Opracowanie graficzne e-biuletynu, a w tym:</w:t>
      </w:r>
    </w:p>
    <w:p w14:paraId="63E8567C" w14:textId="77777777" w:rsidR="00770C72" w:rsidRPr="00D20B6C" w:rsidRDefault="00770C72" w:rsidP="00FD6253">
      <w:pPr>
        <w:pStyle w:val="Akapitzlist"/>
        <w:numPr>
          <w:ilvl w:val="0"/>
          <w:numId w:val="30"/>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projekt layoutu,</w:t>
      </w:r>
    </w:p>
    <w:p w14:paraId="634AB0A1" w14:textId="77777777" w:rsidR="00770C72" w:rsidRPr="00D20B6C" w:rsidRDefault="00770C72" w:rsidP="00FD6253">
      <w:pPr>
        <w:pStyle w:val="Akapitzlist"/>
        <w:numPr>
          <w:ilvl w:val="0"/>
          <w:numId w:val="30"/>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wykonanie i przygotowanie fotografii własnych oraz dostarczonych przez Zamawiającego,</w:t>
      </w:r>
    </w:p>
    <w:p w14:paraId="43670BAC" w14:textId="77777777" w:rsidR="00770C72" w:rsidRPr="00D20B6C" w:rsidRDefault="00770C72" w:rsidP="00FD6253">
      <w:pPr>
        <w:pStyle w:val="Akapitzlist"/>
        <w:numPr>
          <w:ilvl w:val="0"/>
          <w:numId w:val="30"/>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przygotowanie infografik, wykresów, tabel fotoreportaży,</w:t>
      </w:r>
    </w:p>
    <w:p w14:paraId="633790A3" w14:textId="77777777" w:rsidR="00770C72" w:rsidRPr="00D20B6C" w:rsidRDefault="00770C72" w:rsidP="00FD6253">
      <w:pPr>
        <w:pStyle w:val="Akapitzlist"/>
        <w:numPr>
          <w:ilvl w:val="0"/>
          <w:numId w:val="30"/>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korekta techniczna i redakcyjna tekstów.</w:t>
      </w:r>
    </w:p>
    <w:p w14:paraId="65B49E2C" w14:textId="77777777" w:rsidR="00770C72" w:rsidRPr="00D20B6C" w:rsidRDefault="00770C72" w:rsidP="00FD6253">
      <w:pPr>
        <w:pStyle w:val="Akapitzlist"/>
        <w:numPr>
          <w:ilvl w:val="0"/>
          <w:numId w:val="29"/>
        </w:numPr>
        <w:suppressAutoHyphens/>
        <w:autoSpaceDE w:val="0"/>
        <w:autoSpaceDN w:val="0"/>
        <w:adjustRightInd w:val="0"/>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t>Struktura e-biuletynu (elementy obowiązkowe):</w:t>
      </w:r>
    </w:p>
    <w:p w14:paraId="5D24D978" w14:textId="77777777" w:rsidR="00770C72" w:rsidRPr="00D20B6C" w:rsidRDefault="00770C72" w:rsidP="00FD6253">
      <w:pPr>
        <w:pStyle w:val="Akapitzlist"/>
        <w:numPr>
          <w:ilvl w:val="0"/>
          <w:numId w:val="31"/>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wywiad,</w:t>
      </w:r>
    </w:p>
    <w:p w14:paraId="69B7C87A" w14:textId="77777777" w:rsidR="00770C72" w:rsidRPr="00D20B6C" w:rsidRDefault="00770C72" w:rsidP="00FD6253">
      <w:pPr>
        <w:pStyle w:val="Akapitzlist"/>
        <w:numPr>
          <w:ilvl w:val="0"/>
          <w:numId w:val="31"/>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wydarzenia,</w:t>
      </w:r>
    </w:p>
    <w:p w14:paraId="4A92E223" w14:textId="77777777" w:rsidR="00770C72" w:rsidRPr="00D20B6C" w:rsidRDefault="00770C72" w:rsidP="00FD6253">
      <w:pPr>
        <w:pStyle w:val="Akapitzlist"/>
        <w:numPr>
          <w:ilvl w:val="0"/>
          <w:numId w:val="31"/>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aktualności,</w:t>
      </w:r>
    </w:p>
    <w:p w14:paraId="7FFA2F2E" w14:textId="77777777" w:rsidR="00770C72" w:rsidRPr="00D20B6C" w:rsidRDefault="00770C72" w:rsidP="00FD6253">
      <w:pPr>
        <w:pStyle w:val="Akapitzlist"/>
        <w:numPr>
          <w:ilvl w:val="0"/>
          <w:numId w:val="31"/>
        </w:numPr>
        <w:suppressAutoHyphens/>
        <w:autoSpaceDE w:val="0"/>
        <w:autoSpaceDN w:val="0"/>
        <w:adjustRightInd w:val="0"/>
        <w:spacing w:after="0" w:line="360" w:lineRule="auto"/>
        <w:ind w:left="993" w:hanging="284"/>
        <w:contextualSpacing w:val="0"/>
        <w:jc w:val="both"/>
        <w:rPr>
          <w:rFonts w:ascii="Arial Narrow" w:hAnsi="Arial Narrow" w:cs="Arial"/>
          <w:bCs/>
          <w:sz w:val="20"/>
          <w:szCs w:val="20"/>
        </w:rPr>
      </w:pPr>
      <w:r w:rsidRPr="00D20B6C">
        <w:rPr>
          <w:rFonts w:ascii="Arial Narrow" w:hAnsi="Arial Narrow" w:cs="Arial"/>
          <w:bCs/>
          <w:sz w:val="20"/>
          <w:szCs w:val="20"/>
        </w:rPr>
        <w:t>infografika, tabele, fotoreportaże.</w:t>
      </w:r>
    </w:p>
    <w:p w14:paraId="3BF0E914" w14:textId="550A29C5" w:rsidR="00770C72" w:rsidRPr="00D20B6C" w:rsidRDefault="00770C72" w:rsidP="00FD6253">
      <w:pPr>
        <w:pStyle w:val="Akapitzlist"/>
        <w:numPr>
          <w:ilvl w:val="0"/>
          <w:numId w:val="29"/>
        </w:numPr>
        <w:suppressAutoHyphens/>
        <w:autoSpaceDE w:val="0"/>
        <w:autoSpaceDN w:val="0"/>
        <w:adjustRightInd w:val="0"/>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t xml:space="preserve">Techniczne przygotowanie </w:t>
      </w:r>
      <w:r w:rsidR="00333C3B" w:rsidRPr="00D20B6C">
        <w:rPr>
          <w:rFonts w:ascii="Arial Narrow" w:hAnsi="Arial Narrow" w:cs="Arial"/>
          <w:bCs/>
          <w:sz w:val="20"/>
          <w:szCs w:val="20"/>
        </w:rPr>
        <w:t>e</w:t>
      </w:r>
      <w:r w:rsidRPr="00D20B6C">
        <w:rPr>
          <w:rFonts w:ascii="Arial Narrow" w:hAnsi="Arial Narrow" w:cs="Arial"/>
          <w:bCs/>
          <w:sz w:val="20"/>
          <w:szCs w:val="20"/>
        </w:rPr>
        <w:t>-biuletynu, skład, łamanie tekstów i dostarczenie w plikach obsługiwanych przez powszechnie dostępne programy np. funkcjonujące w środowisku Windows.</w:t>
      </w:r>
    </w:p>
    <w:p w14:paraId="242A775D" w14:textId="314F0C43" w:rsidR="00770C72" w:rsidRPr="00487A5A" w:rsidRDefault="00770C72" w:rsidP="00FD6253">
      <w:pPr>
        <w:pStyle w:val="Akapitzlist"/>
        <w:numPr>
          <w:ilvl w:val="0"/>
          <w:numId w:val="29"/>
        </w:numPr>
        <w:suppressAutoHyphens/>
        <w:autoSpaceDE w:val="0"/>
        <w:autoSpaceDN w:val="0"/>
        <w:adjustRightInd w:val="0"/>
        <w:spacing w:after="0" w:line="360" w:lineRule="auto"/>
        <w:ind w:left="709" w:hanging="283"/>
        <w:contextualSpacing w:val="0"/>
        <w:jc w:val="both"/>
        <w:rPr>
          <w:rFonts w:ascii="Arial Narrow" w:hAnsi="Arial Narrow" w:cs="Arial"/>
          <w:bCs/>
          <w:sz w:val="20"/>
          <w:szCs w:val="20"/>
          <w:highlight w:val="yellow"/>
        </w:rPr>
      </w:pPr>
      <w:r w:rsidRPr="00487A5A">
        <w:rPr>
          <w:rFonts w:ascii="Arial Narrow" w:hAnsi="Arial Narrow" w:cs="Arial"/>
          <w:bCs/>
          <w:sz w:val="20"/>
          <w:szCs w:val="20"/>
          <w:highlight w:val="yellow"/>
        </w:rPr>
        <w:t xml:space="preserve">Zapewnienie minimum </w:t>
      </w:r>
      <w:r w:rsidR="00DE24D7" w:rsidRPr="00487A5A">
        <w:rPr>
          <w:rFonts w:ascii="Arial Narrow" w:hAnsi="Arial Narrow" w:cs="Arial"/>
          <w:bCs/>
          <w:sz w:val="20"/>
          <w:szCs w:val="20"/>
          <w:highlight w:val="yellow"/>
        </w:rPr>
        <w:t>2</w:t>
      </w:r>
      <w:r w:rsidRPr="00487A5A">
        <w:rPr>
          <w:rFonts w:ascii="Arial Narrow" w:hAnsi="Arial Narrow" w:cs="Arial"/>
          <w:bCs/>
          <w:sz w:val="20"/>
          <w:szCs w:val="20"/>
          <w:highlight w:val="yellow"/>
        </w:rPr>
        <w:t xml:space="preserve">, a maksymalnie </w:t>
      </w:r>
      <w:r w:rsidR="00DE24D7" w:rsidRPr="00487A5A">
        <w:rPr>
          <w:rFonts w:ascii="Arial Narrow" w:hAnsi="Arial Narrow" w:cs="Arial"/>
          <w:bCs/>
          <w:sz w:val="20"/>
          <w:szCs w:val="20"/>
          <w:highlight w:val="yellow"/>
        </w:rPr>
        <w:t>6</w:t>
      </w:r>
      <w:r w:rsidRPr="00487A5A">
        <w:rPr>
          <w:rFonts w:ascii="Arial Narrow" w:hAnsi="Arial Narrow" w:cs="Arial"/>
          <w:bCs/>
          <w:sz w:val="20"/>
          <w:szCs w:val="20"/>
          <w:highlight w:val="yellow"/>
        </w:rPr>
        <w:t xml:space="preserve"> zdjęć własnych</w:t>
      </w:r>
      <w:r w:rsidR="008612BA" w:rsidRPr="00487A5A">
        <w:rPr>
          <w:rFonts w:ascii="Arial Narrow" w:hAnsi="Arial Narrow" w:cs="Arial"/>
          <w:bCs/>
          <w:sz w:val="20"/>
          <w:szCs w:val="20"/>
          <w:highlight w:val="yellow"/>
        </w:rPr>
        <w:t xml:space="preserve"> ilustrujących poszczególne artykuły</w:t>
      </w:r>
      <w:r w:rsidR="00FB387C" w:rsidRPr="00487A5A">
        <w:rPr>
          <w:rFonts w:ascii="Arial Narrow" w:hAnsi="Arial Narrow" w:cs="Arial"/>
          <w:bCs/>
          <w:sz w:val="20"/>
          <w:szCs w:val="20"/>
          <w:highlight w:val="yellow"/>
        </w:rPr>
        <w:t>.</w:t>
      </w:r>
    </w:p>
    <w:p w14:paraId="0C31EF20" w14:textId="0AACECBA" w:rsidR="00770C72" w:rsidRPr="00D20B6C" w:rsidRDefault="00770C72" w:rsidP="00FD6253">
      <w:pPr>
        <w:pStyle w:val="Akapitzlist"/>
        <w:numPr>
          <w:ilvl w:val="0"/>
          <w:numId w:val="29"/>
        </w:numPr>
        <w:suppressAutoHyphens/>
        <w:autoSpaceDE w:val="0"/>
        <w:autoSpaceDN w:val="0"/>
        <w:adjustRightInd w:val="0"/>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t>E-biuletyn ma składać się z tekstów</w:t>
      </w:r>
      <w:r w:rsidR="00333C3B" w:rsidRPr="00D20B6C">
        <w:rPr>
          <w:rFonts w:ascii="Arial Narrow" w:hAnsi="Arial Narrow" w:cs="Arial"/>
          <w:bCs/>
          <w:sz w:val="20"/>
          <w:szCs w:val="20"/>
        </w:rPr>
        <w:t xml:space="preserve"> </w:t>
      </w:r>
      <w:r w:rsidRPr="00D20B6C">
        <w:rPr>
          <w:rFonts w:ascii="Arial Narrow" w:hAnsi="Arial Narrow" w:cs="Arial"/>
          <w:bCs/>
          <w:sz w:val="20"/>
          <w:szCs w:val="20"/>
        </w:rPr>
        <w:t>oraz zdjęć. Przygotowywana zawartość będzie przystosowana do przeglądania na urządzeniach mobilnych (tablety, smartfony).</w:t>
      </w:r>
    </w:p>
    <w:p w14:paraId="48F397E1" w14:textId="77777777" w:rsidR="00770C72" w:rsidRPr="00D20B6C" w:rsidRDefault="00770C72" w:rsidP="00FD6253">
      <w:pPr>
        <w:pStyle w:val="Akapitzlist"/>
        <w:numPr>
          <w:ilvl w:val="0"/>
          <w:numId w:val="29"/>
        </w:numPr>
        <w:suppressAutoHyphens/>
        <w:autoSpaceDE w:val="0"/>
        <w:autoSpaceDN w:val="0"/>
        <w:adjustRightInd w:val="0"/>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t>Planowanie zawartości merytorycznej każdego wydania e-biuletynu i przedłożenie jej do akceptacji Zamawiającego.</w:t>
      </w:r>
    </w:p>
    <w:p w14:paraId="441668AE" w14:textId="372ABF6F" w:rsidR="00770C72" w:rsidRPr="00487A5A" w:rsidRDefault="00770C72" w:rsidP="00FD6253">
      <w:pPr>
        <w:pStyle w:val="Akapitzlist"/>
        <w:numPr>
          <w:ilvl w:val="0"/>
          <w:numId w:val="29"/>
        </w:numPr>
        <w:suppressAutoHyphens/>
        <w:autoSpaceDE w:val="0"/>
        <w:autoSpaceDN w:val="0"/>
        <w:adjustRightInd w:val="0"/>
        <w:spacing w:after="0" w:line="360" w:lineRule="auto"/>
        <w:ind w:left="709" w:hanging="283"/>
        <w:contextualSpacing w:val="0"/>
        <w:jc w:val="both"/>
        <w:rPr>
          <w:rFonts w:ascii="Arial Narrow" w:hAnsi="Arial Narrow" w:cs="Arial"/>
          <w:bCs/>
          <w:sz w:val="20"/>
          <w:szCs w:val="20"/>
          <w:highlight w:val="yellow"/>
        </w:rPr>
      </w:pPr>
      <w:r w:rsidRPr="00487A5A">
        <w:rPr>
          <w:rFonts w:ascii="Arial Narrow" w:hAnsi="Arial Narrow" w:cs="Arial"/>
          <w:bCs/>
          <w:sz w:val="20"/>
          <w:szCs w:val="20"/>
          <w:highlight w:val="yellow"/>
        </w:rPr>
        <w:t>Przygotowanie około 60 własnych materiałów tekstowych</w:t>
      </w:r>
      <w:r w:rsidR="008261D3" w:rsidRPr="00487A5A">
        <w:rPr>
          <w:rFonts w:ascii="Arial Narrow" w:hAnsi="Arial Narrow" w:cs="Arial"/>
          <w:bCs/>
          <w:sz w:val="20"/>
          <w:szCs w:val="20"/>
          <w:highlight w:val="yellow"/>
        </w:rPr>
        <w:t xml:space="preserve"> (ok. 10 na każde wydanie)</w:t>
      </w:r>
      <w:r w:rsidRPr="00487A5A">
        <w:rPr>
          <w:rFonts w:ascii="Arial Narrow" w:hAnsi="Arial Narrow" w:cs="Arial"/>
          <w:bCs/>
          <w:sz w:val="20"/>
          <w:szCs w:val="20"/>
          <w:highlight w:val="yellow"/>
        </w:rPr>
        <w:t>: aktualności, artykułów, wywiadów o łącznej objętości minimum 200 stron, gdzie 1 strona formatu A4 to o</w:t>
      </w:r>
      <w:r w:rsidR="000850A8">
        <w:rPr>
          <w:rFonts w:ascii="Arial Narrow" w:hAnsi="Arial Narrow" w:cs="Arial"/>
          <w:bCs/>
          <w:sz w:val="20"/>
          <w:szCs w:val="20"/>
          <w:highlight w:val="yellow"/>
        </w:rPr>
        <w:t>k. 1 800 znaków, w tym spacje i </w:t>
      </w:r>
      <w:r w:rsidRPr="00487A5A">
        <w:rPr>
          <w:rFonts w:ascii="Arial Narrow" w:hAnsi="Arial Narrow" w:cs="Arial"/>
          <w:bCs/>
          <w:sz w:val="20"/>
          <w:szCs w:val="20"/>
          <w:highlight w:val="yellow"/>
        </w:rPr>
        <w:t>znaki interpunkcyjne.</w:t>
      </w:r>
    </w:p>
    <w:p w14:paraId="2ABAC22A" w14:textId="77777777" w:rsidR="00770C72" w:rsidRPr="00D20B6C" w:rsidRDefault="00770C72" w:rsidP="00FD6253">
      <w:pPr>
        <w:pStyle w:val="Akapitzlist"/>
        <w:numPr>
          <w:ilvl w:val="0"/>
          <w:numId w:val="29"/>
        </w:numPr>
        <w:suppressAutoHyphens/>
        <w:autoSpaceDE w:val="0"/>
        <w:autoSpaceDN w:val="0"/>
        <w:adjustRightInd w:val="0"/>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t>Redagowanie materiałów otrzymanych od Zamawiającego.</w:t>
      </w:r>
    </w:p>
    <w:p w14:paraId="19975617" w14:textId="77777777" w:rsidR="00770C72" w:rsidRPr="00D20B6C" w:rsidRDefault="00770C72" w:rsidP="00FD6253">
      <w:pPr>
        <w:numPr>
          <w:ilvl w:val="0"/>
          <w:numId w:val="24"/>
        </w:numPr>
        <w:spacing w:line="276" w:lineRule="auto"/>
        <w:ind w:left="426" w:hanging="426"/>
        <w:jc w:val="both"/>
        <w:rPr>
          <w:rFonts w:ascii="Arial Narrow" w:hAnsi="Arial Narrow" w:cs="Arial"/>
          <w:b/>
          <w:bCs/>
          <w:sz w:val="20"/>
          <w:szCs w:val="20"/>
          <w:lang w:eastAsia="ar-SA"/>
        </w:rPr>
      </w:pPr>
      <w:r w:rsidRPr="00D20B6C">
        <w:rPr>
          <w:rFonts w:ascii="Arial Narrow" w:hAnsi="Arial Narrow" w:cs="Arial"/>
          <w:b/>
          <w:bCs/>
          <w:sz w:val="20"/>
          <w:szCs w:val="20"/>
          <w:lang w:eastAsia="ar-SA"/>
        </w:rPr>
        <w:t>Pozostałe obowiązki Wykonawcy:</w:t>
      </w:r>
    </w:p>
    <w:p w14:paraId="5DCE7C08" w14:textId="03794529" w:rsidR="00770C72" w:rsidRPr="00615A33" w:rsidRDefault="00770C72" w:rsidP="00487A5A">
      <w:pPr>
        <w:pStyle w:val="Akapitzlist"/>
        <w:numPr>
          <w:ilvl w:val="0"/>
          <w:numId w:val="38"/>
        </w:numPr>
        <w:suppressAutoHyphens/>
        <w:spacing w:line="360" w:lineRule="auto"/>
        <w:ind w:left="709" w:hanging="283"/>
        <w:jc w:val="both"/>
        <w:rPr>
          <w:rFonts w:ascii="Arial Narrow" w:hAnsi="Arial Narrow" w:cs="Arial"/>
          <w:bCs/>
          <w:sz w:val="20"/>
          <w:szCs w:val="20"/>
          <w:highlight w:val="yellow"/>
        </w:rPr>
      </w:pPr>
      <w:r w:rsidRPr="00615A33">
        <w:rPr>
          <w:rFonts w:ascii="Arial Narrow" w:hAnsi="Arial Narrow" w:cs="Arial"/>
          <w:bCs/>
          <w:sz w:val="20"/>
          <w:szCs w:val="20"/>
          <w:highlight w:val="yellow"/>
        </w:rPr>
        <w:t xml:space="preserve">przedstawienie propozycji harmonogramu wydawniczego do akceptacji Zamawiającego (zaproponowane w terminie </w:t>
      </w:r>
      <w:r w:rsidR="00615A33" w:rsidRPr="00615A33">
        <w:rPr>
          <w:rFonts w:ascii="Arial Narrow" w:hAnsi="Arial Narrow" w:cs="Arial"/>
          <w:bCs/>
          <w:sz w:val="20"/>
          <w:szCs w:val="20"/>
          <w:highlight w:val="yellow"/>
        </w:rPr>
        <w:t xml:space="preserve">7 </w:t>
      </w:r>
      <w:r w:rsidRPr="00615A33">
        <w:rPr>
          <w:rFonts w:ascii="Arial Narrow" w:hAnsi="Arial Narrow" w:cs="Arial"/>
          <w:bCs/>
          <w:sz w:val="20"/>
          <w:szCs w:val="20"/>
          <w:highlight w:val="yellow"/>
        </w:rPr>
        <w:t xml:space="preserve">dni </w:t>
      </w:r>
      <w:r w:rsidR="00615A33" w:rsidRPr="00615A33">
        <w:rPr>
          <w:rFonts w:ascii="Arial Narrow" w:hAnsi="Arial Narrow" w:cs="Arial"/>
          <w:bCs/>
          <w:sz w:val="20"/>
          <w:szCs w:val="20"/>
          <w:highlight w:val="yellow"/>
        </w:rPr>
        <w:t>kalendarzowych</w:t>
      </w:r>
      <w:r w:rsidRPr="00615A33">
        <w:rPr>
          <w:rFonts w:ascii="Arial Narrow" w:hAnsi="Arial Narrow" w:cs="Arial"/>
          <w:bCs/>
          <w:sz w:val="20"/>
          <w:szCs w:val="20"/>
          <w:highlight w:val="yellow"/>
        </w:rPr>
        <w:t xml:space="preserve"> od dnia zawarcia umowy);</w:t>
      </w:r>
    </w:p>
    <w:p w14:paraId="55792A47" w14:textId="77777777" w:rsidR="00770C72" w:rsidRPr="00D20B6C" w:rsidRDefault="00770C72" w:rsidP="00487A5A">
      <w:pPr>
        <w:pStyle w:val="Akapitzlist"/>
        <w:numPr>
          <w:ilvl w:val="0"/>
          <w:numId w:val="38"/>
        </w:numPr>
        <w:suppressAutoHyphens/>
        <w:spacing w:after="0" w:line="360" w:lineRule="auto"/>
        <w:ind w:left="709" w:hanging="283"/>
        <w:contextualSpacing w:val="0"/>
        <w:jc w:val="both"/>
        <w:rPr>
          <w:rFonts w:ascii="Arial Narrow" w:hAnsi="Arial Narrow" w:cs="Arial"/>
          <w:bCs/>
          <w:spacing w:val="-6"/>
          <w:sz w:val="20"/>
          <w:szCs w:val="20"/>
        </w:rPr>
      </w:pPr>
      <w:r w:rsidRPr="00D20B6C">
        <w:rPr>
          <w:rFonts w:ascii="Arial Narrow" w:hAnsi="Arial Narrow" w:cs="Arial"/>
          <w:bCs/>
          <w:spacing w:val="-6"/>
          <w:sz w:val="20"/>
          <w:szCs w:val="20"/>
        </w:rPr>
        <w:t>wykonanie, technicznej i stylistycznej redakcji tekstów, składu DTP, co najmniej trzykrotnej korekty (przekazywanej Zamawiającemu w wersji elektronicznej drogą mailową), dodatkowo wprowadzenie ewentualnych korekt według uwag zgłoszonych przez Zamawiającego, przygotowanie całości do druku;</w:t>
      </w:r>
    </w:p>
    <w:p w14:paraId="2457CACC" w14:textId="77777777" w:rsidR="00770C72" w:rsidRPr="00D20B6C" w:rsidRDefault="00770C72" w:rsidP="00487A5A">
      <w:pPr>
        <w:pStyle w:val="Akapitzlist"/>
        <w:numPr>
          <w:ilvl w:val="0"/>
          <w:numId w:val="38"/>
        </w:numPr>
        <w:suppressAutoHyphens/>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lastRenderedPageBreak/>
        <w:t xml:space="preserve">przekazanie elektronicznych wersji artykułów i innych form dziennikarskich do zamieszczenia na stronie internetowej </w:t>
      </w:r>
      <w:hyperlink r:id="rId11" w:history="1">
        <w:r w:rsidRPr="00D20B6C">
          <w:rPr>
            <w:rFonts w:ascii="Arial Narrow" w:hAnsi="Arial Narrow"/>
            <w:bCs/>
            <w:sz w:val="20"/>
            <w:szCs w:val="20"/>
          </w:rPr>
          <w:t>www.funduszedlamazowsza.eu</w:t>
        </w:r>
      </w:hyperlink>
      <w:r w:rsidRPr="00D20B6C">
        <w:rPr>
          <w:rFonts w:ascii="Arial Narrow" w:hAnsi="Arial Narrow" w:cs="Arial"/>
          <w:bCs/>
          <w:sz w:val="20"/>
          <w:szCs w:val="20"/>
        </w:rPr>
        <w:t xml:space="preserve">, </w:t>
      </w:r>
      <w:hyperlink r:id="rId12" w:history="1">
        <w:r w:rsidRPr="00D20B6C">
          <w:rPr>
            <w:rFonts w:ascii="Arial Narrow" w:hAnsi="Arial Narrow"/>
            <w:bCs/>
            <w:sz w:val="20"/>
            <w:szCs w:val="20"/>
          </w:rPr>
          <w:t>www.mazowia.eu</w:t>
        </w:r>
      </w:hyperlink>
      <w:r w:rsidRPr="00D20B6C">
        <w:rPr>
          <w:rFonts w:ascii="Arial Narrow" w:hAnsi="Arial Narrow"/>
          <w:bCs/>
          <w:sz w:val="20"/>
          <w:szCs w:val="20"/>
        </w:rPr>
        <w:t xml:space="preserve"> oraz innych stron wskazanych przez Zamawiającego;</w:t>
      </w:r>
    </w:p>
    <w:p w14:paraId="570BC841" w14:textId="76756B08" w:rsidR="00770C72" w:rsidRPr="00D20B6C" w:rsidRDefault="00770C72" w:rsidP="00487A5A">
      <w:pPr>
        <w:pStyle w:val="Akapitzlist"/>
        <w:numPr>
          <w:ilvl w:val="0"/>
          <w:numId w:val="38"/>
        </w:numPr>
        <w:suppressAutoHyphens/>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t xml:space="preserve">umieszczenie w biuletynie </w:t>
      </w:r>
      <w:r w:rsidR="00786AC9">
        <w:rPr>
          <w:rFonts w:ascii="Arial Narrow" w:hAnsi="Arial Narrow" w:cs="Arial"/>
          <w:bCs/>
          <w:sz w:val="20"/>
          <w:szCs w:val="20"/>
        </w:rPr>
        <w:t>(w wersja do druku oraz elektronicznej</w:t>
      </w:r>
      <w:r w:rsidRPr="00D20B6C">
        <w:rPr>
          <w:rFonts w:ascii="Arial Narrow" w:hAnsi="Arial Narrow" w:cs="Arial"/>
          <w:bCs/>
          <w:sz w:val="20"/>
          <w:szCs w:val="20"/>
        </w:rPr>
        <w:t>) kodu QR;</w:t>
      </w:r>
    </w:p>
    <w:p w14:paraId="7A0E3EC6" w14:textId="1F14EDAD" w:rsidR="00770C72" w:rsidRPr="00D20B6C" w:rsidRDefault="00770C72" w:rsidP="00487A5A">
      <w:pPr>
        <w:pStyle w:val="Akapitzlist"/>
        <w:numPr>
          <w:ilvl w:val="0"/>
          <w:numId w:val="38"/>
        </w:numPr>
        <w:suppressAutoHyphens/>
        <w:spacing w:after="0" w:line="360" w:lineRule="auto"/>
        <w:ind w:left="709" w:hanging="283"/>
        <w:contextualSpacing w:val="0"/>
        <w:jc w:val="both"/>
        <w:rPr>
          <w:rFonts w:ascii="Arial Narrow" w:hAnsi="Arial Narrow" w:cs="Arial"/>
          <w:bCs/>
          <w:sz w:val="20"/>
          <w:szCs w:val="20"/>
        </w:rPr>
      </w:pPr>
      <w:r w:rsidRPr="00D20B6C">
        <w:rPr>
          <w:rFonts w:ascii="Arial Narrow" w:hAnsi="Arial Narrow" w:cs="Arial"/>
          <w:bCs/>
          <w:sz w:val="20"/>
          <w:szCs w:val="20"/>
        </w:rPr>
        <w:t>uczestnictwo w minimum 2 wydarzeniach (we wszystkich dniach organizowanych wydarzeń) organizowanych przez MJWPU oraz przygotowanie z ww. wydarzeń fot</w:t>
      </w:r>
      <w:r w:rsidR="00DE24D7">
        <w:rPr>
          <w:rFonts w:ascii="Arial Narrow" w:hAnsi="Arial Narrow" w:cs="Arial"/>
          <w:bCs/>
          <w:sz w:val="20"/>
          <w:szCs w:val="20"/>
        </w:rPr>
        <w:t xml:space="preserve">orelacji </w:t>
      </w:r>
      <w:r w:rsidRPr="00D20B6C">
        <w:rPr>
          <w:rFonts w:ascii="Arial Narrow" w:hAnsi="Arial Narrow" w:cs="Arial"/>
          <w:bCs/>
          <w:sz w:val="20"/>
          <w:szCs w:val="20"/>
        </w:rPr>
        <w:t xml:space="preserve">(minimum 50 </w:t>
      </w:r>
      <w:r w:rsidR="00DE24D7">
        <w:rPr>
          <w:rFonts w:ascii="Arial Narrow" w:hAnsi="Arial Narrow" w:cs="Arial"/>
          <w:bCs/>
          <w:sz w:val="20"/>
          <w:szCs w:val="20"/>
        </w:rPr>
        <w:t>zdjęć z każdego dnia wydarzenia), wywiadów z uczestnikami lub innych materiałów zleconych</w:t>
      </w:r>
      <w:r w:rsidRPr="00D20B6C">
        <w:rPr>
          <w:rFonts w:ascii="Arial Narrow" w:hAnsi="Arial Narrow" w:cs="Arial"/>
          <w:bCs/>
          <w:sz w:val="20"/>
          <w:szCs w:val="20"/>
        </w:rPr>
        <w:t xml:space="preserve"> przez Zamawiającego oraz przekazanie ich Zamawiającemu w dniu następnym na płycie lub drogą elektroniczną).</w:t>
      </w:r>
    </w:p>
    <w:p w14:paraId="0F8B37FB" w14:textId="451F8EC5" w:rsidR="00CB68CF" w:rsidRPr="00D20B6C" w:rsidRDefault="00D63FA1" w:rsidP="00487A5A">
      <w:pPr>
        <w:pStyle w:val="Akapitzlist"/>
        <w:numPr>
          <w:ilvl w:val="0"/>
          <w:numId w:val="38"/>
        </w:numPr>
        <w:suppressAutoHyphens/>
        <w:spacing w:after="0" w:line="360" w:lineRule="auto"/>
        <w:ind w:left="709" w:hanging="283"/>
        <w:contextualSpacing w:val="0"/>
        <w:jc w:val="both"/>
        <w:rPr>
          <w:rFonts w:ascii="Arial Narrow" w:hAnsi="Arial Narrow" w:cs="Arial"/>
          <w:bCs/>
          <w:sz w:val="20"/>
          <w:szCs w:val="20"/>
        </w:rPr>
      </w:pPr>
      <w:r w:rsidRPr="00D63FA1">
        <w:rPr>
          <w:rFonts w:ascii="Arial Narrow" w:hAnsi="Arial Narrow" w:cs="Arial"/>
          <w:bCs/>
          <w:sz w:val="20"/>
          <w:szCs w:val="20"/>
          <w:highlight w:val="yellow"/>
        </w:rPr>
        <w:t>Pozyskanie przez Wykonawcę bazy mailingowej</w:t>
      </w:r>
      <w:r>
        <w:rPr>
          <w:rFonts w:ascii="Arial Narrow" w:hAnsi="Arial Narrow" w:cs="Arial"/>
          <w:bCs/>
          <w:sz w:val="20"/>
          <w:szCs w:val="20"/>
        </w:rPr>
        <w:t xml:space="preserve"> i </w:t>
      </w:r>
      <w:r w:rsidR="00CB68CF" w:rsidRPr="00D20B6C">
        <w:rPr>
          <w:rFonts w:ascii="Arial Narrow" w:hAnsi="Arial Narrow" w:cs="Arial"/>
          <w:bCs/>
          <w:sz w:val="20"/>
          <w:szCs w:val="20"/>
        </w:rPr>
        <w:t>zrealizowanie mailingu zgodnie z poniższymi wymaganiami:</w:t>
      </w:r>
    </w:p>
    <w:p w14:paraId="0F350371" w14:textId="453F5EE1" w:rsidR="00F647E5" w:rsidRPr="00D20B6C" w:rsidRDefault="00CB68CF" w:rsidP="00633C23">
      <w:pPr>
        <w:pStyle w:val="Akapitzlist"/>
        <w:numPr>
          <w:ilvl w:val="1"/>
          <w:numId w:val="34"/>
        </w:numPr>
        <w:suppressAutoHyphens/>
        <w:spacing w:line="360" w:lineRule="auto"/>
        <w:ind w:left="1418" w:hanging="425"/>
        <w:jc w:val="both"/>
        <w:rPr>
          <w:rFonts w:ascii="Arial Narrow" w:hAnsi="Arial Narrow" w:cs="Arial"/>
          <w:bCs/>
          <w:sz w:val="20"/>
          <w:szCs w:val="20"/>
        </w:rPr>
      </w:pPr>
      <w:r w:rsidRPr="00D20B6C">
        <w:rPr>
          <w:rFonts w:ascii="Arial Narrow" w:hAnsi="Arial Narrow" w:cs="Arial"/>
          <w:bCs/>
          <w:sz w:val="20"/>
          <w:szCs w:val="20"/>
        </w:rPr>
        <w:t>wysyłk</w:t>
      </w:r>
      <w:r w:rsidR="00CE7BB6" w:rsidRPr="00D20B6C">
        <w:rPr>
          <w:rFonts w:ascii="Arial Narrow" w:hAnsi="Arial Narrow" w:cs="Arial"/>
          <w:bCs/>
          <w:sz w:val="20"/>
          <w:szCs w:val="20"/>
        </w:rPr>
        <w:t>a ma dotyczyć każdego wydania e-</w:t>
      </w:r>
      <w:r w:rsidRPr="00D20B6C">
        <w:rPr>
          <w:rFonts w:ascii="Arial Narrow" w:hAnsi="Arial Narrow" w:cs="Arial"/>
          <w:bCs/>
          <w:sz w:val="20"/>
          <w:szCs w:val="20"/>
        </w:rPr>
        <w:t>biuletynu</w:t>
      </w:r>
    </w:p>
    <w:p w14:paraId="47DD30E3" w14:textId="2C44CB40" w:rsidR="00EE324E" w:rsidRPr="00D20B6C" w:rsidRDefault="00F647E5" w:rsidP="00633C23">
      <w:pPr>
        <w:pStyle w:val="Akapitzlist"/>
        <w:numPr>
          <w:ilvl w:val="1"/>
          <w:numId w:val="34"/>
        </w:numPr>
        <w:suppressAutoHyphens/>
        <w:spacing w:line="360" w:lineRule="auto"/>
        <w:ind w:left="1418" w:hanging="425"/>
        <w:jc w:val="both"/>
        <w:rPr>
          <w:rFonts w:ascii="Arial Narrow" w:hAnsi="Arial Narrow" w:cs="Arial"/>
          <w:bCs/>
          <w:sz w:val="20"/>
          <w:szCs w:val="20"/>
        </w:rPr>
      </w:pPr>
      <w:r w:rsidRPr="00D20B6C">
        <w:rPr>
          <w:rFonts w:ascii="Arial Narrow" w:hAnsi="Arial Narrow" w:cs="Arial"/>
          <w:bCs/>
          <w:sz w:val="20"/>
          <w:szCs w:val="20"/>
        </w:rPr>
        <w:t>w wysłanym mailingu będą zamieszczone aktualne logotypy programowe;</w:t>
      </w:r>
    </w:p>
    <w:p w14:paraId="5DECEFCB" w14:textId="129B9F30" w:rsidR="00EE324E" w:rsidRPr="00D20B6C" w:rsidRDefault="00CE7BB6" w:rsidP="00633C23">
      <w:pPr>
        <w:pStyle w:val="Akapitzlist"/>
        <w:numPr>
          <w:ilvl w:val="1"/>
          <w:numId w:val="34"/>
        </w:numPr>
        <w:suppressAutoHyphens/>
        <w:spacing w:line="360" w:lineRule="auto"/>
        <w:ind w:left="1418" w:hanging="425"/>
        <w:jc w:val="both"/>
        <w:rPr>
          <w:rFonts w:ascii="Arial Narrow" w:hAnsi="Arial Narrow" w:cs="Arial"/>
          <w:bCs/>
          <w:sz w:val="20"/>
          <w:szCs w:val="20"/>
        </w:rPr>
      </w:pPr>
      <w:r w:rsidRPr="00D20B6C">
        <w:rPr>
          <w:rFonts w:ascii="Arial Narrow" w:hAnsi="Arial Narrow" w:cs="Arial"/>
          <w:bCs/>
          <w:sz w:val="20"/>
          <w:szCs w:val="20"/>
        </w:rPr>
        <w:t xml:space="preserve">minimalna liczba adresatów wysyłki: </w:t>
      </w:r>
      <w:r w:rsidR="00822286" w:rsidRPr="00D20B6C">
        <w:rPr>
          <w:rFonts w:ascii="Arial Narrow" w:hAnsi="Arial Narrow" w:cs="Arial"/>
          <w:bCs/>
          <w:sz w:val="20"/>
          <w:szCs w:val="20"/>
        </w:rPr>
        <w:t>100 </w:t>
      </w:r>
      <w:r w:rsidRPr="00D20B6C">
        <w:rPr>
          <w:rFonts w:ascii="Arial Narrow" w:hAnsi="Arial Narrow" w:cs="Arial"/>
          <w:bCs/>
          <w:sz w:val="20"/>
          <w:szCs w:val="20"/>
        </w:rPr>
        <w:t xml:space="preserve">000 rekordów MŚP oraz </w:t>
      </w:r>
      <w:r w:rsidR="00822286" w:rsidRPr="00D20B6C">
        <w:rPr>
          <w:rFonts w:ascii="Arial Narrow" w:hAnsi="Arial Narrow" w:cs="Arial"/>
          <w:bCs/>
          <w:sz w:val="20"/>
          <w:szCs w:val="20"/>
        </w:rPr>
        <w:t>5</w:t>
      </w:r>
      <w:r w:rsidRPr="00D20B6C">
        <w:rPr>
          <w:rFonts w:ascii="Arial Narrow" w:hAnsi="Arial Narrow" w:cs="Arial"/>
          <w:bCs/>
          <w:sz w:val="20"/>
          <w:szCs w:val="20"/>
        </w:rPr>
        <w:t> 000 rekordów poza* MŚP [*tzn.:</w:t>
      </w:r>
      <w:r w:rsidR="002A5C87" w:rsidRPr="00D20B6C">
        <w:rPr>
          <w:rFonts w:ascii="Arial Narrow" w:hAnsi="Arial Narrow" w:cs="Arial"/>
          <w:bCs/>
          <w:sz w:val="20"/>
          <w:szCs w:val="20"/>
        </w:rPr>
        <w:t> </w:t>
      </w:r>
      <w:r w:rsidRPr="00D20B6C">
        <w:rPr>
          <w:rFonts w:ascii="Arial Narrow" w:hAnsi="Arial Narrow" w:cs="Arial"/>
          <w:bCs/>
          <w:sz w:val="20"/>
          <w:szCs w:val="20"/>
        </w:rPr>
        <w:t>min. 26% – NGO (organizacje pozarządowe); min. 15% – instytucje rynku pracy, jednostki zatrudnienia socjalnego, podmioty ekonomii społecznej; min. 15% – publiczne i niepubliczne podmioty lecznicze; min. 10% – edukacja szkolna (szkoły podstawowe-licea), min. 10% – edukacja przedszkolna (żłobki, przedszkola); min. 2% – IOB (Instytucje Otoczenia Biznesu); min. 2% – uczelnie wyższe].</w:t>
      </w:r>
    </w:p>
    <w:p w14:paraId="6461FD62" w14:textId="05E3188C" w:rsidR="00EE324E" w:rsidRPr="00D20B6C" w:rsidRDefault="00CE7BB6" w:rsidP="00633C23">
      <w:pPr>
        <w:pStyle w:val="Akapitzlist"/>
        <w:numPr>
          <w:ilvl w:val="1"/>
          <w:numId w:val="34"/>
        </w:numPr>
        <w:suppressAutoHyphens/>
        <w:spacing w:line="360" w:lineRule="auto"/>
        <w:ind w:left="1418" w:hanging="425"/>
        <w:jc w:val="both"/>
        <w:rPr>
          <w:rFonts w:ascii="Arial Narrow" w:hAnsi="Arial Narrow" w:cs="Arial"/>
          <w:bCs/>
          <w:sz w:val="20"/>
          <w:szCs w:val="20"/>
        </w:rPr>
      </w:pPr>
      <w:r w:rsidRPr="00D20B6C">
        <w:rPr>
          <w:rFonts w:ascii="Arial Narrow" w:hAnsi="Arial Narrow" w:cs="Arial"/>
          <w:bCs/>
          <w:sz w:val="20"/>
          <w:szCs w:val="20"/>
        </w:rPr>
        <w:t>wszyscy adresaci mailingu muszą prowadzić działalność na obszarze województwa mazowieckiego,</w:t>
      </w:r>
    </w:p>
    <w:p w14:paraId="7487494C" w14:textId="2646C1E2" w:rsidR="00F647E5" w:rsidRPr="00D20B6C" w:rsidRDefault="00CB68CF" w:rsidP="00633C23">
      <w:pPr>
        <w:pStyle w:val="Akapitzlist"/>
        <w:numPr>
          <w:ilvl w:val="1"/>
          <w:numId w:val="34"/>
        </w:numPr>
        <w:suppressAutoHyphens/>
        <w:spacing w:line="360" w:lineRule="auto"/>
        <w:ind w:left="1418" w:hanging="425"/>
        <w:jc w:val="both"/>
        <w:rPr>
          <w:rFonts w:ascii="Arial Narrow" w:hAnsi="Arial Narrow" w:cs="Arial"/>
          <w:bCs/>
          <w:sz w:val="20"/>
          <w:szCs w:val="20"/>
        </w:rPr>
      </w:pPr>
      <w:r w:rsidRPr="00D20B6C">
        <w:rPr>
          <w:rFonts w:ascii="Arial Narrow" w:hAnsi="Arial Narrow" w:cs="Arial"/>
          <w:bCs/>
          <w:sz w:val="20"/>
          <w:szCs w:val="20"/>
        </w:rPr>
        <w:t xml:space="preserve">wysyłka musi być dokonana z adresu mailowego, który będzie zawierał w nazwie słowa </w:t>
      </w:r>
      <w:proofErr w:type="spellStart"/>
      <w:r w:rsidRPr="00D20B6C">
        <w:rPr>
          <w:rFonts w:ascii="Arial Narrow" w:hAnsi="Arial Narrow" w:cs="Arial"/>
          <w:bCs/>
          <w:sz w:val="20"/>
          <w:szCs w:val="20"/>
        </w:rPr>
        <w:t>biuletyn@rpowm</w:t>
      </w:r>
      <w:proofErr w:type="spellEnd"/>
      <w:r w:rsidRPr="00D20B6C">
        <w:rPr>
          <w:rFonts w:ascii="Arial Narrow" w:hAnsi="Arial Narrow" w:cs="Arial"/>
          <w:bCs/>
          <w:sz w:val="20"/>
          <w:szCs w:val="20"/>
        </w:rPr>
        <w:t xml:space="preserve">, domena ma być zaproponowana przez Wykonawcę do akceptacji Zamawiającego; </w:t>
      </w:r>
    </w:p>
    <w:p w14:paraId="7C3D9932" w14:textId="742903A4" w:rsidR="00F647E5" w:rsidRPr="00D20B6C" w:rsidRDefault="00CB68CF" w:rsidP="00633C23">
      <w:pPr>
        <w:pStyle w:val="Akapitzlist"/>
        <w:numPr>
          <w:ilvl w:val="1"/>
          <w:numId w:val="34"/>
        </w:numPr>
        <w:suppressAutoHyphens/>
        <w:spacing w:line="360" w:lineRule="auto"/>
        <w:ind w:left="1418" w:hanging="425"/>
        <w:jc w:val="both"/>
        <w:rPr>
          <w:rFonts w:ascii="Arial Narrow" w:hAnsi="Arial Narrow" w:cs="Arial"/>
          <w:bCs/>
          <w:sz w:val="20"/>
          <w:szCs w:val="20"/>
        </w:rPr>
      </w:pPr>
      <w:r w:rsidRPr="00D20B6C">
        <w:rPr>
          <w:rFonts w:ascii="Arial Narrow" w:hAnsi="Arial Narrow"/>
          <w:sz w:val="20"/>
          <w:szCs w:val="20"/>
        </w:rPr>
        <w:t xml:space="preserve">wysyłka może być dokonana maksymalnie do 2 adresatów z jednej instytucji; </w:t>
      </w:r>
    </w:p>
    <w:p w14:paraId="7B5154C5" w14:textId="666B5F33" w:rsidR="00F647E5" w:rsidRPr="00D20B6C" w:rsidRDefault="00CB68CF" w:rsidP="00633C23">
      <w:pPr>
        <w:pStyle w:val="Akapitzlist"/>
        <w:numPr>
          <w:ilvl w:val="1"/>
          <w:numId w:val="34"/>
        </w:numPr>
        <w:suppressAutoHyphens/>
        <w:spacing w:line="360" w:lineRule="auto"/>
        <w:ind w:left="1418" w:hanging="425"/>
        <w:jc w:val="both"/>
        <w:rPr>
          <w:rFonts w:ascii="Arial Narrow" w:hAnsi="Arial Narrow" w:cs="Arial"/>
          <w:bCs/>
          <w:sz w:val="20"/>
          <w:szCs w:val="20"/>
        </w:rPr>
      </w:pPr>
      <w:r w:rsidRPr="00D20B6C">
        <w:rPr>
          <w:rFonts w:ascii="Arial Narrow" w:hAnsi="Arial Narrow" w:cs="Arial"/>
          <w:bCs/>
          <w:sz w:val="20"/>
          <w:szCs w:val="20"/>
        </w:rPr>
        <w:t>bazy muszą być aktualne, co najmniej z III kwartału 201</w:t>
      </w:r>
      <w:r w:rsidR="00822286" w:rsidRPr="00D20B6C">
        <w:rPr>
          <w:rFonts w:ascii="Arial Narrow" w:hAnsi="Arial Narrow" w:cs="Arial"/>
          <w:bCs/>
          <w:sz w:val="20"/>
          <w:szCs w:val="20"/>
        </w:rPr>
        <w:t>7</w:t>
      </w:r>
      <w:r w:rsidRPr="00D20B6C">
        <w:rPr>
          <w:rFonts w:ascii="Arial Narrow" w:hAnsi="Arial Narrow" w:cs="Arial"/>
          <w:bCs/>
          <w:sz w:val="20"/>
          <w:szCs w:val="20"/>
        </w:rPr>
        <w:t xml:space="preserve"> r.; </w:t>
      </w:r>
    </w:p>
    <w:p w14:paraId="0C66F558" w14:textId="464E9D4C" w:rsidR="00F647E5" w:rsidRPr="0076467C" w:rsidRDefault="00CB68CF" w:rsidP="00633C23">
      <w:pPr>
        <w:pStyle w:val="Akapitzlist"/>
        <w:numPr>
          <w:ilvl w:val="1"/>
          <w:numId w:val="34"/>
        </w:numPr>
        <w:suppressAutoHyphens/>
        <w:spacing w:line="360" w:lineRule="auto"/>
        <w:ind w:left="1418" w:hanging="425"/>
        <w:jc w:val="both"/>
        <w:rPr>
          <w:rFonts w:ascii="Arial Narrow" w:hAnsi="Arial Narrow" w:cs="Arial"/>
          <w:bCs/>
          <w:sz w:val="20"/>
          <w:szCs w:val="20"/>
          <w:highlight w:val="yellow"/>
        </w:rPr>
      </w:pPr>
      <w:r w:rsidRPr="0076467C">
        <w:rPr>
          <w:rFonts w:ascii="Arial Narrow" w:hAnsi="Arial Narrow" w:cs="Arial"/>
          <w:bCs/>
          <w:sz w:val="20"/>
          <w:szCs w:val="20"/>
          <w:highlight w:val="yellow"/>
        </w:rPr>
        <w:t xml:space="preserve">Wykonawca przy każdej wysyłce musi osiągnąć wskaźniki na poziomie: CTR co najmniej </w:t>
      </w:r>
      <w:r w:rsidR="00B01D72" w:rsidRPr="0076467C">
        <w:rPr>
          <w:rFonts w:ascii="Arial Narrow" w:hAnsi="Arial Narrow" w:cs="Arial"/>
          <w:bCs/>
          <w:sz w:val="20"/>
          <w:szCs w:val="20"/>
          <w:highlight w:val="yellow"/>
        </w:rPr>
        <w:t>1</w:t>
      </w:r>
      <w:r w:rsidRPr="0076467C">
        <w:rPr>
          <w:rFonts w:ascii="Arial Narrow" w:hAnsi="Arial Narrow" w:cs="Arial"/>
          <w:bCs/>
          <w:sz w:val="20"/>
          <w:szCs w:val="20"/>
          <w:highlight w:val="yellow"/>
        </w:rPr>
        <w:t xml:space="preserve">%, open </w:t>
      </w:r>
      <w:proofErr w:type="spellStart"/>
      <w:r w:rsidRPr="0076467C">
        <w:rPr>
          <w:rFonts w:ascii="Arial Narrow" w:hAnsi="Arial Narrow" w:cs="Arial"/>
          <w:bCs/>
          <w:sz w:val="20"/>
          <w:szCs w:val="20"/>
          <w:highlight w:val="yellow"/>
        </w:rPr>
        <w:t>rate</w:t>
      </w:r>
      <w:proofErr w:type="spellEnd"/>
      <w:r w:rsidRPr="0076467C">
        <w:rPr>
          <w:rFonts w:ascii="Arial Narrow" w:hAnsi="Arial Narrow" w:cs="Arial"/>
          <w:bCs/>
          <w:sz w:val="20"/>
          <w:szCs w:val="20"/>
          <w:highlight w:val="yellow"/>
        </w:rPr>
        <w:t xml:space="preserve"> co najmniej </w:t>
      </w:r>
      <w:r w:rsidR="00B01D72" w:rsidRPr="0076467C">
        <w:rPr>
          <w:rFonts w:ascii="Arial Narrow" w:hAnsi="Arial Narrow" w:cs="Arial"/>
          <w:bCs/>
          <w:sz w:val="20"/>
          <w:szCs w:val="20"/>
          <w:highlight w:val="yellow"/>
        </w:rPr>
        <w:t>3</w:t>
      </w:r>
      <w:r w:rsidRPr="0076467C">
        <w:rPr>
          <w:rFonts w:ascii="Arial Narrow" w:hAnsi="Arial Narrow" w:cs="Arial"/>
          <w:bCs/>
          <w:sz w:val="20"/>
          <w:szCs w:val="20"/>
          <w:highlight w:val="yellow"/>
        </w:rPr>
        <w:t xml:space="preserve">%; </w:t>
      </w:r>
    </w:p>
    <w:p w14:paraId="70B28454" w14:textId="4C1D8BDB" w:rsidR="00CB68CF" w:rsidRPr="00D20B6C" w:rsidRDefault="00CB68CF" w:rsidP="00633C23">
      <w:pPr>
        <w:pStyle w:val="Akapitzlist"/>
        <w:numPr>
          <w:ilvl w:val="1"/>
          <w:numId w:val="34"/>
        </w:numPr>
        <w:suppressAutoHyphens/>
        <w:spacing w:line="360" w:lineRule="auto"/>
        <w:ind w:left="1418" w:hanging="425"/>
        <w:jc w:val="both"/>
        <w:rPr>
          <w:rFonts w:ascii="Arial Narrow" w:hAnsi="Arial Narrow" w:cs="Arial"/>
          <w:bCs/>
          <w:sz w:val="20"/>
          <w:szCs w:val="20"/>
        </w:rPr>
      </w:pPr>
      <w:r w:rsidRPr="00D20B6C">
        <w:rPr>
          <w:rFonts w:ascii="Arial Narrow" w:hAnsi="Arial Narrow" w:cs="Arial"/>
          <w:bCs/>
          <w:sz w:val="20"/>
          <w:szCs w:val="20"/>
        </w:rPr>
        <w:t>po każdej wysyłce Wykonawca musi przekazać Zamawiającemu oświadczenie</w:t>
      </w:r>
      <w:r w:rsidR="00CE7BB6" w:rsidRPr="00D20B6C">
        <w:rPr>
          <w:rFonts w:ascii="Arial Narrow" w:hAnsi="Arial Narrow" w:cs="Arial"/>
          <w:bCs/>
          <w:sz w:val="20"/>
          <w:szCs w:val="20"/>
        </w:rPr>
        <w:t>, wraz z</w:t>
      </w:r>
      <w:r w:rsidR="00F647E5" w:rsidRPr="00D20B6C">
        <w:rPr>
          <w:rFonts w:ascii="Arial Narrow" w:hAnsi="Arial Narrow" w:cs="Arial"/>
          <w:bCs/>
          <w:sz w:val="20"/>
          <w:szCs w:val="20"/>
        </w:rPr>
        <w:t> </w:t>
      </w:r>
      <w:r w:rsidR="00CE7BB6" w:rsidRPr="00D20B6C">
        <w:rPr>
          <w:rFonts w:ascii="Arial Narrow" w:hAnsi="Arial Narrow" w:cs="Arial"/>
          <w:bCs/>
          <w:sz w:val="20"/>
          <w:szCs w:val="20"/>
        </w:rPr>
        <w:t>załącznikiem (wydruk raportu)</w:t>
      </w:r>
      <w:r w:rsidRPr="00D20B6C">
        <w:rPr>
          <w:rFonts w:ascii="Arial Narrow" w:hAnsi="Arial Narrow" w:cs="Arial"/>
          <w:bCs/>
          <w:sz w:val="20"/>
          <w:szCs w:val="20"/>
        </w:rPr>
        <w:t xml:space="preserve">, które będzie zawierać następujące dane: </w:t>
      </w:r>
    </w:p>
    <w:p w14:paraId="0B8B7524" w14:textId="248B1DE3" w:rsidR="00CB68CF" w:rsidRPr="00D20B6C" w:rsidRDefault="00CB68CF" w:rsidP="00F647E5">
      <w:pPr>
        <w:pStyle w:val="Akapitzlist"/>
        <w:suppressAutoHyphens/>
        <w:spacing w:line="360" w:lineRule="auto"/>
        <w:ind w:left="2127" w:hanging="426"/>
        <w:jc w:val="both"/>
        <w:rPr>
          <w:rFonts w:ascii="Arial Narrow" w:hAnsi="Arial Narrow" w:cs="Arial"/>
          <w:bCs/>
          <w:sz w:val="20"/>
          <w:szCs w:val="20"/>
        </w:rPr>
      </w:pPr>
      <w:r w:rsidRPr="00D20B6C">
        <w:rPr>
          <w:rFonts w:ascii="Arial Narrow" w:hAnsi="Arial Narrow" w:cs="Arial"/>
          <w:bCs/>
          <w:sz w:val="20"/>
          <w:szCs w:val="20"/>
        </w:rPr>
        <w:t xml:space="preserve">o </w:t>
      </w:r>
      <w:r w:rsidR="00CE7BB6" w:rsidRPr="00D20B6C">
        <w:rPr>
          <w:rFonts w:ascii="Arial Narrow" w:hAnsi="Arial Narrow" w:cs="Arial"/>
          <w:bCs/>
          <w:sz w:val="20"/>
          <w:szCs w:val="20"/>
        </w:rPr>
        <w:tab/>
      </w:r>
      <w:r w:rsidRPr="00D20B6C">
        <w:rPr>
          <w:rFonts w:ascii="Arial Narrow" w:hAnsi="Arial Narrow" w:cs="Arial"/>
          <w:bCs/>
          <w:sz w:val="20"/>
          <w:szCs w:val="20"/>
        </w:rPr>
        <w:t>liczba rekordów, do których mailing został wysłany w podzial</w:t>
      </w:r>
      <w:r w:rsidR="00CE7BB6" w:rsidRPr="00D20B6C">
        <w:rPr>
          <w:rFonts w:ascii="Arial Narrow" w:hAnsi="Arial Narrow" w:cs="Arial"/>
          <w:bCs/>
          <w:sz w:val="20"/>
          <w:szCs w:val="20"/>
        </w:rPr>
        <w:t>e na rekordy MŚP i</w:t>
      </w:r>
      <w:r w:rsidR="00F647E5" w:rsidRPr="00D20B6C">
        <w:rPr>
          <w:rFonts w:ascii="Arial Narrow" w:hAnsi="Arial Narrow" w:cs="Arial"/>
          <w:bCs/>
          <w:sz w:val="20"/>
          <w:szCs w:val="20"/>
        </w:rPr>
        <w:t> </w:t>
      </w:r>
      <w:r w:rsidR="00CE7BB6" w:rsidRPr="00D20B6C">
        <w:rPr>
          <w:rFonts w:ascii="Arial Narrow" w:hAnsi="Arial Narrow" w:cs="Arial"/>
          <w:bCs/>
          <w:sz w:val="20"/>
          <w:szCs w:val="20"/>
        </w:rPr>
        <w:t xml:space="preserve">rekordy poza </w:t>
      </w:r>
      <w:r w:rsidRPr="00D20B6C">
        <w:rPr>
          <w:rFonts w:ascii="Arial Narrow" w:hAnsi="Arial Narrow" w:cs="Arial"/>
          <w:bCs/>
          <w:sz w:val="20"/>
          <w:szCs w:val="20"/>
        </w:rPr>
        <w:t xml:space="preserve">MŚP; </w:t>
      </w:r>
    </w:p>
    <w:p w14:paraId="0019ABD7" w14:textId="77777777" w:rsidR="00CB68CF" w:rsidRPr="00D20B6C" w:rsidRDefault="00CB68CF" w:rsidP="00F647E5">
      <w:pPr>
        <w:pStyle w:val="Akapitzlist"/>
        <w:suppressAutoHyphens/>
        <w:spacing w:line="360" w:lineRule="auto"/>
        <w:ind w:left="2127" w:hanging="426"/>
        <w:jc w:val="both"/>
        <w:rPr>
          <w:rFonts w:ascii="Arial Narrow" w:hAnsi="Arial Narrow" w:cs="Arial"/>
          <w:bCs/>
          <w:sz w:val="20"/>
          <w:szCs w:val="20"/>
        </w:rPr>
      </w:pPr>
      <w:r w:rsidRPr="00D20B6C">
        <w:rPr>
          <w:rFonts w:ascii="Arial Narrow" w:hAnsi="Arial Narrow" w:cs="Arial"/>
          <w:bCs/>
          <w:sz w:val="20"/>
          <w:szCs w:val="20"/>
        </w:rPr>
        <w:t xml:space="preserve">o </w:t>
      </w:r>
      <w:r w:rsidR="00CE7BB6" w:rsidRPr="00D20B6C">
        <w:rPr>
          <w:rFonts w:ascii="Arial Narrow" w:hAnsi="Arial Narrow" w:cs="Arial"/>
          <w:bCs/>
          <w:sz w:val="20"/>
          <w:szCs w:val="20"/>
        </w:rPr>
        <w:tab/>
      </w:r>
      <w:r w:rsidRPr="00D20B6C">
        <w:rPr>
          <w:rFonts w:ascii="Arial Narrow" w:hAnsi="Arial Narrow" w:cs="Arial"/>
          <w:bCs/>
          <w:sz w:val="20"/>
          <w:szCs w:val="20"/>
        </w:rPr>
        <w:t xml:space="preserve">w przypadku bazy poza MŚP podział procentowy do jakiego rodzaju podmiotów mailing został wysłany; </w:t>
      </w:r>
    </w:p>
    <w:p w14:paraId="73E20EB3" w14:textId="77777777" w:rsidR="00CB68CF" w:rsidRPr="00D20B6C" w:rsidRDefault="00CB68CF" w:rsidP="00F647E5">
      <w:pPr>
        <w:pStyle w:val="Akapitzlist"/>
        <w:suppressAutoHyphens/>
        <w:spacing w:line="360" w:lineRule="auto"/>
        <w:ind w:left="2127" w:hanging="426"/>
        <w:jc w:val="both"/>
        <w:rPr>
          <w:rFonts w:ascii="Arial Narrow" w:hAnsi="Arial Narrow" w:cs="Arial"/>
          <w:bCs/>
          <w:sz w:val="20"/>
          <w:szCs w:val="20"/>
        </w:rPr>
      </w:pPr>
      <w:r w:rsidRPr="00D20B6C">
        <w:rPr>
          <w:rFonts w:ascii="Arial Narrow" w:hAnsi="Arial Narrow" w:cs="Arial"/>
          <w:bCs/>
          <w:sz w:val="20"/>
          <w:szCs w:val="20"/>
        </w:rPr>
        <w:t xml:space="preserve">o </w:t>
      </w:r>
      <w:r w:rsidR="00CE7BB6" w:rsidRPr="00D20B6C">
        <w:rPr>
          <w:rFonts w:ascii="Arial Narrow" w:hAnsi="Arial Narrow" w:cs="Arial"/>
          <w:bCs/>
          <w:sz w:val="20"/>
          <w:szCs w:val="20"/>
        </w:rPr>
        <w:tab/>
      </w:r>
      <w:r w:rsidRPr="00D20B6C">
        <w:rPr>
          <w:rFonts w:ascii="Arial Narrow" w:hAnsi="Arial Narrow" w:cs="Arial"/>
          <w:bCs/>
          <w:sz w:val="20"/>
          <w:szCs w:val="20"/>
        </w:rPr>
        <w:t xml:space="preserve">wskaźniki jakie zostały osiągnięte (CTR i open </w:t>
      </w:r>
      <w:proofErr w:type="spellStart"/>
      <w:r w:rsidRPr="00D20B6C">
        <w:rPr>
          <w:rFonts w:ascii="Arial Narrow" w:hAnsi="Arial Narrow" w:cs="Arial"/>
          <w:bCs/>
          <w:sz w:val="20"/>
          <w:szCs w:val="20"/>
        </w:rPr>
        <w:t>rate</w:t>
      </w:r>
      <w:proofErr w:type="spellEnd"/>
      <w:r w:rsidRPr="00D20B6C">
        <w:rPr>
          <w:rFonts w:ascii="Arial Narrow" w:hAnsi="Arial Narrow" w:cs="Arial"/>
          <w:bCs/>
          <w:sz w:val="20"/>
          <w:szCs w:val="20"/>
        </w:rPr>
        <w:t xml:space="preserve">); </w:t>
      </w:r>
    </w:p>
    <w:p w14:paraId="425AE0B0" w14:textId="08065254" w:rsidR="00CB68CF" w:rsidRPr="00D20B6C" w:rsidRDefault="00CB68CF" w:rsidP="00F647E5">
      <w:pPr>
        <w:pStyle w:val="Akapitzlist"/>
        <w:suppressAutoHyphens/>
        <w:spacing w:line="360" w:lineRule="auto"/>
        <w:ind w:left="2127" w:hanging="426"/>
        <w:jc w:val="both"/>
        <w:rPr>
          <w:rFonts w:ascii="Arial Narrow" w:hAnsi="Arial Narrow" w:cs="Arial"/>
          <w:bCs/>
          <w:sz w:val="20"/>
          <w:szCs w:val="20"/>
        </w:rPr>
      </w:pPr>
      <w:r w:rsidRPr="00D20B6C">
        <w:rPr>
          <w:rFonts w:ascii="Arial Narrow" w:hAnsi="Arial Narrow" w:cs="Arial"/>
          <w:bCs/>
          <w:sz w:val="20"/>
          <w:szCs w:val="20"/>
        </w:rPr>
        <w:t xml:space="preserve">o </w:t>
      </w:r>
      <w:r w:rsidR="00CE7BB6" w:rsidRPr="00D20B6C">
        <w:rPr>
          <w:rFonts w:ascii="Arial Narrow" w:hAnsi="Arial Narrow" w:cs="Arial"/>
          <w:bCs/>
          <w:sz w:val="20"/>
          <w:szCs w:val="20"/>
        </w:rPr>
        <w:tab/>
      </w:r>
      <w:r w:rsidRPr="00D20B6C">
        <w:rPr>
          <w:rFonts w:ascii="Arial Narrow" w:hAnsi="Arial Narrow" w:cs="Arial"/>
          <w:bCs/>
          <w:sz w:val="20"/>
          <w:szCs w:val="20"/>
        </w:rPr>
        <w:t>oświadczenie Wykonawcy, że mailing został zrealizowany i w jakim terminie wraz z</w:t>
      </w:r>
      <w:r w:rsidR="00F647E5" w:rsidRPr="00D20B6C">
        <w:rPr>
          <w:rFonts w:ascii="Arial Narrow" w:hAnsi="Arial Narrow" w:cs="Arial"/>
          <w:bCs/>
          <w:sz w:val="20"/>
          <w:szCs w:val="20"/>
        </w:rPr>
        <w:t> </w:t>
      </w:r>
      <w:r w:rsidRPr="00D20B6C">
        <w:rPr>
          <w:rFonts w:ascii="Arial Narrow" w:hAnsi="Arial Narrow" w:cs="Arial"/>
          <w:bCs/>
          <w:sz w:val="20"/>
          <w:szCs w:val="20"/>
        </w:rPr>
        <w:t>podpisem ze strony osoby upoważnionej,</w:t>
      </w:r>
    </w:p>
    <w:p w14:paraId="03236490" w14:textId="75911137" w:rsidR="00F647E5" w:rsidRPr="00D20B6C" w:rsidRDefault="00CB68CF" w:rsidP="00F647E5">
      <w:pPr>
        <w:pStyle w:val="Akapitzlist"/>
        <w:suppressAutoHyphens/>
        <w:spacing w:line="360" w:lineRule="auto"/>
        <w:ind w:left="2127" w:hanging="426"/>
        <w:jc w:val="both"/>
        <w:rPr>
          <w:rFonts w:ascii="Arial Narrow" w:hAnsi="Arial Narrow" w:cs="Arial"/>
          <w:bCs/>
          <w:sz w:val="20"/>
          <w:szCs w:val="20"/>
        </w:rPr>
      </w:pPr>
      <w:r w:rsidRPr="00D20B6C">
        <w:rPr>
          <w:rFonts w:ascii="Arial Narrow" w:hAnsi="Arial Narrow" w:cs="Arial"/>
          <w:bCs/>
          <w:sz w:val="20"/>
          <w:szCs w:val="20"/>
        </w:rPr>
        <w:t xml:space="preserve">o </w:t>
      </w:r>
      <w:r w:rsidR="00CE7BB6" w:rsidRPr="00D20B6C">
        <w:rPr>
          <w:rFonts w:ascii="Arial Narrow" w:hAnsi="Arial Narrow" w:cs="Arial"/>
          <w:bCs/>
          <w:sz w:val="20"/>
          <w:szCs w:val="20"/>
        </w:rPr>
        <w:tab/>
      </w:r>
      <w:r w:rsidRPr="00D20B6C">
        <w:rPr>
          <w:rFonts w:ascii="Arial Narrow" w:hAnsi="Arial Narrow" w:cs="Arial"/>
          <w:bCs/>
          <w:sz w:val="20"/>
          <w:szCs w:val="20"/>
        </w:rPr>
        <w:t xml:space="preserve">wydruk raportu z programu/aplikacji/systemu, z którego zostanie realizowany mailing wskazujący minimum liczbę odbiorców, CTR i open </w:t>
      </w:r>
      <w:proofErr w:type="spellStart"/>
      <w:r w:rsidRPr="00D20B6C">
        <w:rPr>
          <w:rFonts w:ascii="Arial Narrow" w:hAnsi="Arial Narrow" w:cs="Arial"/>
          <w:bCs/>
          <w:sz w:val="20"/>
          <w:szCs w:val="20"/>
        </w:rPr>
        <w:t>rate</w:t>
      </w:r>
      <w:proofErr w:type="spellEnd"/>
      <w:r w:rsidR="00CE7BB6" w:rsidRPr="00D20B6C">
        <w:rPr>
          <w:rFonts w:ascii="Arial Narrow" w:hAnsi="Arial Narrow" w:cs="Arial"/>
          <w:bCs/>
          <w:sz w:val="20"/>
          <w:szCs w:val="20"/>
        </w:rPr>
        <w:t>, podpisany przez osobę upoważnioną.</w:t>
      </w:r>
    </w:p>
    <w:p w14:paraId="1E1E1C00" w14:textId="77777777" w:rsidR="00AD45BE" w:rsidRPr="00D20B6C" w:rsidRDefault="00AD45BE" w:rsidP="00633C23">
      <w:pPr>
        <w:pStyle w:val="Akapitzlist"/>
        <w:suppressAutoHyphens/>
        <w:spacing w:line="360" w:lineRule="auto"/>
        <w:ind w:left="2127" w:hanging="426"/>
        <w:jc w:val="both"/>
        <w:rPr>
          <w:rFonts w:ascii="Arial Narrow" w:hAnsi="Arial Narrow"/>
          <w:sz w:val="20"/>
          <w:szCs w:val="20"/>
        </w:rPr>
      </w:pPr>
    </w:p>
    <w:p w14:paraId="0424DCA2" w14:textId="77777777" w:rsidR="00770C72" w:rsidRPr="00D20B6C" w:rsidRDefault="00770C72" w:rsidP="00FD6253">
      <w:pPr>
        <w:pStyle w:val="Akapitzlist"/>
        <w:numPr>
          <w:ilvl w:val="0"/>
          <w:numId w:val="1"/>
        </w:numPr>
        <w:shd w:val="clear" w:color="auto" w:fill="D9D9D9"/>
        <w:suppressAutoHyphens/>
        <w:spacing w:after="0" w:line="360" w:lineRule="auto"/>
        <w:ind w:left="425" w:hanging="425"/>
        <w:contextualSpacing w:val="0"/>
        <w:jc w:val="both"/>
        <w:outlineLvl w:val="4"/>
        <w:rPr>
          <w:rFonts w:ascii="Arial Narrow" w:hAnsi="Arial Narrow" w:cs="Calibri"/>
          <w:b/>
          <w:sz w:val="20"/>
          <w:szCs w:val="20"/>
        </w:rPr>
      </w:pPr>
      <w:r w:rsidRPr="00D20B6C">
        <w:rPr>
          <w:rFonts w:ascii="Arial Narrow" w:hAnsi="Arial Narrow" w:cs="Calibri"/>
          <w:b/>
          <w:sz w:val="20"/>
          <w:szCs w:val="20"/>
        </w:rPr>
        <w:t>INFORMACJE UZUPEŁNIAJĄCE</w:t>
      </w:r>
    </w:p>
    <w:p w14:paraId="1530E1E9" w14:textId="77777777" w:rsidR="00770C72" w:rsidRPr="00D20B6C" w:rsidRDefault="00770C72" w:rsidP="00770C72">
      <w:pPr>
        <w:spacing w:line="360" w:lineRule="auto"/>
        <w:jc w:val="both"/>
        <w:rPr>
          <w:rFonts w:ascii="Arial Narrow" w:hAnsi="Arial Narrow" w:cs="Arial"/>
          <w:bCs/>
          <w:sz w:val="20"/>
          <w:szCs w:val="20"/>
          <w:lang w:eastAsia="ar-SA"/>
        </w:rPr>
      </w:pPr>
      <w:r w:rsidRPr="00D20B6C">
        <w:rPr>
          <w:rFonts w:ascii="Arial Narrow" w:hAnsi="Arial Narrow" w:cs="Arial"/>
          <w:bCs/>
          <w:sz w:val="20"/>
          <w:szCs w:val="20"/>
          <w:lang w:eastAsia="ar-SA"/>
        </w:rPr>
        <w:t>Podczas przygotowania publikacji obowiązują następujące standardy:</w:t>
      </w:r>
    </w:p>
    <w:p w14:paraId="0F575DD2" w14:textId="77777777" w:rsidR="00770C72" w:rsidRPr="00D20B6C" w:rsidRDefault="00770C72" w:rsidP="00FD6253">
      <w:pPr>
        <w:pStyle w:val="Akapitzlist"/>
        <w:numPr>
          <w:ilvl w:val="0"/>
          <w:numId w:val="10"/>
        </w:numPr>
        <w:suppressAutoHyphens/>
        <w:spacing w:after="0" w:line="360" w:lineRule="auto"/>
        <w:ind w:left="426" w:hanging="426"/>
        <w:contextualSpacing w:val="0"/>
        <w:jc w:val="both"/>
        <w:rPr>
          <w:rFonts w:ascii="Arial Narrow" w:hAnsi="Arial Narrow" w:cs="Arial"/>
          <w:bCs/>
          <w:sz w:val="20"/>
          <w:szCs w:val="20"/>
        </w:rPr>
      </w:pPr>
      <w:r w:rsidRPr="00D20B6C">
        <w:rPr>
          <w:rFonts w:ascii="Arial Narrow" w:hAnsi="Arial Narrow" w:cs="Arial"/>
          <w:bCs/>
          <w:sz w:val="20"/>
          <w:szCs w:val="20"/>
        </w:rPr>
        <w:t>Pozyskiwanie tekstów i materiałów opracowywanych przez doświadczony zespół redakcyjny ze strony Wykonawcy.</w:t>
      </w:r>
    </w:p>
    <w:p w14:paraId="25B70148" w14:textId="60D11BA5" w:rsidR="00770C72" w:rsidRPr="00D20B6C" w:rsidRDefault="00770C72" w:rsidP="00FD6253">
      <w:pPr>
        <w:pStyle w:val="Akapitzlist"/>
        <w:numPr>
          <w:ilvl w:val="0"/>
          <w:numId w:val="10"/>
        </w:numPr>
        <w:suppressAutoHyphens/>
        <w:spacing w:after="0" w:line="360" w:lineRule="auto"/>
        <w:ind w:left="426" w:hanging="426"/>
        <w:contextualSpacing w:val="0"/>
        <w:jc w:val="both"/>
        <w:rPr>
          <w:rFonts w:ascii="Arial Narrow" w:hAnsi="Arial Narrow" w:cs="Arial"/>
          <w:bCs/>
          <w:sz w:val="20"/>
          <w:szCs w:val="20"/>
        </w:rPr>
      </w:pPr>
      <w:r w:rsidRPr="00D20B6C">
        <w:rPr>
          <w:rFonts w:ascii="Arial Narrow" w:hAnsi="Arial Narrow" w:cs="Arial"/>
          <w:bCs/>
          <w:sz w:val="20"/>
          <w:szCs w:val="20"/>
        </w:rPr>
        <w:t>Jako wysoką jakość tekstów merytorycznych należy rozumieć min. zgodność tekstów z aktualnymi dokumentami programowymi, obowiązującymi wytycznymi i aktami prawnymi, a także prze</w:t>
      </w:r>
      <w:r w:rsidR="00633C23" w:rsidRPr="00D20B6C">
        <w:rPr>
          <w:rFonts w:ascii="Arial Narrow" w:hAnsi="Arial Narrow" w:cs="Arial"/>
          <w:bCs/>
          <w:sz w:val="20"/>
          <w:szCs w:val="20"/>
        </w:rPr>
        <w:t>jrzystość i czytelność tekstu z </w:t>
      </w:r>
      <w:r w:rsidRPr="00D20B6C">
        <w:rPr>
          <w:rFonts w:ascii="Arial Narrow" w:hAnsi="Arial Narrow" w:cs="Arial"/>
          <w:bCs/>
          <w:sz w:val="20"/>
          <w:szCs w:val="20"/>
        </w:rPr>
        <w:t>zastosowaniem poprawności językowej (wolny od</w:t>
      </w:r>
      <w:r w:rsidRPr="00D20B6C">
        <w:rPr>
          <w:rFonts w:ascii="Arial Narrow" w:hAnsi="Arial Narrow"/>
          <w:bCs/>
        </w:rPr>
        <w:t xml:space="preserve"> </w:t>
      </w:r>
      <w:r w:rsidRPr="00D20B6C">
        <w:rPr>
          <w:rFonts w:ascii="Arial Narrow" w:hAnsi="Arial Narrow" w:cs="Arial"/>
          <w:bCs/>
          <w:sz w:val="20"/>
          <w:szCs w:val="20"/>
        </w:rPr>
        <w:t>błędów językowych) oraz bez błędów interpunkcyjnych, stylistycznych, ortograficznych oraz składniowych.</w:t>
      </w:r>
    </w:p>
    <w:p w14:paraId="78B8DF46" w14:textId="594E6DBB" w:rsidR="00770C72" w:rsidRPr="00D20B6C" w:rsidRDefault="00770C72" w:rsidP="00FD6253">
      <w:pPr>
        <w:pStyle w:val="Akapitzlist"/>
        <w:numPr>
          <w:ilvl w:val="0"/>
          <w:numId w:val="10"/>
        </w:numPr>
        <w:suppressAutoHyphens/>
        <w:spacing w:after="0" w:line="360" w:lineRule="auto"/>
        <w:ind w:left="426" w:hanging="426"/>
        <w:contextualSpacing w:val="0"/>
        <w:jc w:val="both"/>
        <w:rPr>
          <w:rFonts w:ascii="Arial Narrow" w:hAnsi="Arial Narrow" w:cs="Arial"/>
          <w:bCs/>
          <w:sz w:val="20"/>
          <w:szCs w:val="20"/>
        </w:rPr>
      </w:pPr>
      <w:r w:rsidRPr="00D20B6C">
        <w:rPr>
          <w:rFonts w:ascii="Arial Narrow" w:hAnsi="Arial Narrow" w:cs="Arial"/>
          <w:bCs/>
          <w:sz w:val="20"/>
          <w:szCs w:val="20"/>
        </w:rPr>
        <w:lastRenderedPageBreak/>
        <w:t xml:space="preserve">Zamawiający będzie zlecał zamieszczenie w biuletynie także tekstów własnych, tj. opracowanych przez zespół Mazowieckiej Jednostki Wdrażania Programów Unijnych. W przypadku tekstów opracowanych przez Wykonawcę Zamawiający zastrzega sobie prawo weryfikacji tekstów, żądania poprawy lub opracowania tekstu od nowa (jeżeli jego poprawienie nie będzie możliwe) w terminie maks. </w:t>
      </w:r>
      <w:r w:rsidR="00D81534" w:rsidRPr="00D20B6C">
        <w:rPr>
          <w:rFonts w:ascii="Arial Narrow" w:hAnsi="Arial Narrow" w:cs="Arial"/>
          <w:bCs/>
          <w:sz w:val="20"/>
          <w:szCs w:val="20"/>
        </w:rPr>
        <w:t xml:space="preserve">2 </w:t>
      </w:r>
      <w:r w:rsidRPr="00D20B6C">
        <w:rPr>
          <w:rFonts w:ascii="Arial Narrow" w:hAnsi="Arial Narrow" w:cs="Arial"/>
          <w:bCs/>
          <w:sz w:val="20"/>
          <w:szCs w:val="20"/>
        </w:rPr>
        <w:t>dni kalendarzowych. Wykonawca we własnym zakresie będzie pozyskiwał zdjęcia (grafiki, itp.) odpowiadające tematyce tekstów w stylistyce określonej przez Zamawiającego.</w:t>
      </w:r>
    </w:p>
    <w:p w14:paraId="675A8281" w14:textId="738B274C" w:rsidR="00770C72" w:rsidRPr="00D20B6C" w:rsidRDefault="00770C72" w:rsidP="00FD6253">
      <w:pPr>
        <w:pStyle w:val="Akapitzlist"/>
        <w:numPr>
          <w:ilvl w:val="0"/>
          <w:numId w:val="10"/>
        </w:numPr>
        <w:suppressAutoHyphens/>
        <w:spacing w:after="0" w:line="360" w:lineRule="auto"/>
        <w:ind w:left="426" w:hanging="426"/>
        <w:contextualSpacing w:val="0"/>
        <w:jc w:val="both"/>
        <w:rPr>
          <w:rFonts w:ascii="Arial Narrow" w:hAnsi="Arial Narrow" w:cs="Arial"/>
          <w:bCs/>
          <w:spacing w:val="-6"/>
          <w:sz w:val="20"/>
          <w:szCs w:val="20"/>
        </w:rPr>
      </w:pPr>
      <w:r w:rsidRPr="00D20B6C">
        <w:rPr>
          <w:rFonts w:ascii="Arial Narrow" w:hAnsi="Arial Narrow" w:cs="Arial"/>
          <w:bCs/>
          <w:spacing w:val="-6"/>
          <w:sz w:val="20"/>
          <w:szCs w:val="20"/>
        </w:rPr>
        <w:t>Redakcji wszystkich tekstów oraz materiałów przeznaczonych do zamieszczenia w biuletynie dokona zespół osób wskazany przez Wykonawcę w ofercie. Celem redakcji jest m.in. zapewnienie komunikatywności, lekkości i przejrzystości tekstu z zachowaniem wysokiej jakości zawartości merytorycznej.</w:t>
      </w:r>
    </w:p>
    <w:p w14:paraId="164D754B" w14:textId="77777777" w:rsidR="00770C72" w:rsidRPr="00D20B6C" w:rsidRDefault="00770C72" w:rsidP="00FD6253">
      <w:pPr>
        <w:numPr>
          <w:ilvl w:val="0"/>
          <w:numId w:val="10"/>
        </w:numPr>
        <w:spacing w:line="360" w:lineRule="auto"/>
        <w:ind w:left="426" w:hanging="426"/>
        <w:jc w:val="both"/>
        <w:rPr>
          <w:rFonts w:ascii="Arial Narrow" w:hAnsi="Arial Narrow" w:cs="Arial"/>
          <w:bCs/>
          <w:sz w:val="20"/>
          <w:szCs w:val="20"/>
          <w:lang w:eastAsia="ar-SA"/>
        </w:rPr>
      </w:pPr>
      <w:r w:rsidRPr="00D20B6C">
        <w:rPr>
          <w:rFonts w:ascii="Arial Narrow" w:hAnsi="Arial Narrow" w:cs="Arial"/>
          <w:bCs/>
          <w:sz w:val="20"/>
          <w:szCs w:val="20"/>
          <w:lang w:eastAsia="ar-SA"/>
        </w:rPr>
        <w:t>Przekazanie biuletynu – każdorazowo po zaakceptowaniu ostatecznej wersji Wykonawca dostarczy do siedziby Zamawiającego egzemplarze biuletynu w formie papierowej, zapakowane w paczki oraz w formie elektronicznej – na nośniku danych (1 płyta CD/DVD) z każdej wersji w formacie: wersja otwarta (edytowalna) plik w formacie AI w wersji nie starszej niż CS5 (zawierający użyte czcionki, grafiki itp.), w programie, w którym była realizowana praca, wersja produkcyjna PDF i wersja PDF mniejsza do zamieszczenia na stronach internetowych.</w:t>
      </w:r>
    </w:p>
    <w:p w14:paraId="34997D56" w14:textId="61F657ED" w:rsidR="00770C72" w:rsidRPr="00D20B6C" w:rsidRDefault="00770C72" w:rsidP="00FD6253">
      <w:pPr>
        <w:pStyle w:val="Akapitzlist"/>
        <w:numPr>
          <w:ilvl w:val="0"/>
          <w:numId w:val="10"/>
        </w:numPr>
        <w:suppressAutoHyphens/>
        <w:spacing w:after="0" w:line="360" w:lineRule="auto"/>
        <w:ind w:left="426" w:hanging="426"/>
        <w:contextualSpacing w:val="0"/>
        <w:jc w:val="both"/>
        <w:rPr>
          <w:rFonts w:ascii="Arial Narrow" w:hAnsi="Arial Narrow" w:cs="Arial"/>
          <w:bCs/>
          <w:sz w:val="20"/>
          <w:szCs w:val="20"/>
        </w:rPr>
      </w:pPr>
      <w:r w:rsidRPr="00D20B6C">
        <w:rPr>
          <w:rFonts w:ascii="Arial Narrow" w:hAnsi="Arial Narrow" w:cs="Arial"/>
          <w:bCs/>
          <w:sz w:val="20"/>
          <w:szCs w:val="20"/>
        </w:rPr>
        <w:t xml:space="preserve">Wykonawca zapewni możliwość stałego kontaktu z Zamawiającym w godzinach </w:t>
      </w:r>
      <w:r w:rsidR="00D81534" w:rsidRPr="00D20B6C">
        <w:rPr>
          <w:rFonts w:ascii="Arial Narrow" w:hAnsi="Arial Narrow" w:cs="Arial"/>
          <w:bCs/>
          <w:sz w:val="20"/>
          <w:szCs w:val="20"/>
        </w:rPr>
        <w:t>7</w:t>
      </w:r>
      <w:r w:rsidRPr="00D20B6C">
        <w:rPr>
          <w:rFonts w:ascii="Arial Narrow" w:hAnsi="Arial Narrow" w:cs="Arial"/>
          <w:bCs/>
          <w:sz w:val="20"/>
          <w:szCs w:val="20"/>
        </w:rPr>
        <w:t>:00–</w:t>
      </w:r>
      <w:r w:rsidR="00D81534" w:rsidRPr="00D20B6C">
        <w:rPr>
          <w:rFonts w:ascii="Arial Narrow" w:hAnsi="Arial Narrow" w:cs="Arial"/>
          <w:bCs/>
          <w:sz w:val="20"/>
          <w:szCs w:val="20"/>
        </w:rPr>
        <w:t>16</w:t>
      </w:r>
      <w:r w:rsidRPr="00D20B6C">
        <w:rPr>
          <w:rFonts w:ascii="Arial Narrow" w:hAnsi="Arial Narrow" w:cs="Arial"/>
          <w:bCs/>
          <w:sz w:val="20"/>
          <w:szCs w:val="20"/>
        </w:rPr>
        <w:t>:00 w dni robocze</w:t>
      </w:r>
      <w:r w:rsidR="00D81534" w:rsidRPr="00D20B6C">
        <w:rPr>
          <w:rFonts w:ascii="Arial Narrow" w:hAnsi="Arial Narrow" w:cs="Arial"/>
          <w:bCs/>
          <w:sz w:val="20"/>
          <w:szCs w:val="20"/>
        </w:rPr>
        <w:t>.</w:t>
      </w:r>
    </w:p>
    <w:p w14:paraId="7F6A23D4" w14:textId="42981C4E" w:rsidR="00770C72" w:rsidRPr="00D20B6C" w:rsidRDefault="00770C72" w:rsidP="00FD6253">
      <w:pPr>
        <w:pStyle w:val="Akapitzlist"/>
        <w:numPr>
          <w:ilvl w:val="0"/>
          <w:numId w:val="10"/>
        </w:numPr>
        <w:suppressAutoHyphens/>
        <w:spacing w:after="0" w:line="360" w:lineRule="auto"/>
        <w:ind w:left="426" w:hanging="426"/>
        <w:contextualSpacing w:val="0"/>
        <w:jc w:val="both"/>
        <w:rPr>
          <w:rFonts w:ascii="Arial Narrow" w:hAnsi="Arial Narrow" w:cs="Arial"/>
          <w:bCs/>
          <w:sz w:val="20"/>
          <w:szCs w:val="20"/>
        </w:rPr>
      </w:pPr>
      <w:r w:rsidRPr="00D20B6C">
        <w:rPr>
          <w:rFonts w:ascii="Arial Narrow" w:hAnsi="Arial Narrow" w:cs="Arial"/>
          <w:bCs/>
          <w:sz w:val="20"/>
          <w:szCs w:val="20"/>
        </w:rPr>
        <w:t>W każdym numerze biuletynu znajdzie się informacja „egzemplarz bezpłatny” oraz informacje o</w:t>
      </w:r>
      <w:r w:rsidR="00A07E2E" w:rsidRPr="00D20B6C">
        <w:rPr>
          <w:rFonts w:ascii="Arial Narrow" w:hAnsi="Arial Narrow" w:cs="Arial"/>
          <w:bCs/>
          <w:sz w:val="20"/>
          <w:szCs w:val="20"/>
        </w:rPr>
        <w:t xml:space="preserve"> </w:t>
      </w:r>
      <w:r w:rsidRPr="00D20B6C">
        <w:rPr>
          <w:rFonts w:ascii="Arial Narrow" w:hAnsi="Arial Narrow" w:cs="Arial"/>
          <w:bCs/>
          <w:sz w:val="20"/>
          <w:szCs w:val="20"/>
        </w:rPr>
        <w:t>finansowaniu publikacji ze środków Unii Europejskiej.</w:t>
      </w:r>
    </w:p>
    <w:p w14:paraId="25ED892F" w14:textId="77777777" w:rsidR="00770C72" w:rsidRPr="00D20B6C" w:rsidRDefault="00770C72" w:rsidP="00FD6253">
      <w:pPr>
        <w:pStyle w:val="Akapitzlist"/>
        <w:numPr>
          <w:ilvl w:val="0"/>
          <w:numId w:val="10"/>
        </w:numPr>
        <w:suppressAutoHyphens/>
        <w:spacing w:after="0" w:line="360" w:lineRule="auto"/>
        <w:ind w:left="426" w:hanging="426"/>
        <w:contextualSpacing w:val="0"/>
        <w:jc w:val="both"/>
        <w:rPr>
          <w:rFonts w:ascii="Arial Narrow" w:hAnsi="Arial Narrow" w:cs="Arial"/>
          <w:bCs/>
          <w:sz w:val="20"/>
          <w:szCs w:val="20"/>
        </w:rPr>
      </w:pPr>
      <w:r w:rsidRPr="00D20B6C">
        <w:rPr>
          <w:rFonts w:ascii="Arial Narrow" w:hAnsi="Arial Narrow" w:cs="Arial"/>
          <w:bCs/>
          <w:sz w:val="20"/>
          <w:szCs w:val="20"/>
        </w:rPr>
        <w:t>Ponadto wszystkie publikacje powinny spełniać poniższe wymagania, jeśli chodzi o zachowanie spójnej identyfikacji wizualnej dla materiałów z logo RPO WM:</w:t>
      </w:r>
    </w:p>
    <w:p w14:paraId="24B48BA5" w14:textId="77777777" w:rsidR="00770C72" w:rsidRPr="00D20B6C" w:rsidRDefault="00770C72" w:rsidP="00FD6253">
      <w:pPr>
        <w:pStyle w:val="Akapitzlist"/>
        <w:numPr>
          <w:ilvl w:val="0"/>
          <w:numId w:val="11"/>
        </w:numPr>
        <w:suppressAutoHyphens/>
        <w:spacing w:after="0" w:line="240" w:lineRule="auto"/>
        <w:ind w:hanging="437"/>
        <w:contextualSpacing w:val="0"/>
        <w:jc w:val="both"/>
        <w:rPr>
          <w:rFonts w:ascii="Arial Narrow" w:hAnsi="Arial Narrow" w:cs="Arial"/>
          <w:bCs/>
          <w:sz w:val="20"/>
          <w:szCs w:val="20"/>
        </w:rPr>
      </w:pPr>
      <w:r w:rsidRPr="00D20B6C">
        <w:rPr>
          <w:rFonts w:ascii="Arial Narrow" w:hAnsi="Arial Narrow" w:cs="Arial"/>
          <w:bCs/>
          <w:sz w:val="20"/>
          <w:szCs w:val="20"/>
        </w:rPr>
        <w:t>ilekroć będzie mowa o „nadruk teleadresowy”, do zastosowania będzie:</w:t>
      </w:r>
    </w:p>
    <w:p w14:paraId="3D5DFBEE" w14:textId="77777777" w:rsidR="00770C72" w:rsidRPr="00D20B6C" w:rsidRDefault="00770C72" w:rsidP="00770C72">
      <w:pPr>
        <w:jc w:val="center"/>
        <w:rPr>
          <w:rFonts w:ascii="Arial Narrow" w:hAnsi="Arial Narrow" w:cs="Arial"/>
          <w:b/>
          <w:bCs/>
          <w:sz w:val="20"/>
          <w:szCs w:val="20"/>
          <w:lang w:eastAsia="ar-SA"/>
        </w:rPr>
      </w:pPr>
      <w:r w:rsidRPr="00D20B6C">
        <w:rPr>
          <w:rFonts w:ascii="Arial Narrow" w:hAnsi="Arial Narrow" w:cs="Arial"/>
          <w:b/>
          <w:bCs/>
          <w:sz w:val="20"/>
          <w:szCs w:val="20"/>
          <w:lang w:eastAsia="ar-SA"/>
        </w:rPr>
        <w:t>Mazowiecka Jednostka Wdrażania Programów Unijnych</w:t>
      </w:r>
    </w:p>
    <w:p w14:paraId="59969BC5" w14:textId="77777777" w:rsidR="00770C72" w:rsidRPr="00D20B6C" w:rsidRDefault="00770C72" w:rsidP="00770C72">
      <w:pPr>
        <w:jc w:val="center"/>
        <w:rPr>
          <w:rFonts w:ascii="Arial Narrow" w:hAnsi="Arial Narrow" w:cs="Arial"/>
          <w:bCs/>
          <w:sz w:val="20"/>
          <w:szCs w:val="20"/>
          <w:lang w:eastAsia="ar-SA"/>
        </w:rPr>
      </w:pPr>
      <w:r w:rsidRPr="00D20B6C">
        <w:rPr>
          <w:rFonts w:ascii="Arial Narrow" w:hAnsi="Arial Narrow" w:cs="Arial"/>
          <w:bCs/>
          <w:sz w:val="20"/>
          <w:szCs w:val="20"/>
          <w:lang w:eastAsia="ar-SA"/>
        </w:rPr>
        <w:t>ul. Jagiellońska 74, 03-301 Warszawa,</w:t>
      </w:r>
    </w:p>
    <w:p w14:paraId="01E2CB42" w14:textId="77777777" w:rsidR="00770C72" w:rsidRPr="00D20B6C" w:rsidRDefault="00770C72" w:rsidP="00770C72">
      <w:pPr>
        <w:jc w:val="center"/>
        <w:rPr>
          <w:rFonts w:ascii="Arial Narrow" w:hAnsi="Arial Narrow" w:cs="Arial"/>
          <w:bCs/>
          <w:sz w:val="20"/>
          <w:szCs w:val="20"/>
          <w:lang w:val="en-US" w:eastAsia="ar-SA"/>
        </w:rPr>
      </w:pPr>
      <w:r w:rsidRPr="00D20B6C">
        <w:rPr>
          <w:rFonts w:ascii="Arial Narrow" w:hAnsi="Arial Narrow" w:cs="Arial"/>
          <w:bCs/>
          <w:sz w:val="20"/>
          <w:szCs w:val="20"/>
          <w:lang w:val="en-US" w:eastAsia="ar-SA"/>
        </w:rPr>
        <w:t xml:space="preserve">tel. 22 542 20 00, </w:t>
      </w:r>
      <w:proofErr w:type="spellStart"/>
      <w:r w:rsidRPr="00D20B6C">
        <w:rPr>
          <w:rFonts w:ascii="Arial Narrow" w:hAnsi="Arial Narrow" w:cs="Arial"/>
          <w:bCs/>
          <w:sz w:val="20"/>
          <w:szCs w:val="20"/>
          <w:lang w:val="en-US" w:eastAsia="ar-SA"/>
        </w:rPr>
        <w:t>faks</w:t>
      </w:r>
      <w:proofErr w:type="spellEnd"/>
      <w:r w:rsidRPr="00D20B6C">
        <w:rPr>
          <w:rFonts w:ascii="Arial Narrow" w:hAnsi="Arial Narrow" w:cs="Arial"/>
          <w:bCs/>
          <w:sz w:val="20"/>
          <w:szCs w:val="20"/>
          <w:lang w:val="en-US" w:eastAsia="ar-SA"/>
        </w:rPr>
        <w:t xml:space="preserve"> 22 698 31 44</w:t>
      </w:r>
    </w:p>
    <w:p w14:paraId="749C4BA9" w14:textId="77777777" w:rsidR="00770C72" w:rsidRPr="00D20B6C" w:rsidRDefault="00770C72" w:rsidP="00770C72">
      <w:pPr>
        <w:jc w:val="center"/>
        <w:rPr>
          <w:rFonts w:ascii="Arial Narrow" w:hAnsi="Arial Narrow" w:cs="Arial"/>
          <w:bCs/>
          <w:sz w:val="20"/>
          <w:szCs w:val="20"/>
          <w:lang w:val="en-US" w:eastAsia="ar-SA"/>
        </w:rPr>
      </w:pPr>
      <w:r w:rsidRPr="00D20B6C">
        <w:rPr>
          <w:rFonts w:ascii="Arial Narrow" w:hAnsi="Arial Narrow" w:cs="Arial"/>
          <w:bCs/>
          <w:sz w:val="20"/>
          <w:szCs w:val="20"/>
          <w:lang w:val="en-US" w:eastAsia="ar-SA"/>
        </w:rPr>
        <w:t>www.mazowia.eu</w:t>
      </w:r>
    </w:p>
    <w:p w14:paraId="2B0F8470" w14:textId="77777777" w:rsidR="00770C72" w:rsidRPr="00D20B6C" w:rsidRDefault="00770C72" w:rsidP="00770C72">
      <w:pPr>
        <w:pStyle w:val="Akapitzlist"/>
        <w:ind w:left="0"/>
        <w:jc w:val="center"/>
        <w:rPr>
          <w:rFonts w:ascii="Arial Narrow" w:hAnsi="Arial Narrow" w:cs="Arial"/>
          <w:bCs/>
          <w:sz w:val="20"/>
          <w:szCs w:val="20"/>
          <w:lang w:val="en-US"/>
        </w:rPr>
      </w:pPr>
      <w:r w:rsidRPr="00D20B6C">
        <w:rPr>
          <w:rFonts w:ascii="Arial Narrow" w:hAnsi="Arial Narrow" w:cs="Arial"/>
          <w:bCs/>
          <w:sz w:val="20"/>
          <w:szCs w:val="20"/>
          <w:lang w:val="en-US"/>
        </w:rPr>
        <w:t>www.funduszedlamazowsza.eu</w:t>
      </w:r>
    </w:p>
    <w:p w14:paraId="0D5898C7" w14:textId="77777777" w:rsidR="00770C72" w:rsidRPr="00D20B6C" w:rsidRDefault="00770C72" w:rsidP="00FD6253">
      <w:pPr>
        <w:pStyle w:val="Akapitzlist"/>
        <w:numPr>
          <w:ilvl w:val="0"/>
          <w:numId w:val="11"/>
        </w:numPr>
        <w:suppressAutoHyphens/>
        <w:spacing w:after="0" w:line="240" w:lineRule="auto"/>
        <w:ind w:left="1712" w:hanging="357"/>
        <w:contextualSpacing w:val="0"/>
        <w:jc w:val="both"/>
        <w:rPr>
          <w:rFonts w:ascii="Arial Narrow" w:hAnsi="Arial Narrow" w:cs="Arial"/>
          <w:bCs/>
          <w:sz w:val="20"/>
          <w:szCs w:val="20"/>
        </w:rPr>
      </w:pPr>
      <w:r w:rsidRPr="00D20B6C">
        <w:rPr>
          <w:rFonts w:ascii="Arial Narrow" w:hAnsi="Arial Narrow" w:cs="Arial"/>
          <w:bCs/>
          <w:sz w:val="20"/>
          <w:szCs w:val="20"/>
        </w:rPr>
        <w:t xml:space="preserve">ilekroć będzie mowa o „egz. </w:t>
      </w:r>
      <w:proofErr w:type="spellStart"/>
      <w:r w:rsidRPr="00D20B6C">
        <w:rPr>
          <w:rFonts w:ascii="Arial Narrow" w:hAnsi="Arial Narrow" w:cs="Arial"/>
          <w:bCs/>
          <w:sz w:val="20"/>
          <w:szCs w:val="20"/>
        </w:rPr>
        <w:t>bezpł</w:t>
      </w:r>
      <w:proofErr w:type="spellEnd"/>
      <w:r w:rsidRPr="00D20B6C">
        <w:rPr>
          <w:rFonts w:ascii="Arial Narrow" w:hAnsi="Arial Narrow" w:cs="Arial"/>
          <w:bCs/>
          <w:sz w:val="20"/>
          <w:szCs w:val="20"/>
        </w:rPr>
        <w:t>.” to do umieszczenia na materiale będzie:</w:t>
      </w:r>
    </w:p>
    <w:p w14:paraId="1AE9C6D6" w14:textId="77777777" w:rsidR="00770C72" w:rsidRPr="00D20B6C" w:rsidRDefault="00770C72" w:rsidP="00770C72">
      <w:pPr>
        <w:pStyle w:val="Akapitzlist"/>
        <w:ind w:left="1417" w:hanging="720"/>
        <w:jc w:val="center"/>
        <w:rPr>
          <w:rFonts w:ascii="Arial Narrow" w:hAnsi="Arial Narrow" w:cs="Arial"/>
          <w:bCs/>
          <w:sz w:val="20"/>
          <w:szCs w:val="20"/>
        </w:rPr>
      </w:pPr>
      <w:r w:rsidRPr="00D20B6C">
        <w:rPr>
          <w:rFonts w:ascii="Arial Narrow" w:hAnsi="Arial Narrow" w:cs="Arial"/>
          <w:bCs/>
          <w:sz w:val="20"/>
          <w:szCs w:val="20"/>
        </w:rPr>
        <w:t>egzemplarz bezpłatny</w:t>
      </w:r>
    </w:p>
    <w:p w14:paraId="157DD098" w14:textId="77777777" w:rsidR="00770C72" w:rsidRPr="00D20B6C" w:rsidRDefault="00770C72" w:rsidP="00FD6253">
      <w:pPr>
        <w:pStyle w:val="Akapitzlist"/>
        <w:numPr>
          <w:ilvl w:val="0"/>
          <w:numId w:val="11"/>
        </w:numPr>
        <w:spacing w:after="0" w:line="240" w:lineRule="auto"/>
        <w:ind w:left="1712" w:hanging="357"/>
        <w:contextualSpacing w:val="0"/>
        <w:jc w:val="both"/>
        <w:rPr>
          <w:rFonts w:ascii="Arial Narrow" w:hAnsi="Arial Narrow" w:cs="Arial"/>
          <w:bCs/>
          <w:sz w:val="20"/>
          <w:szCs w:val="20"/>
        </w:rPr>
      </w:pPr>
      <w:r w:rsidRPr="00D20B6C">
        <w:rPr>
          <w:rFonts w:ascii="Arial Narrow" w:hAnsi="Arial Narrow" w:cs="Arial"/>
          <w:bCs/>
          <w:sz w:val="20"/>
          <w:szCs w:val="20"/>
        </w:rPr>
        <w:t>ilekroć będzie mowa o „www” to do umieszczenia na materiale będzie:</w:t>
      </w:r>
    </w:p>
    <w:p w14:paraId="16B80A53" w14:textId="77777777" w:rsidR="00770C72" w:rsidRPr="00D20B6C" w:rsidRDefault="00770C72" w:rsidP="00770C72">
      <w:pPr>
        <w:pStyle w:val="Akapitzlist"/>
        <w:ind w:left="0"/>
        <w:jc w:val="center"/>
        <w:rPr>
          <w:rFonts w:ascii="Arial Narrow" w:hAnsi="Arial Narrow" w:cs="Arial"/>
          <w:bCs/>
          <w:sz w:val="20"/>
          <w:szCs w:val="20"/>
        </w:rPr>
      </w:pPr>
      <w:r w:rsidRPr="00D20B6C">
        <w:rPr>
          <w:rFonts w:ascii="Arial Narrow" w:hAnsi="Arial Narrow" w:cs="Arial"/>
          <w:bCs/>
          <w:sz w:val="20"/>
          <w:szCs w:val="20"/>
        </w:rPr>
        <w:t>www.funduszedlamazowsza.eu</w:t>
      </w:r>
    </w:p>
    <w:p w14:paraId="2D70C0FC" w14:textId="77777777" w:rsidR="00770C72" w:rsidRPr="00D20B6C" w:rsidRDefault="00770C72" w:rsidP="00FD6253">
      <w:pPr>
        <w:pStyle w:val="Akapitzlist"/>
        <w:numPr>
          <w:ilvl w:val="0"/>
          <w:numId w:val="11"/>
        </w:numPr>
        <w:spacing w:after="0" w:line="240" w:lineRule="auto"/>
        <w:ind w:left="1712" w:hanging="357"/>
        <w:contextualSpacing w:val="0"/>
        <w:jc w:val="both"/>
        <w:rPr>
          <w:rFonts w:ascii="Arial Narrow" w:hAnsi="Arial Narrow" w:cs="Arial"/>
          <w:bCs/>
          <w:sz w:val="20"/>
          <w:szCs w:val="20"/>
        </w:rPr>
      </w:pPr>
      <w:r w:rsidRPr="00D20B6C">
        <w:rPr>
          <w:rFonts w:ascii="Arial Narrow" w:hAnsi="Arial Narrow" w:cs="Arial"/>
          <w:bCs/>
          <w:sz w:val="20"/>
          <w:szCs w:val="20"/>
        </w:rPr>
        <w:t>ilekroć będzie mowa o „infolinii” to do umieszczenia na materiale będzie:</w:t>
      </w:r>
    </w:p>
    <w:p w14:paraId="59A84B2D" w14:textId="77777777" w:rsidR="00770C72" w:rsidRPr="00D20B6C" w:rsidRDefault="00770C72" w:rsidP="00770C72">
      <w:pPr>
        <w:pStyle w:val="Akapitzlist"/>
        <w:tabs>
          <w:tab w:val="left" w:pos="5505"/>
        </w:tabs>
        <w:ind w:left="0"/>
        <w:jc w:val="center"/>
        <w:rPr>
          <w:rFonts w:ascii="Arial Narrow" w:hAnsi="Arial Narrow" w:cs="Arial"/>
          <w:bCs/>
          <w:sz w:val="20"/>
          <w:szCs w:val="20"/>
        </w:rPr>
      </w:pPr>
      <w:r w:rsidRPr="00D20B6C">
        <w:rPr>
          <w:rFonts w:ascii="Arial Narrow" w:hAnsi="Arial Narrow" w:cs="Arial"/>
          <w:bCs/>
          <w:sz w:val="20"/>
          <w:szCs w:val="20"/>
        </w:rPr>
        <w:t>801 101 101*</w:t>
      </w:r>
    </w:p>
    <w:p w14:paraId="2858F011" w14:textId="77777777" w:rsidR="00770C72" w:rsidRPr="00D20B6C" w:rsidRDefault="00770C72" w:rsidP="00770C72">
      <w:pPr>
        <w:pStyle w:val="Akapitzlist"/>
        <w:tabs>
          <w:tab w:val="left" w:pos="5505"/>
        </w:tabs>
        <w:ind w:left="0"/>
        <w:jc w:val="center"/>
        <w:rPr>
          <w:rFonts w:ascii="Arial Narrow" w:hAnsi="Arial Narrow" w:cs="Arial"/>
          <w:bCs/>
          <w:sz w:val="20"/>
          <w:szCs w:val="20"/>
        </w:rPr>
      </w:pPr>
      <w:r w:rsidRPr="00D20B6C">
        <w:rPr>
          <w:rFonts w:ascii="Arial Narrow" w:hAnsi="Arial Narrow" w:cs="Arial"/>
          <w:sz w:val="20"/>
          <w:szCs w:val="20"/>
        </w:rPr>
        <w:t>(*Opłata za połączenie zgodna z taryfą danego operatora)</w:t>
      </w:r>
    </w:p>
    <w:p w14:paraId="76FE732C" w14:textId="77777777" w:rsidR="00770C72" w:rsidRPr="00D20B6C" w:rsidRDefault="00770C72" w:rsidP="00FD6253">
      <w:pPr>
        <w:pStyle w:val="Akapitzlist"/>
        <w:numPr>
          <w:ilvl w:val="0"/>
          <w:numId w:val="11"/>
        </w:numPr>
        <w:shd w:val="clear" w:color="auto" w:fill="FFFFFF"/>
        <w:tabs>
          <w:tab w:val="left" w:pos="1418"/>
        </w:tabs>
        <w:suppressAutoHyphens/>
        <w:spacing w:after="0" w:line="360" w:lineRule="auto"/>
        <w:ind w:left="1712" w:hanging="357"/>
        <w:contextualSpacing w:val="0"/>
        <w:jc w:val="both"/>
        <w:rPr>
          <w:rFonts w:ascii="Arial Narrow" w:hAnsi="Arial Narrow" w:cs="Arial"/>
          <w:bCs/>
          <w:sz w:val="20"/>
          <w:szCs w:val="20"/>
        </w:rPr>
      </w:pPr>
      <w:r w:rsidRPr="00D20B6C">
        <w:rPr>
          <w:rFonts w:ascii="Arial Narrow" w:hAnsi="Arial Narrow" w:cs="Arial"/>
          <w:bCs/>
          <w:sz w:val="20"/>
          <w:szCs w:val="20"/>
        </w:rPr>
        <w:t>numer ISSN</w:t>
      </w:r>
    </w:p>
    <w:p w14:paraId="1A954544" w14:textId="77777777" w:rsidR="00770C72" w:rsidRPr="00D20B6C" w:rsidRDefault="00770C72" w:rsidP="00770C72">
      <w:pPr>
        <w:jc w:val="both"/>
        <w:rPr>
          <w:rFonts w:ascii="Arial Narrow" w:hAnsi="Arial Narrow" w:cs="Arial"/>
          <w:bCs/>
          <w:i/>
          <w:spacing w:val="-6"/>
          <w:sz w:val="18"/>
          <w:szCs w:val="18"/>
          <w:lang w:eastAsia="ar-SA"/>
        </w:rPr>
      </w:pPr>
      <w:r w:rsidRPr="00D20B6C">
        <w:rPr>
          <w:rFonts w:ascii="Arial Narrow" w:hAnsi="Arial Narrow" w:cs="Arial"/>
          <w:b/>
          <w:bCs/>
          <w:i/>
          <w:spacing w:val="-6"/>
          <w:sz w:val="18"/>
          <w:szCs w:val="18"/>
          <w:lang w:eastAsia="ar-SA"/>
        </w:rPr>
        <w:t>Uwaga 2:</w:t>
      </w:r>
      <w:r w:rsidRPr="00D20B6C">
        <w:rPr>
          <w:rFonts w:ascii="Arial Narrow" w:hAnsi="Arial Narrow" w:cs="Arial"/>
          <w:bCs/>
          <w:i/>
          <w:spacing w:val="-6"/>
          <w:sz w:val="18"/>
          <w:szCs w:val="18"/>
          <w:lang w:eastAsia="ar-SA"/>
        </w:rPr>
        <w:t xml:space="preserve"> Wytyczne SOPZ odnośnie logotypów oraz niezbędnych informacji, które będą zamieszone w publikacji mogą ulec zmianie. Ewentualne zmiany w zapisach nie wpłyną jednak na zmianę istotnych warunków zamówienia.</w:t>
      </w:r>
    </w:p>
    <w:p w14:paraId="6B8EF2EE" w14:textId="77777777" w:rsidR="00770C72" w:rsidRPr="00D20B6C" w:rsidRDefault="00770C72" w:rsidP="00770C72">
      <w:pPr>
        <w:pBdr>
          <w:top w:val="nil"/>
          <w:left w:val="nil"/>
          <w:bottom w:val="nil"/>
          <w:right w:val="nil"/>
          <w:between w:val="nil"/>
          <w:bar w:val="nil"/>
        </w:pBdr>
        <w:jc w:val="both"/>
        <w:outlineLvl w:val="4"/>
        <w:rPr>
          <w:rFonts w:ascii="Arial Narrow" w:hAnsi="Arial Narrow" w:cs="Arial"/>
          <w:sz w:val="20"/>
          <w:szCs w:val="20"/>
        </w:rPr>
      </w:pPr>
    </w:p>
    <w:p w14:paraId="660A7B43" w14:textId="77777777" w:rsidR="00770C72" w:rsidRPr="00D20B6C" w:rsidRDefault="00770C72" w:rsidP="00FD6253">
      <w:pPr>
        <w:pStyle w:val="Akapitzlist"/>
        <w:numPr>
          <w:ilvl w:val="0"/>
          <w:numId w:val="1"/>
        </w:numPr>
        <w:pBdr>
          <w:top w:val="nil"/>
          <w:left w:val="nil"/>
          <w:bottom w:val="nil"/>
          <w:right w:val="nil"/>
          <w:between w:val="nil"/>
          <w:bar w:val="nil"/>
        </w:pBdr>
        <w:shd w:val="clear" w:color="auto" w:fill="D9D9D9"/>
        <w:suppressAutoHyphens/>
        <w:spacing w:after="0" w:line="360" w:lineRule="auto"/>
        <w:ind w:left="426" w:hanging="426"/>
        <w:contextualSpacing w:val="0"/>
        <w:jc w:val="both"/>
        <w:outlineLvl w:val="4"/>
        <w:rPr>
          <w:rFonts w:ascii="Arial Narrow" w:hAnsi="Arial Narrow" w:cs="Arial"/>
          <w:b/>
          <w:bCs/>
          <w:sz w:val="20"/>
          <w:szCs w:val="20"/>
        </w:rPr>
      </w:pPr>
      <w:r w:rsidRPr="00D20B6C">
        <w:rPr>
          <w:rFonts w:ascii="Arial Narrow" w:hAnsi="Arial Narrow" w:cs="Arial"/>
          <w:b/>
          <w:sz w:val="20"/>
          <w:szCs w:val="20"/>
        </w:rPr>
        <w:t>SPOSÓB WYDAWANIA BIULETYNU</w:t>
      </w:r>
    </w:p>
    <w:p w14:paraId="3B279B46" w14:textId="77777777" w:rsidR="00770C72" w:rsidRPr="00D20B6C" w:rsidRDefault="00770C72" w:rsidP="00770C72">
      <w:pPr>
        <w:autoSpaceDE w:val="0"/>
        <w:autoSpaceDN w:val="0"/>
        <w:adjustRightInd w:val="0"/>
        <w:spacing w:line="360" w:lineRule="auto"/>
        <w:jc w:val="both"/>
        <w:rPr>
          <w:rFonts w:ascii="Arial Narrow" w:hAnsi="Arial Narrow" w:cs="Arial"/>
          <w:bCs/>
          <w:sz w:val="20"/>
          <w:szCs w:val="20"/>
          <w:lang w:eastAsia="ar-SA"/>
        </w:rPr>
      </w:pPr>
      <w:r w:rsidRPr="00D20B6C">
        <w:rPr>
          <w:rFonts w:ascii="Arial Narrow" w:hAnsi="Arial Narrow" w:cs="Arial"/>
          <w:bCs/>
          <w:sz w:val="20"/>
          <w:szCs w:val="20"/>
          <w:lang w:eastAsia="ar-SA"/>
        </w:rPr>
        <w:t>Wydawcą Biuletynu będzie Zamawiający. Na drugiej stronie będzie umieszczona stopka redakcyjna, która jednoznacznie wskaże, iż:</w:t>
      </w:r>
    </w:p>
    <w:p w14:paraId="797C8F6A" w14:textId="77777777" w:rsidR="00770C72" w:rsidRPr="00D20B6C" w:rsidRDefault="00770C72" w:rsidP="00FD6253">
      <w:pPr>
        <w:pStyle w:val="Akapitzlist"/>
        <w:numPr>
          <w:ilvl w:val="3"/>
          <w:numId w:val="19"/>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 xml:space="preserve">Biuletyn Informacyjny Regionalnego Programu Operacyjnego Województwa Mazowieckiego 2014-2020 jest wydawany na zlecenie Mazowieckiej Jednostki Wdrażania Programów Unijnych w Warszawie, ul. Jagiellońska 74, 03-301 Warszawa, tel. 22 542 20 00 , faks 22 698 31 44, e-mail: </w:t>
      </w:r>
      <w:hyperlink r:id="rId13" w:history="1">
        <w:r w:rsidRPr="00D20B6C">
          <w:rPr>
            <w:rStyle w:val="Hipercze"/>
            <w:rFonts w:ascii="Arial Narrow" w:hAnsi="Arial Narrow" w:cs="Arial"/>
            <w:bCs/>
            <w:sz w:val="20"/>
            <w:szCs w:val="20"/>
          </w:rPr>
          <w:t>mjwpu@mazowia.eu</w:t>
        </w:r>
      </w:hyperlink>
      <w:r w:rsidRPr="00D20B6C">
        <w:rPr>
          <w:rFonts w:ascii="Arial Narrow" w:hAnsi="Arial Narrow" w:cs="Arial"/>
          <w:bCs/>
          <w:sz w:val="20"/>
          <w:szCs w:val="20"/>
        </w:rPr>
        <w:t xml:space="preserve">, </w:t>
      </w:r>
      <w:hyperlink r:id="rId14" w:history="1">
        <w:r w:rsidRPr="00D20B6C">
          <w:rPr>
            <w:rStyle w:val="Hipercze"/>
            <w:rFonts w:ascii="Arial Narrow" w:hAnsi="Arial Narrow" w:cs="Arial"/>
            <w:bCs/>
            <w:sz w:val="20"/>
            <w:szCs w:val="20"/>
          </w:rPr>
          <w:t>www.mazowia.eu</w:t>
        </w:r>
      </w:hyperlink>
      <w:r w:rsidRPr="00D20B6C">
        <w:rPr>
          <w:rFonts w:ascii="Arial Narrow" w:hAnsi="Arial Narrow" w:cs="Arial"/>
          <w:bCs/>
          <w:sz w:val="20"/>
          <w:szCs w:val="20"/>
        </w:rPr>
        <w:t xml:space="preserve">, </w:t>
      </w:r>
      <w:hyperlink r:id="rId15" w:history="1">
        <w:r w:rsidRPr="00D20B6C">
          <w:rPr>
            <w:rStyle w:val="Hipercze"/>
            <w:rFonts w:ascii="Arial Narrow" w:hAnsi="Arial Narrow" w:cs="Arial"/>
            <w:bCs/>
            <w:sz w:val="20"/>
            <w:szCs w:val="20"/>
          </w:rPr>
          <w:t>www.funduszedlamazowsza.eu</w:t>
        </w:r>
      </w:hyperlink>
      <w:r w:rsidRPr="00D20B6C">
        <w:rPr>
          <w:rFonts w:ascii="Arial Narrow" w:hAnsi="Arial Narrow" w:cs="Arial"/>
          <w:bCs/>
          <w:sz w:val="20"/>
          <w:szCs w:val="20"/>
        </w:rPr>
        <w:t>.</w:t>
      </w:r>
    </w:p>
    <w:p w14:paraId="3A96BE2F" w14:textId="77777777" w:rsidR="00770C72" w:rsidRPr="00D20B6C" w:rsidRDefault="00770C72" w:rsidP="00FD6253">
      <w:pPr>
        <w:pStyle w:val="Akapitzlist"/>
        <w:numPr>
          <w:ilvl w:val="3"/>
          <w:numId w:val="19"/>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Biuletyn jest bezpłatny i współfinansowany z Europejskiego Funduszu Społecznego.</w:t>
      </w:r>
    </w:p>
    <w:p w14:paraId="7078B4F9" w14:textId="477EE1BE" w:rsidR="00770C72" w:rsidRDefault="00770C72" w:rsidP="00770C72">
      <w:pPr>
        <w:pStyle w:val="Akapitzlist"/>
        <w:numPr>
          <w:ilvl w:val="3"/>
          <w:numId w:val="19"/>
        </w:numPr>
        <w:suppressAutoHyphens/>
        <w:autoSpaceDE w:val="0"/>
        <w:autoSpaceDN w:val="0"/>
        <w:adjustRightInd w:val="0"/>
        <w:spacing w:after="0" w:line="360" w:lineRule="auto"/>
        <w:ind w:left="284" w:hanging="284"/>
        <w:contextualSpacing w:val="0"/>
        <w:jc w:val="both"/>
        <w:rPr>
          <w:rFonts w:ascii="Arial Narrow" w:hAnsi="Arial Narrow" w:cs="Arial"/>
          <w:bCs/>
          <w:sz w:val="20"/>
          <w:szCs w:val="20"/>
        </w:rPr>
      </w:pPr>
      <w:r w:rsidRPr="00D20B6C">
        <w:rPr>
          <w:rFonts w:ascii="Arial Narrow" w:hAnsi="Arial Narrow" w:cs="Arial"/>
          <w:bCs/>
          <w:sz w:val="20"/>
          <w:szCs w:val="20"/>
        </w:rPr>
        <w:t>W Biuletynie należy zamieścić numer ISSN przekazany przez Zamawiającego.</w:t>
      </w:r>
    </w:p>
    <w:p w14:paraId="69A711BC" w14:textId="3BCD09FF" w:rsidR="000850A8" w:rsidRDefault="000850A8" w:rsidP="000850A8">
      <w:pPr>
        <w:suppressAutoHyphens/>
        <w:autoSpaceDE w:val="0"/>
        <w:autoSpaceDN w:val="0"/>
        <w:adjustRightInd w:val="0"/>
        <w:spacing w:line="360" w:lineRule="auto"/>
        <w:jc w:val="both"/>
        <w:rPr>
          <w:rFonts w:ascii="Arial Narrow" w:hAnsi="Arial Narrow" w:cs="Arial"/>
          <w:bCs/>
          <w:sz w:val="20"/>
          <w:szCs w:val="20"/>
        </w:rPr>
      </w:pPr>
    </w:p>
    <w:p w14:paraId="440558C6" w14:textId="19EE7AC7" w:rsidR="000850A8" w:rsidRDefault="000850A8" w:rsidP="000850A8">
      <w:pPr>
        <w:suppressAutoHyphens/>
        <w:autoSpaceDE w:val="0"/>
        <w:autoSpaceDN w:val="0"/>
        <w:adjustRightInd w:val="0"/>
        <w:spacing w:line="360" w:lineRule="auto"/>
        <w:jc w:val="both"/>
        <w:rPr>
          <w:rFonts w:ascii="Arial Narrow" w:hAnsi="Arial Narrow" w:cs="Arial"/>
          <w:bCs/>
          <w:sz w:val="20"/>
          <w:szCs w:val="20"/>
        </w:rPr>
      </w:pPr>
    </w:p>
    <w:p w14:paraId="6CE8DB5D" w14:textId="77777777" w:rsidR="000850A8" w:rsidRPr="000850A8" w:rsidRDefault="000850A8" w:rsidP="000850A8">
      <w:pPr>
        <w:suppressAutoHyphens/>
        <w:autoSpaceDE w:val="0"/>
        <w:autoSpaceDN w:val="0"/>
        <w:adjustRightInd w:val="0"/>
        <w:spacing w:line="360" w:lineRule="auto"/>
        <w:jc w:val="both"/>
        <w:rPr>
          <w:rFonts w:ascii="Arial Narrow" w:hAnsi="Arial Narrow" w:cs="Arial"/>
          <w:bCs/>
          <w:sz w:val="20"/>
          <w:szCs w:val="20"/>
        </w:rPr>
      </w:pPr>
    </w:p>
    <w:p w14:paraId="61C3A260" w14:textId="1200FE3E" w:rsidR="00770C72" w:rsidRPr="00D20B6C" w:rsidRDefault="00770C72" w:rsidP="00FD6253">
      <w:pPr>
        <w:pStyle w:val="Akapitzlist"/>
        <w:numPr>
          <w:ilvl w:val="0"/>
          <w:numId w:val="1"/>
        </w:numPr>
        <w:pBdr>
          <w:top w:val="nil"/>
          <w:left w:val="nil"/>
          <w:bottom w:val="nil"/>
          <w:right w:val="nil"/>
          <w:between w:val="nil"/>
          <w:bar w:val="nil"/>
        </w:pBdr>
        <w:shd w:val="clear" w:color="auto" w:fill="D9D9D9"/>
        <w:suppressAutoHyphens/>
        <w:spacing w:after="0" w:line="360" w:lineRule="auto"/>
        <w:ind w:left="426" w:hanging="426"/>
        <w:contextualSpacing w:val="0"/>
        <w:jc w:val="both"/>
        <w:outlineLvl w:val="4"/>
        <w:rPr>
          <w:rFonts w:ascii="Arial Narrow" w:hAnsi="Arial Narrow" w:cs="Arial"/>
          <w:b/>
          <w:bCs/>
          <w:sz w:val="20"/>
          <w:szCs w:val="20"/>
        </w:rPr>
      </w:pPr>
      <w:r w:rsidRPr="00D20B6C">
        <w:rPr>
          <w:rFonts w:ascii="Arial Narrow" w:hAnsi="Arial Narrow" w:cs="Arial"/>
          <w:b/>
          <w:sz w:val="20"/>
          <w:szCs w:val="20"/>
        </w:rPr>
        <w:lastRenderedPageBreak/>
        <w:t>ZASADY WSPÓŁPRACY POMIĘDZY ZAMAWIAJĄCYM A WYKONAWCĄ PRZY WYDAWANIU E-BIULETYNU I BIULETYNU</w:t>
      </w:r>
      <w:r w:rsidR="00454830">
        <w:rPr>
          <w:rFonts w:ascii="Arial Narrow" w:hAnsi="Arial Narrow" w:cs="Arial"/>
          <w:b/>
          <w:sz w:val="20"/>
          <w:szCs w:val="20"/>
        </w:rPr>
        <w:t xml:space="preserve"> DRUKOWANEGO</w:t>
      </w:r>
    </w:p>
    <w:p w14:paraId="293928B3" w14:textId="77777777" w:rsidR="00770C72" w:rsidRPr="00D20B6C" w:rsidRDefault="00770C72" w:rsidP="00FD6253">
      <w:pPr>
        <w:pStyle w:val="Akapitzlist"/>
        <w:numPr>
          <w:ilvl w:val="0"/>
          <w:numId w:val="20"/>
        </w:numPr>
        <w:suppressAutoHyphens/>
        <w:autoSpaceDE w:val="0"/>
        <w:autoSpaceDN w:val="0"/>
        <w:adjustRightInd w:val="0"/>
        <w:spacing w:after="0" w:line="360" w:lineRule="auto"/>
        <w:ind w:left="284" w:hanging="284"/>
        <w:contextualSpacing w:val="0"/>
        <w:jc w:val="both"/>
        <w:rPr>
          <w:rFonts w:ascii="Arial Narrow" w:hAnsi="Arial Narrow" w:cs="Arial"/>
          <w:b/>
          <w:bCs/>
          <w:sz w:val="20"/>
          <w:szCs w:val="20"/>
        </w:rPr>
      </w:pPr>
      <w:r w:rsidRPr="00D20B6C">
        <w:rPr>
          <w:rFonts w:ascii="Arial Narrow" w:hAnsi="Arial Narrow" w:cs="Arial"/>
          <w:b/>
          <w:bCs/>
          <w:sz w:val="20"/>
          <w:szCs w:val="20"/>
        </w:rPr>
        <w:t>Zadanie nr 1</w:t>
      </w:r>
    </w:p>
    <w:p w14:paraId="10DB1D1E" w14:textId="1A7EF277" w:rsidR="00770C72" w:rsidRPr="00D20B6C" w:rsidRDefault="00770C72" w:rsidP="00A07E2E">
      <w:pPr>
        <w:pStyle w:val="Akapitzlist"/>
        <w:numPr>
          <w:ilvl w:val="0"/>
          <w:numId w:val="21"/>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 xml:space="preserve">Wykonawca w terminie 7 dni kalendarzowych od dnia podpisania umowy dostarczy Zamawiającemu propozycję Harmonogramu produkcyjnego uwzględniającego terminy planowanych wydań poszczególnych numerów </w:t>
      </w:r>
      <w:r w:rsidR="00A07E2E" w:rsidRPr="00D20B6C">
        <w:rPr>
          <w:rFonts w:ascii="Arial Narrow" w:hAnsi="Arial Narrow" w:cs="Arial"/>
          <w:bCs/>
          <w:sz w:val="20"/>
          <w:szCs w:val="20"/>
        </w:rPr>
        <w:t xml:space="preserve">                   </w:t>
      </w:r>
      <w:r w:rsidRPr="00D20B6C">
        <w:rPr>
          <w:rFonts w:ascii="Arial Narrow" w:hAnsi="Arial Narrow" w:cs="Arial"/>
          <w:bCs/>
          <w:sz w:val="20"/>
          <w:szCs w:val="20"/>
        </w:rPr>
        <w:t>e-biuletynu. Wykonawca uwzględni wszelkie uwagi Zamawiającego złożone do ww. propozycji.</w:t>
      </w:r>
    </w:p>
    <w:p w14:paraId="40F8C351" w14:textId="3FD5F7ED" w:rsidR="00770C72" w:rsidRPr="00D20B6C" w:rsidRDefault="00770C72" w:rsidP="00FD6253">
      <w:pPr>
        <w:pStyle w:val="Akapitzlist"/>
        <w:numPr>
          <w:ilvl w:val="0"/>
          <w:numId w:val="21"/>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Wykonawca w terminie 14 dni kalendarzowych od dnia podpisania umowy dostarczy Zamawiającemu projekt graficzny e-biuletynu oraz przedstawi Zamawiającemu do akceptacji planowany konspekt pierwszego wydania, obejmujący m.in. założenia tematyczne, propozycje autorów, tekstów oraz zdjęć, które stanowić będą treść</w:t>
      </w:r>
      <w:r w:rsidR="00A07E2E" w:rsidRPr="00D20B6C">
        <w:rPr>
          <w:rFonts w:ascii="Arial Narrow" w:hAnsi="Arial Narrow" w:cs="Arial"/>
          <w:bCs/>
          <w:sz w:val="20"/>
          <w:szCs w:val="20"/>
        </w:rPr>
        <w:t xml:space="preserve">                  </w:t>
      </w:r>
      <w:r w:rsidRPr="00D20B6C">
        <w:rPr>
          <w:rFonts w:ascii="Arial Narrow" w:hAnsi="Arial Narrow" w:cs="Arial"/>
          <w:bCs/>
          <w:sz w:val="20"/>
          <w:szCs w:val="20"/>
        </w:rPr>
        <w:t xml:space="preserve"> e-biuletynu. Zamawiający w terminie 4 dni kalendarzowych zaakceptuje przedstawiony konspekt lub złoży uwagi, które Wykonawca zobowiązany jest uwzględnić. Wykonawca uwzględni wszelkie uwagi Zamawiającego złożone do ww. propozycji.</w:t>
      </w:r>
    </w:p>
    <w:p w14:paraId="2269D5D7" w14:textId="77777777" w:rsidR="00770C72" w:rsidRPr="00D20B6C" w:rsidRDefault="00770C72" w:rsidP="00FD6253">
      <w:pPr>
        <w:pStyle w:val="Akapitzlist"/>
        <w:numPr>
          <w:ilvl w:val="0"/>
          <w:numId w:val="21"/>
        </w:numPr>
        <w:suppressAutoHyphens/>
        <w:autoSpaceDE w:val="0"/>
        <w:autoSpaceDN w:val="0"/>
        <w:adjustRightInd w:val="0"/>
        <w:spacing w:after="0" w:line="360" w:lineRule="auto"/>
        <w:contextualSpacing w:val="0"/>
        <w:jc w:val="both"/>
        <w:rPr>
          <w:rFonts w:ascii="Arial Narrow" w:hAnsi="Arial Narrow" w:cs="Arial"/>
          <w:bCs/>
          <w:sz w:val="20"/>
          <w:szCs w:val="20"/>
        </w:rPr>
      </w:pPr>
      <w:r w:rsidRPr="00D20B6C">
        <w:rPr>
          <w:rFonts w:ascii="Arial Narrow" w:hAnsi="Arial Narrow" w:cs="Arial"/>
          <w:bCs/>
          <w:sz w:val="20"/>
          <w:szCs w:val="20"/>
        </w:rPr>
        <w:t>Materiał wymaga każdorazowo pisemnej (mailowej) akceptacji Zamawiającego.</w:t>
      </w:r>
    </w:p>
    <w:p w14:paraId="513D63A9" w14:textId="77777777" w:rsidR="00770C72" w:rsidRPr="00D20B6C" w:rsidRDefault="00770C72" w:rsidP="00FD6253">
      <w:pPr>
        <w:pStyle w:val="Akapitzlist"/>
        <w:numPr>
          <w:ilvl w:val="0"/>
          <w:numId w:val="20"/>
        </w:numPr>
        <w:suppressAutoHyphens/>
        <w:autoSpaceDE w:val="0"/>
        <w:autoSpaceDN w:val="0"/>
        <w:adjustRightInd w:val="0"/>
        <w:spacing w:after="0" w:line="360" w:lineRule="auto"/>
        <w:ind w:left="284" w:hanging="284"/>
        <w:contextualSpacing w:val="0"/>
        <w:jc w:val="both"/>
        <w:rPr>
          <w:rFonts w:ascii="Arial Narrow" w:hAnsi="Arial Narrow" w:cs="Arial"/>
          <w:b/>
          <w:bCs/>
          <w:sz w:val="20"/>
          <w:szCs w:val="20"/>
        </w:rPr>
      </w:pPr>
      <w:r w:rsidRPr="00D20B6C">
        <w:rPr>
          <w:rFonts w:ascii="Arial Narrow" w:hAnsi="Arial Narrow" w:cs="Arial"/>
          <w:b/>
          <w:bCs/>
          <w:sz w:val="20"/>
          <w:szCs w:val="20"/>
        </w:rPr>
        <w:t>Zadanie nr 2</w:t>
      </w:r>
    </w:p>
    <w:p w14:paraId="3B2519F8" w14:textId="77777777" w:rsidR="00770C72" w:rsidRPr="00D20B6C" w:rsidRDefault="00770C72" w:rsidP="00770C72">
      <w:pPr>
        <w:pStyle w:val="Akapitzlist"/>
        <w:autoSpaceDE w:val="0"/>
        <w:autoSpaceDN w:val="0"/>
        <w:adjustRightInd w:val="0"/>
        <w:spacing w:line="360" w:lineRule="auto"/>
        <w:ind w:left="709" w:hanging="283"/>
        <w:jc w:val="both"/>
        <w:rPr>
          <w:rFonts w:ascii="Arial Narrow" w:hAnsi="Arial Narrow" w:cs="Arial"/>
          <w:bCs/>
          <w:sz w:val="20"/>
          <w:szCs w:val="20"/>
        </w:rPr>
      </w:pPr>
      <w:r w:rsidRPr="00D20B6C">
        <w:rPr>
          <w:rFonts w:ascii="Arial Narrow" w:hAnsi="Arial Narrow" w:cs="Arial"/>
          <w:bCs/>
          <w:sz w:val="20"/>
          <w:szCs w:val="20"/>
        </w:rPr>
        <w:t>1)</w:t>
      </w:r>
      <w:r w:rsidRPr="00D20B6C">
        <w:rPr>
          <w:rFonts w:ascii="Arial Narrow" w:hAnsi="Arial Narrow" w:cs="Arial"/>
          <w:bCs/>
          <w:sz w:val="20"/>
          <w:szCs w:val="20"/>
        </w:rPr>
        <w:tab/>
        <w:t>Wykonawca w terminie 7 dni kalendarzowych od dnia podpisania umowy dostarczy Zamawiającemu propozycję Harmonogramu produkcyjnego uwzględniającego terminy planowanych wydań poszczególnych numerów biuletynu. Wykonawca uwzględni wszelkie uwagi Zamawiającego złożone do ww. propozycji.</w:t>
      </w:r>
    </w:p>
    <w:p w14:paraId="19621530" w14:textId="77777777" w:rsidR="00770C72" w:rsidRPr="00D20B6C" w:rsidRDefault="00770C72" w:rsidP="00770C72">
      <w:pPr>
        <w:pStyle w:val="Akapitzlist"/>
        <w:autoSpaceDE w:val="0"/>
        <w:autoSpaceDN w:val="0"/>
        <w:adjustRightInd w:val="0"/>
        <w:spacing w:line="360" w:lineRule="auto"/>
        <w:ind w:left="709" w:hanging="283"/>
        <w:jc w:val="both"/>
        <w:rPr>
          <w:rFonts w:ascii="Arial Narrow" w:hAnsi="Arial Narrow" w:cs="Arial"/>
          <w:bCs/>
          <w:sz w:val="20"/>
          <w:szCs w:val="20"/>
        </w:rPr>
      </w:pPr>
      <w:r w:rsidRPr="00D20B6C">
        <w:rPr>
          <w:rFonts w:ascii="Arial Narrow" w:hAnsi="Arial Narrow" w:cs="Arial"/>
          <w:bCs/>
          <w:sz w:val="20"/>
          <w:szCs w:val="20"/>
        </w:rPr>
        <w:t>2)</w:t>
      </w:r>
      <w:r w:rsidRPr="00D20B6C">
        <w:rPr>
          <w:rFonts w:ascii="Arial Narrow" w:hAnsi="Arial Narrow" w:cs="Arial"/>
          <w:bCs/>
          <w:sz w:val="20"/>
          <w:szCs w:val="20"/>
        </w:rPr>
        <w:tab/>
        <w:t>Wykonawca w terminie 21 dni kalendarzowych od dnia podpisania umowy dostarczy Zamawiającemu projekt graficzny biuletynu oraz przedstawi Zamawiającemu do akceptacji planowany konspekt pierwszego wydania, obejmujący m.in. założenia tematyczne, propozycje autorów, tekstów oraz zdjęć, które stanowić będą treść biuletynu. Zamawiający w terminie 4 dni kalendarzowych zaakceptuje przedstawiony konspekt lub złoży uwagi, które Wykonawca zobowiązany jest uwzględnić. Wykonawca uwzględni wszelkie uwagi Zamawiającego złożone do ww. propozycji.</w:t>
      </w:r>
    </w:p>
    <w:p w14:paraId="14A7C622" w14:textId="0685D1B4" w:rsidR="00AD45BE" w:rsidRPr="00D20B6C" w:rsidRDefault="00770C72" w:rsidP="001F3305">
      <w:pPr>
        <w:pStyle w:val="Akapitzlist"/>
        <w:autoSpaceDE w:val="0"/>
        <w:autoSpaceDN w:val="0"/>
        <w:adjustRightInd w:val="0"/>
        <w:spacing w:line="360" w:lineRule="auto"/>
        <w:ind w:left="709" w:hanging="283"/>
        <w:jc w:val="both"/>
        <w:rPr>
          <w:rFonts w:ascii="Arial Narrow" w:hAnsi="Arial Narrow" w:cs="Arial"/>
          <w:bCs/>
          <w:sz w:val="20"/>
          <w:szCs w:val="20"/>
        </w:rPr>
      </w:pPr>
      <w:r w:rsidRPr="00D20B6C">
        <w:rPr>
          <w:rFonts w:ascii="Arial Narrow" w:hAnsi="Arial Narrow" w:cs="Arial"/>
          <w:bCs/>
          <w:sz w:val="20"/>
          <w:szCs w:val="20"/>
        </w:rPr>
        <w:t>4)</w:t>
      </w:r>
      <w:r w:rsidRPr="00D20B6C">
        <w:rPr>
          <w:rFonts w:ascii="Arial Narrow" w:hAnsi="Arial Narrow" w:cs="Arial"/>
          <w:bCs/>
          <w:sz w:val="20"/>
          <w:szCs w:val="20"/>
        </w:rPr>
        <w:tab/>
        <w:t>Materiał wymaga każdorazowo pisemnej (mailowej) akceptacji Zamawiającego.</w:t>
      </w:r>
    </w:p>
    <w:p w14:paraId="0368C286" w14:textId="77777777" w:rsidR="00770C72" w:rsidRPr="00D20B6C" w:rsidRDefault="00770C72" w:rsidP="001F3305">
      <w:pPr>
        <w:pStyle w:val="Akapitzlist"/>
        <w:numPr>
          <w:ilvl w:val="0"/>
          <w:numId w:val="1"/>
        </w:numPr>
        <w:pBdr>
          <w:top w:val="nil"/>
          <w:left w:val="nil"/>
          <w:bottom w:val="nil"/>
          <w:right w:val="nil"/>
          <w:between w:val="nil"/>
          <w:bar w:val="nil"/>
        </w:pBdr>
        <w:shd w:val="clear" w:color="auto" w:fill="D9D9D9"/>
        <w:suppressAutoHyphens/>
        <w:spacing w:before="240" w:after="0" w:line="360" w:lineRule="auto"/>
        <w:ind w:left="426" w:hanging="426"/>
        <w:contextualSpacing w:val="0"/>
        <w:jc w:val="both"/>
        <w:outlineLvl w:val="4"/>
        <w:rPr>
          <w:rFonts w:ascii="Arial Narrow" w:hAnsi="Arial Narrow" w:cs="Arial"/>
          <w:b/>
          <w:bCs/>
          <w:sz w:val="20"/>
          <w:szCs w:val="20"/>
        </w:rPr>
      </w:pPr>
      <w:r w:rsidRPr="00D20B6C">
        <w:rPr>
          <w:rFonts w:ascii="Arial Narrow" w:hAnsi="Arial Narrow" w:cs="Arial"/>
          <w:b/>
          <w:sz w:val="20"/>
          <w:szCs w:val="20"/>
        </w:rPr>
        <w:t>R</w:t>
      </w:r>
      <w:r w:rsidRPr="00D20B6C">
        <w:rPr>
          <w:rFonts w:ascii="Arial Narrow" w:hAnsi="Arial Narrow" w:cs="Arial"/>
          <w:b/>
          <w:bCs/>
          <w:sz w:val="20"/>
          <w:szCs w:val="20"/>
        </w:rPr>
        <w:t>EFERENCJE I WYTYCZNE</w:t>
      </w:r>
    </w:p>
    <w:p w14:paraId="64FB3CAF" w14:textId="1E0F3236" w:rsidR="00770C72" w:rsidRPr="00D20B6C"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ascii="Arial Narrow" w:hAnsi="Arial Narrow" w:cs="Arial"/>
          <w:b/>
          <w:bCs/>
          <w:sz w:val="20"/>
          <w:szCs w:val="20"/>
        </w:rPr>
      </w:pPr>
      <w:r w:rsidRPr="00D20B6C">
        <w:rPr>
          <w:rFonts w:ascii="Arial Narrow" w:hAnsi="Arial Narrow" w:cs="Arial"/>
          <w:sz w:val="20"/>
          <w:szCs w:val="20"/>
        </w:rPr>
        <w:t xml:space="preserve">Wersja </w:t>
      </w:r>
      <w:r w:rsidR="00454830">
        <w:rPr>
          <w:rFonts w:ascii="Arial Narrow" w:hAnsi="Arial Narrow" w:cs="Arial"/>
          <w:sz w:val="20"/>
          <w:szCs w:val="20"/>
        </w:rPr>
        <w:t>elektroniczna</w:t>
      </w:r>
      <w:r w:rsidRPr="00D20B6C">
        <w:rPr>
          <w:rFonts w:ascii="Arial Narrow" w:hAnsi="Arial Narrow" w:cs="Arial"/>
          <w:sz w:val="20"/>
          <w:szCs w:val="20"/>
        </w:rPr>
        <w:t>/ e-biuletyn w formie responsywnej strony internetowej, z mat</w:t>
      </w:r>
      <w:r w:rsidR="00DE24D7">
        <w:rPr>
          <w:rFonts w:ascii="Arial Narrow" w:hAnsi="Arial Narrow" w:cs="Arial"/>
          <w:sz w:val="20"/>
          <w:szCs w:val="20"/>
        </w:rPr>
        <w:t>eriałami multimedialnymi (</w:t>
      </w:r>
      <w:r w:rsidRPr="00D20B6C">
        <w:rPr>
          <w:rFonts w:ascii="Arial Narrow" w:hAnsi="Arial Narrow" w:cs="Arial"/>
          <w:sz w:val="20"/>
          <w:szCs w:val="20"/>
        </w:rPr>
        <w:t>galerie zdjęć, animacje). Grafiki i zdjęcia muszą posiadać tekst alternatywny z opisem ich zawartości.</w:t>
      </w:r>
    </w:p>
    <w:p w14:paraId="1553F3A6" w14:textId="77777777" w:rsidR="00770C72" w:rsidRPr="00D20B6C"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ascii="Arial Narrow" w:hAnsi="Arial Narrow" w:cs="Arial"/>
          <w:sz w:val="20"/>
          <w:szCs w:val="20"/>
        </w:rPr>
      </w:pPr>
      <w:r w:rsidRPr="00D20B6C">
        <w:rPr>
          <w:rFonts w:ascii="Arial Narrow" w:hAnsi="Arial Narrow" w:cs="Arial"/>
          <w:sz w:val="20"/>
          <w:szCs w:val="20"/>
        </w:rPr>
        <w:t>Wymagany bezpośredni przekaz kierowany do odbiorcy – przystępny, obrazowy, nieurzędowy język.</w:t>
      </w:r>
    </w:p>
    <w:p w14:paraId="50B6D443" w14:textId="77777777" w:rsidR="00770C72" w:rsidRPr="00D20B6C"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ascii="Arial Narrow" w:hAnsi="Arial Narrow" w:cs="Arial"/>
          <w:sz w:val="20"/>
          <w:szCs w:val="20"/>
        </w:rPr>
      </w:pPr>
      <w:r w:rsidRPr="00D20B6C">
        <w:rPr>
          <w:rFonts w:ascii="Arial Narrow" w:hAnsi="Arial Narrow" w:cs="Arial"/>
          <w:sz w:val="20"/>
          <w:szCs w:val="20"/>
        </w:rPr>
        <w:t>Unikanie terminologii hermetycznej i fachowej.</w:t>
      </w:r>
    </w:p>
    <w:p w14:paraId="10F9E795" w14:textId="77777777" w:rsidR="00770C72" w:rsidRPr="00D20B6C"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ascii="Arial Narrow" w:hAnsi="Arial Narrow" w:cs="Arial"/>
          <w:sz w:val="20"/>
          <w:szCs w:val="20"/>
        </w:rPr>
      </w:pPr>
      <w:r w:rsidRPr="00D20B6C">
        <w:rPr>
          <w:rFonts w:ascii="Arial Narrow" w:hAnsi="Arial Narrow" w:cs="Arial"/>
          <w:sz w:val="20"/>
          <w:szCs w:val="20"/>
        </w:rPr>
        <w:t>Sformułowania anglojęzyczne, których odpowiedników brak w języku polskim, powinny być przystępnie tłumaczone lub omawiane opisowo.</w:t>
      </w:r>
    </w:p>
    <w:p w14:paraId="5E35FF6A" w14:textId="136AEF4D" w:rsidR="00770C72" w:rsidRPr="00D20B6C"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ascii="Arial Narrow" w:hAnsi="Arial Narrow" w:cs="Arial"/>
          <w:sz w:val="20"/>
          <w:szCs w:val="20"/>
        </w:rPr>
      </w:pPr>
      <w:r w:rsidRPr="00D20B6C">
        <w:rPr>
          <w:rFonts w:ascii="Arial Narrow" w:hAnsi="Arial Narrow" w:cs="Arial"/>
          <w:sz w:val="20"/>
          <w:szCs w:val="20"/>
        </w:rPr>
        <w:t>Zgodnie z zasadą równego dostępu do informacji komunikacja musi uwzględniać potrzeby osób z różnymi niepełnosprawnościami (np. odpowiedni dobór czcionek czytelnych dla osób słabo- i niedowidzących). Materiały publikowane w Internecie muszą być dostępne dla osób z</w:t>
      </w:r>
      <w:r w:rsidR="00A07E2E" w:rsidRPr="00D20B6C">
        <w:rPr>
          <w:rFonts w:ascii="Arial Narrow" w:hAnsi="Arial Narrow" w:cs="Arial"/>
          <w:sz w:val="20"/>
          <w:szCs w:val="20"/>
        </w:rPr>
        <w:t> </w:t>
      </w:r>
      <w:r w:rsidRPr="00D20B6C">
        <w:rPr>
          <w:rFonts w:ascii="Arial Narrow" w:hAnsi="Arial Narrow" w:cs="Arial"/>
          <w:sz w:val="20"/>
          <w:szCs w:val="20"/>
        </w:rPr>
        <w:t xml:space="preserve">niepełnosprawnościami zgodnie ze standardami WCAG 2.0 (Web Content Accessibility </w:t>
      </w:r>
      <w:proofErr w:type="spellStart"/>
      <w:r w:rsidRPr="00D20B6C">
        <w:rPr>
          <w:rFonts w:ascii="Arial Narrow" w:hAnsi="Arial Narrow" w:cs="Arial"/>
          <w:sz w:val="20"/>
          <w:szCs w:val="20"/>
        </w:rPr>
        <w:t>Guidelines</w:t>
      </w:r>
      <w:proofErr w:type="spellEnd"/>
      <w:r w:rsidRPr="00D20B6C">
        <w:rPr>
          <w:rFonts w:ascii="Arial Narrow" w:hAnsi="Arial Narrow" w:cs="Arial"/>
          <w:sz w:val="20"/>
          <w:szCs w:val="20"/>
        </w:rPr>
        <w:t xml:space="preserve">) na poziomie AA. Przykładowa strona zawierająca zasady stosowania standardów WCAG 2.0 – </w:t>
      </w:r>
      <w:hyperlink r:id="rId16" w:anchor="intro-layers-guidance" w:history="1">
        <w:r w:rsidRPr="00D20B6C">
          <w:rPr>
            <w:rStyle w:val="Hipercze"/>
            <w:rFonts w:ascii="Arial Narrow" w:hAnsi="Arial Narrow" w:cs="Arial"/>
            <w:sz w:val="20"/>
            <w:szCs w:val="20"/>
          </w:rPr>
          <w:t>http://fdc.org.pl/wcag2/#intro-layers-guidance</w:t>
        </w:r>
      </w:hyperlink>
      <w:r w:rsidRPr="00D20B6C">
        <w:rPr>
          <w:rFonts w:ascii="Arial Narrow" w:hAnsi="Arial Narrow" w:cs="Arial"/>
          <w:sz w:val="20"/>
          <w:szCs w:val="20"/>
        </w:rPr>
        <w:t>.</w:t>
      </w:r>
    </w:p>
    <w:p w14:paraId="58947FDD" w14:textId="77777777" w:rsidR="00770C72" w:rsidRPr="00D20B6C" w:rsidRDefault="00770C72" w:rsidP="00770C72">
      <w:pPr>
        <w:tabs>
          <w:tab w:val="left" w:pos="284"/>
        </w:tabs>
        <w:jc w:val="both"/>
        <w:outlineLvl w:val="4"/>
        <w:rPr>
          <w:rFonts w:ascii="Arial Narrow" w:hAnsi="Arial Narrow" w:cs="Calibri"/>
          <w:sz w:val="20"/>
          <w:szCs w:val="20"/>
        </w:rPr>
      </w:pPr>
    </w:p>
    <w:p w14:paraId="53FA32E0" w14:textId="77777777" w:rsidR="00770C72" w:rsidRPr="00D20B6C" w:rsidRDefault="00770C72" w:rsidP="00FD6253">
      <w:pPr>
        <w:pStyle w:val="Akapitzlist"/>
        <w:numPr>
          <w:ilvl w:val="0"/>
          <w:numId w:val="1"/>
        </w:numPr>
        <w:shd w:val="clear" w:color="auto" w:fill="D9D9D9"/>
        <w:suppressAutoHyphens/>
        <w:spacing w:after="0" w:line="360" w:lineRule="auto"/>
        <w:ind w:left="426" w:hanging="426"/>
        <w:jc w:val="both"/>
        <w:outlineLvl w:val="4"/>
        <w:rPr>
          <w:rFonts w:ascii="Arial Narrow" w:hAnsi="Arial Narrow" w:cs="Calibri"/>
          <w:b/>
          <w:sz w:val="20"/>
          <w:szCs w:val="20"/>
        </w:rPr>
      </w:pPr>
      <w:r w:rsidRPr="00D20B6C">
        <w:rPr>
          <w:rFonts w:ascii="Arial Narrow" w:hAnsi="Arial Narrow" w:cs="Calibri"/>
          <w:b/>
          <w:sz w:val="20"/>
          <w:szCs w:val="20"/>
        </w:rPr>
        <w:t xml:space="preserve">PODSTAWOWE INFORMACJE NT. </w:t>
      </w:r>
      <w:r w:rsidRPr="00D20B6C">
        <w:rPr>
          <w:rFonts w:ascii="Arial Narrow" w:hAnsi="Arial Narrow" w:cs="Arial"/>
          <w:b/>
          <w:sz w:val="20"/>
          <w:szCs w:val="20"/>
        </w:rPr>
        <w:t>FUNDUSZY EUROPEJSKICH WDRAŻANYCH W WOJEWÓDZTWIE MAZOWIECKIM</w:t>
      </w:r>
    </w:p>
    <w:p w14:paraId="407EA34D" w14:textId="77777777" w:rsidR="00770C72" w:rsidRPr="00D20B6C" w:rsidRDefault="00770C72" w:rsidP="00FD6253">
      <w:pPr>
        <w:pStyle w:val="Default"/>
        <w:widowControl w:val="0"/>
        <w:numPr>
          <w:ilvl w:val="0"/>
          <w:numId w:val="5"/>
        </w:numPr>
        <w:spacing w:line="360" w:lineRule="auto"/>
        <w:ind w:left="284" w:hanging="284"/>
        <w:outlineLvl w:val="4"/>
        <w:rPr>
          <w:rFonts w:ascii="Arial Narrow" w:eastAsia="Times New Roman" w:hAnsi="Arial Narrow" w:cs="Arial"/>
          <w:b/>
          <w:color w:val="auto"/>
          <w:sz w:val="20"/>
          <w:szCs w:val="20"/>
          <w:lang w:eastAsia="ar-SA"/>
        </w:rPr>
      </w:pPr>
      <w:r w:rsidRPr="00D20B6C">
        <w:rPr>
          <w:rFonts w:ascii="Arial Narrow" w:eastAsia="Times New Roman" w:hAnsi="Arial Narrow" w:cs="Arial"/>
          <w:b/>
          <w:color w:val="auto"/>
          <w:sz w:val="20"/>
          <w:szCs w:val="20"/>
          <w:lang w:eastAsia="ar-SA"/>
        </w:rPr>
        <w:t>Role, jakie spełniają Fundusze Europejskie:</w:t>
      </w:r>
    </w:p>
    <w:p w14:paraId="554B9857" w14:textId="64540F6B" w:rsidR="00770C72" w:rsidRPr="00454830" w:rsidRDefault="00454830" w:rsidP="00454830">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Pr>
          <w:rFonts w:ascii="Arial Narrow" w:eastAsia="Times New Roman" w:hAnsi="Arial Narrow" w:cs="Arial"/>
          <w:color w:val="auto"/>
          <w:sz w:val="20"/>
          <w:szCs w:val="20"/>
          <w:lang w:eastAsia="ar-SA"/>
        </w:rPr>
        <w:t>wspierają osoby,</w:t>
      </w:r>
      <w:r w:rsidRPr="00D20B6C">
        <w:rPr>
          <w:rFonts w:ascii="Arial Narrow" w:eastAsia="Times New Roman" w:hAnsi="Arial Narrow" w:cs="Arial"/>
          <w:color w:val="auto"/>
          <w:sz w:val="20"/>
          <w:szCs w:val="20"/>
          <w:lang w:eastAsia="ar-SA"/>
        </w:rPr>
        <w:t xml:space="preserve"> organizacje</w:t>
      </w:r>
      <w:r>
        <w:rPr>
          <w:rFonts w:ascii="Arial Narrow" w:eastAsia="Times New Roman" w:hAnsi="Arial Narrow" w:cs="Arial"/>
          <w:color w:val="auto"/>
          <w:sz w:val="20"/>
          <w:szCs w:val="20"/>
          <w:lang w:eastAsia="ar-SA"/>
        </w:rPr>
        <w:t xml:space="preserve"> i instytucje zaangażowane w rozwój</w:t>
      </w:r>
      <w:r w:rsidRPr="00D20B6C">
        <w:rPr>
          <w:rFonts w:ascii="Arial Narrow" w:eastAsia="Times New Roman" w:hAnsi="Arial Narrow" w:cs="Arial"/>
          <w:color w:val="auto"/>
          <w:sz w:val="20"/>
          <w:szCs w:val="20"/>
          <w:lang w:eastAsia="ar-SA"/>
        </w:rPr>
        <w:t xml:space="preserve"> </w:t>
      </w:r>
      <w:r>
        <w:rPr>
          <w:rFonts w:ascii="Arial Narrow" w:eastAsia="Times New Roman" w:hAnsi="Arial Narrow" w:cs="Arial"/>
          <w:color w:val="auto"/>
          <w:sz w:val="20"/>
          <w:szCs w:val="20"/>
          <w:lang w:eastAsia="ar-SA"/>
        </w:rPr>
        <w:t>regionu oraz kraju</w:t>
      </w:r>
      <w:r w:rsidR="00770C72" w:rsidRPr="00454830">
        <w:rPr>
          <w:rFonts w:ascii="Arial Narrow" w:eastAsia="Times New Roman" w:hAnsi="Arial Narrow" w:cs="Arial"/>
          <w:color w:val="auto"/>
          <w:sz w:val="20"/>
          <w:szCs w:val="20"/>
          <w:lang w:eastAsia="ar-SA"/>
        </w:rPr>
        <w:t>,</w:t>
      </w:r>
    </w:p>
    <w:p w14:paraId="50201380"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są katalizatorami zmian (przyspieszają je i wzmacniają),</w:t>
      </w:r>
    </w:p>
    <w:p w14:paraId="799903CB"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lastRenderedPageBreak/>
        <w:t>są wszechstronnym mechanizmem pomocy, a nie wyłącznie środkami finansowymi,</w:t>
      </w:r>
    </w:p>
    <w:p w14:paraId="7E336AF8"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pacing w:val="-6"/>
          <w:sz w:val="20"/>
          <w:szCs w:val="20"/>
          <w:lang w:eastAsia="ar-SA"/>
        </w:rPr>
      </w:pPr>
      <w:r w:rsidRPr="00D20B6C">
        <w:rPr>
          <w:rFonts w:ascii="Arial Narrow" w:eastAsia="Times New Roman" w:hAnsi="Arial Narrow" w:cs="Arial"/>
          <w:color w:val="auto"/>
          <w:spacing w:val="-6"/>
          <w:sz w:val="20"/>
          <w:szCs w:val="20"/>
          <w:lang w:eastAsia="ar-SA"/>
        </w:rPr>
        <w:t>wspierają zarówno wielkie zmiany w skali kraju, regionu, jak i zmiany lokalne oraz zmiany w życiu osobistym,</w:t>
      </w:r>
    </w:p>
    <w:p w14:paraId="159B9F69"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zachęcają mieszkańców Polski do współpracy,</w:t>
      </w:r>
    </w:p>
    <w:p w14:paraId="0E3F479B"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wspierają obszary o największym potencjale rozwoju, nagradzają wizję i dobre pomysły prowadzące do pozytywnej zmiany,</w:t>
      </w:r>
    </w:p>
    <w:p w14:paraId="2CAAAB39"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wprowadzają regiony w nową erę rozwoju opartego na wiedzy i informacji oraz innowacyjności,</w:t>
      </w:r>
    </w:p>
    <w:p w14:paraId="2A77801A"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wspierają zdobywanie nowych doświadczeń pozwalających regionalnym przedsiębiorstwom na konkurowanie na globalnych rynkach,</w:t>
      </w:r>
    </w:p>
    <w:p w14:paraId="457A297B"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zmniejszają obszary wykluczenia społecznego,</w:t>
      </w:r>
    </w:p>
    <w:p w14:paraId="7A962AD2"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włączają wykluczonych do głównego nurtu twórczego i produktywnego życia,</w:t>
      </w:r>
    </w:p>
    <w:p w14:paraId="6DF5C401"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wspomagają integrację społeczeństwa i wspólne działania,</w:t>
      </w:r>
    </w:p>
    <w:p w14:paraId="086D552D"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wspierają sprawną, przyjazną i rozwiązującą problemy obywatela administrację,</w:t>
      </w:r>
    </w:p>
    <w:p w14:paraId="656947BB" w14:textId="0ED36DB5"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ograniczają emisję szkodliwych substancji do atmosfery poprzez wprowadzenie innowacyjnych technologii w</w:t>
      </w:r>
      <w:r w:rsidR="00A07E2E" w:rsidRPr="00D20B6C">
        <w:rPr>
          <w:rFonts w:ascii="Arial Narrow" w:eastAsia="Times New Roman" w:hAnsi="Arial Narrow" w:cs="Arial"/>
          <w:color w:val="auto"/>
          <w:sz w:val="20"/>
          <w:szCs w:val="20"/>
          <w:lang w:eastAsia="ar-SA"/>
        </w:rPr>
        <w:t> </w:t>
      </w:r>
      <w:r w:rsidRPr="00D20B6C">
        <w:rPr>
          <w:rFonts w:ascii="Arial Narrow" w:eastAsia="Times New Roman" w:hAnsi="Arial Narrow" w:cs="Arial"/>
          <w:color w:val="auto"/>
          <w:sz w:val="20"/>
          <w:szCs w:val="20"/>
          <w:lang w:eastAsia="ar-SA"/>
        </w:rPr>
        <w:t>kierunku energii odnawialnej,</w:t>
      </w:r>
    </w:p>
    <w:p w14:paraId="12F1CD78" w14:textId="602477FE"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przyczyniają się do inteligentnego i zrównoważonego rozwoju regionu zwiększającego spójność społeczną i</w:t>
      </w:r>
      <w:r w:rsidR="00A07E2E" w:rsidRPr="00D20B6C">
        <w:rPr>
          <w:rFonts w:ascii="Arial Narrow" w:eastAsia="Times New Roman" w:hAnsi="Arial Narrow" w:cs="Arial"/>
          <w:color w:val="auto"/>
          <w:sz w:val="20"/>
          <w:szCs w:val="20"/>
          <w:lang w:eastAsia="ar-SA"/>
        </w:rPr>
        <w:t> </w:t>
      </w:r>
      <w:r w:rsidRPr="00D20B6C">
        <w:rPr>
          <w:rFonts w:ascii="Arial Narrow" w:eastAsia="Times New Roman" w:hAnsi="Arial Narrow" w:cs="Arial"/>
          <w:color w:val="auto"/>
          <w:sz w:val="20"/>
          <w:szCs w:val="20"/>
          <w:lang w:eastAsia="ar-SA"/>
        </w:rPr>
        <w:t>terytorialną przy wykorzystaniu mazowieckiego rynku pracy,</w:t>
      </w:r>
    </w:p>
    <w:p w14:paraId="616423B9"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wpływają na rozwój Mazowsza i pobudzają gospodarkę regionu,</w:t>
      </w:r>
    </w:p>
    <w:p w14:paraId="59BB53B6"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są bodźcem do inwestowania w naszą przyszłość,</w:t>
      </w:r>
    </w:p>
    <w:p w14:paraId="02874F5A" w14:textId="77777777" w:rsidR="00770C72" w:rsidRPr="00D20B6C" w:rsidRDefault="00770C72" w:rsidP="00FD6253">
      <w:pPr>
        <w:pStyle w:val="Default"/>
        <w:widowControl w:val="0"/>
        <w:numPr>
          <w:ilvl w:val="0"/>
          <w:numId w:val="6"/>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dają szansę na nową jakość działań społecznych, gospodarczych i ekologicznych.</w:t>
      </w:r>
    </w:p>
    <w:p w14:paraId="1BFBE832" w14:textId="77777777" w:rsidR="00770C72" w:rsidRPr="00D20B6C" w:rsidRDefault="00770C72" w:rsidP="00FD6253">
      <w:pPr>
        <w:pStyle w:val="Default"/>
        <w:widowControl w:val="0"/>
        <w:numPr>
          <w:ilvl w:val="0"/>
          <w:numId w:val="5"/>
        </w:numPr>
        <w:spacing w:line="360" w:lineRule="auto"/>
        <w:ind w:left="284" w:hanging="284"/>
        <w:jc w:val="both"/>
        <w:outlineLvl w:val="4"/>
        <w:rPr>
          <w:rFonts w:ascii="Arial Narrow" w:eastAsia="Times New Roman" w:hAnsi="Arial Narrow" w:cs="Arial"/>
          <w:b/>
          <w:color w:val="auto"/>
          <w:sz w:val="20"/>
          <w:szCs w:val="20"/>
          <w:lang w:eastAsia="ar-SA"/>
        </w:rPr>
      </w:pPr>
      <w:r w:rsidRPr="00D20B6C">
        <w:rPr>
          <w:rFonts w:ascii="Arial Narrow" w:eastAsia="Times New Roman" w:hAnsi="Arial Narrow" w:cs="Arial"/>
          <w:b/>
          <w:color w:val="auto"/>
          <w:sz w:val="20"/>
          <w:szCs w:val="20"/>
          <w:lang w:eastAsia="ar-SA"/>
        </w:rPr>
        <w:t>Informacje uzupełniające o Regionalnym Programie Operacyjnym Województwa Mazowieckiego na lata 2014-2020 (RPO WM 2014-2020)</w:t>
      </w:r>
    </w:p>
    <w:p w14:paraId="2A0777FF" w14:textId="77777777" w:rsidR="00770C72" w:rsidRPr="00D20B6C" w:rsidRDefault="00770C72" w:rsidP="00FD6253">
      <w:pPr>
        <w:pStyle w:val="Default"/>
        <w:widowControl w:val="0"/>
        <w:numPr>
          <w:ilvl w:val="0"/>
          <w:numId w:val="7"/>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RPO WM 2014-2020 powinno być kojarzone z innowacyjnością, nowoczesnością, rozwojem, współtworzeniem, atrakcyjnością, potencjałem, siłą napędową zmian na Mazowszu, otwartością, katalizatorem pozytywnych zmian, nową jakością życia.</w:t>
      </w:r>
    </w:p>
    <w:p w14:paraId="7B933418" w14:textId="77777777" w:rsidR="00770C72" w:rsidRPr="00D20B6C" w:rsidRDefault="00770C72" w:rsidP="00FD6253">
      <w:pPr>
        <w:pStyle w:val="Default"/>
        <w:widowControl w:val="0"/>
        <w:numPr>
          <w:ilvl w:val="0"/>
          <w:numId w:val="7"/>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RPO WM 2014-2020 jest narzędziem pozwalającym na uzyskanie dofinansowania na realizację zarówno tzw. projektów twardych (np. B+R, przedsiębiorczość, rozwój transportu, OZE), jak i tzw. projektów miękkich (np. rozwój rynku pracy, przeciwdziałanie wykluczeniu społecznemu, edukacja).</w:t>
      </w:r>
    </w:p>
    <w:p w14:paraId="59428157" w14:textId="77777777" w:rsidR="00770C72" w:rsidRPr="00D20B6C" w:rsidRDefault="00770C72" w:rsidP="00FD6253">
      <w:pPr>
        <w:pStyle w:val="Default"/>
        <w:widowControl w:val="0"/>
        <w:numPr>
          <w:ilvl w:val="0"/>
          <w:numId w:val="7"/>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Zasadnicza część RPO WM 2014-2020 została podzielona na 10 obszarów tematycznych:</w:t>
      </w:r>
    </w:p>
    <w:p w14:paraId="6768D3EC"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I Wykorzystanie działalności badawczo rozwojowej w gospodarce;</w:t>
      </w:r>
    </w:p>
    <w:p w14:paraId="3B970576"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II Wzrost e-potencjału Mazowsza;</w:t>
      </w:r>
    </w:p>
    <w:p w14:paraId="2BB95BF5"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III Rozwój potencjału innowacyjnego i przedsiębiorczości;</w:t>
      </w:r>
    </w:p>
    <w:p w14:paraId="0109828D"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IV Przejście na gospodarkę niskoemisyjną;</w:t>
      </w:r>
    </w:p>
    <w:p w14:paraId="64E205B4"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V Gospodarka przyjazna środowisku;</w:t>
      </w:r>
    </w:p>
    <w:p w14:paraId="4E01CA38"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VI Jakość życia;</w:t>
      </w:r>
    </w:p>
    <w:p w14:paraId="35B7A701"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VII Rozwój regionalnego systemu transportowego;</w:t>
      </w:r>
    </w:p>
    <w:p w14:paraId="618E90FA"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VIII Rozwój rynku pracy;</w:t>
      </w:r>
    </w:p>
    <w:p w14:paraId="355CA8D4"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IX Wspieranie włączenia społecznego i walka z ubóstwem;</w:t>
      </w:r>
    </w:p>
    <w:p w14:paraId="3EC596F8"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Oś Priorytetowa X Edukacja dla rozwoju regionu.</w:t>
      </w:r>
    </w:p>
    <w:p w14:paraId="3D3D8CA6" w14:textId="77777777" w:rsidR="00770C72" w:rsidRPr="00D20B6C" w:rsidRDefault="00770C72" w:rsidP="00770C72">
      <w:pPr>
        <w:pStyle w:val="Default"/>
        <w:widowControl w:val="0"/>
        <w:jc w:val="both"/>
        <w:outlineLvl w:val="4"/>
        <w:rPr>
          <w:rFonts w:ascii="Arial Narrow" w:hAnsi="Arial Narrow"/>
          <w:color w:val="auto"/>
          <w:sz w:val="18"/>
          <w:szCs w:val="18"/>
        </w:rPr>
      </w:pPr>
      <w:r w:rsidRPr="00D20B6C">
        <w:rPr>
          <w:rFonts w:ascii="Arial Narrow" w:eastAsia="Times New Roman" w:hAnsi="Arial Narrow" w:cs="Arial"/>
          <w:b/>
          <w:i/>
          <w:color w:val="auto"/>
          <w:sz w:val="18"/>
          <w:szCs w:val="18"/>
          <w:lang w:eastAsia="ar-SA"/>
        </w:rPr>
        <w:t>Uwaga 3:</w:t>
      </w:r>
      <w:r w:rsidRPr="00D20B6C">
        <w:rPr>
          <w:rFonts w:ascii="Arial Narrow" w:eastAsia="Times New Roman" w:hAnsi="Arial Narrow" w:cs="Arial"/>
          <w:i/>
          <w:color w:val="auto"/>
          <w:sz w:val="18"/>
          <w:szCs w:val="18"/>
          <w:lang w:eastAsia="ar-SA"/>
        </w:rPr>
        <w:t xml:space="preserve"> Więcej informacji nt. poszczególnych osi priorytetowych zawarto w dokumencie „Szczegółowy Opis Osi Priorytetowych RPO WM 2014-2020” - </w:t>
      </w:r>
      <w:hyperlink r:id="rId17" w:history="1">
        <w:r w:rsidRPr="00D20B6C">
          <w:rPr>
            <w:rStyle w:val="Hipercze"/>
            <w:rFonts w:ascii="Arial Narrow" w:eastAsia="Times New Roman" w:hAnsi="Arial Narrow" w:cs="Arial"/>
            <w:i/>
            <w:color w:val="auto"/>
            <w:sz w:val="18"/>
            <w:szCs w:val="18"/>
            <w:lang w:eastAsia="ar-SA"/>
          </w:rPr>
          <w:t>http://funduszedlamazowsza.eu/dokument/zapoznaj-sie-z-prawem-i-dokumentami/szoop-rpo-wm-2014-2020.html</w:t>
        </w:r>
      </w:hyperlink>
    </w:p>
    <w:p w14:paraId="7D498D00" w14:textId="77777777" w:rsidR="00770C72" w:rsidRPr="00D20B6C" w:rsidRDefault="00770C72" w:rsidP="00770C72">
      <w:pPr>
        <w:pStyle w:val="Default"/>
        <w:widowControl w:val="0"/>
        <w:jc w:val="both"/>
        <w:outlineLvl w:val="4"/>
        <w:rPr>
          <w:rFonts w:ascii="Arial Narrow" w:eastAsia="Times New Roman" w:hAnsi="Arial Narrow" w:cs="Arial"/>
          <w:color w:val="auto"/>
          <w:sz w:val="16"/>
          <w:szCs w:val="16"/>
          <w:lang w:eastAsia="ar-SA"/>
        </w:rPr>
      </w:pPr>
    </w:p>
    <w:p w14:paraId="09B32AE5" w14:textId="77777777" w:rsidR="00770C72" w:rsidRPr="00D20B6C" w:rsidRDefault="00770C72" w:rsidP="00FD6253">
      <w:pPr>
        <w:pStyle w:val="Default"/>
        <w:widowControl w:val="0"/>
        <w:numPr>
          <w:ilvl w:val="0"/>
          <w:numId w:val="7"/>
        </w:numPr>
        <w:spacing w:line="360" w:lineRule="auto"/>
        <w:ind w:left="709" w:hanging="425"/>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Beneficjenci RPO WM 2014-2020 (podmioty, które realizują projekty dofinansowane w ramach Programu) obejmują wiele grup zawodowych i społecznych, reprezentujących m.in.:</w:t>
      </w:r>
    </w:p>
    <w:p w14:paraId="39814A44"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jednostki samorządu terytorialnego (</w:t>
      </w:r>
      <w:proofErr w:type="spellStart"/>
      <w:r w:rsidRPr="00D20B6C">
        <w:rPr>
          <w:rFonts w:ascii="Arial Narrow" w:eastAsia="Times New Roman" w:hAnsi="Arial Narrow" w:cs="Arial"/>
          <w:color w:val="auto"/>
          <w:sz w:val="20"/>
          <w:szCs w:val="20"/>
          <w:lang w:eastAsia="ar-SA"/>
        </w:rPr>
        <w:t>jst</w:t>
      </w:r>
      <w:proofErr w:type="spellEnd"/>
      <w:r w:rsidRPr="00D20B6C">
        <w:rPr>
          <w:rFonts w:ascii="Arial Narrow" w:eastAsia="Times New Roman" w:hAnsi="Arial Narrow" w:cs="Arial"/>
          <w:color w:val="auto"/>
          <w:sz w:val="20"/>
          <w:szCs w:val="20"/>
          <w:lang w:eastAsia="ar-SA"/>
        </w:rPr>
        <w:t>), ich związki i stowarzyszenia,</w:t>
      </w:r>
    </w:p>
    <w:p w14:paraId="300AD996"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lastRenderedPageBreak/>
        <w:t xml:space="preserve">jednostki organizacyjne </w:t>
      </w:r>
      <w:proofErr w:type="spellStart"/>
      <w:r w:rsidRPr="00D20B6C">
        <w:rPr>
          <w:rFonts w:ascii="Arial Narrow" w:eastAsia="Times New Roman" w:hAnsi="Arial Narrow" w:cs="Arial"/>
          <w:color w:val="auto"/>
          <w:sz w:val="20"/>
          <w:szCs w:val="20"/>
          <w:lang w:eastAsia="ar-SA"/>
        </w:rPr>
        <w:t>jst</w:t>
      </w:r>
      <w:proofErr w:type="spellEnd"/>
      <w:r w:rsidRPr="00D20B6C">
        <w:rPr>
          <w:rFonts w:ascii="Arial Narrow" w:eastAsia="Times New Roman" w:hAnsi="Arial Narrow" w:cs="Arial"/>
          <w:color w:val="auto"/>
          <w:sz w:val="20"/>
          <w:szCs w:val="20"/>
          <w:lang w:eastAsia="ar-SA"/>
        </w:rPr>
        <w:t xml:space="preserve"> posiadające osobowość prawną,</w:t>
      </w:r>
    </w:p>
    <w:p w14:paraId="2B4A22E4"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podmioty działające w oparciu o przepisy ustawy o partnerstwie publiczno-prywatnym,</w:t>
      </w:r>
    </w:p>
    <w:p w14:paraId="56293EAC" w14:textId="77777777" w:rsidR="00770C72" w:rsidRPr="00D20B6C" w:rsidRDefault="00770C72" w:rsidP="00FD6253">
      <w:pPr>
        <w:pStyle w:val="Default"/>
        <w:widowControl w:val="0"/>
        <w:numPr>
          <w:ilvl w:val="1"/>
          <w:numId w:val="7"/>
        </w:numPr>
        <w:spacing w:line="360" w:lineRule="auto"/>
        <w:ind w:left="993" w:hanging="284"/>
        <w:jc w:val="both"/>
        <w:outlineLvl w:val="4"/>
        <w:rPr>
          <w:rFonts w:ascii="Arial Narrow" w:eastAsia="Times New Roman" w:hAnsi="Arial Narrow" w:cs="Arial"/>
          <w:color w:val="auto"/>
          <w:spacing w:val="-6"/>
          <w:sz w:val="20"/>
          <w:szCs w:val="20"/>
          <w:lang w:eastAsia="ar-SA"/>
        </w:rPr>
      </w:pPr>
      <w:r w:rsidRPr="00D20B6C">
        <w:rPr>
          <w:rFonts w:ascii="Arial Narrow" w:eastAsia="Times New Roman" w:hAnsi="Arial Narrow" w:cs="Arial"/>
          <w:color w:val="auto"/>
          <w:spacing w:val="-6"/>
          <w:sz w:val="20"/>
          <w:szCs w:val="20"/>
          <w:lang w:eastAsia="ar-SA"/>
        </w:rPr>
        <w:t>zakłady opieki zdrowotnej działające w publicznym systemie ochrony zdrowia – zakontraktowane z NFZ,</w:t>
      </w:r>
    </w:p>
    <w:p w14:paraId="07562F05" w14:textId="77777777" w:rsidR="00770C72" w:rsidRPr="00D20B6C" w:rsidRDefault="00770C72" w:rsidP="00FD6253">
      <w:pPr>
        <w:pStyle w:val="Default"/>
        <w:widowControl w:val="0"/>
        <w:numPr>
          <w:ilvl w:val="1"/>
          <w:numId w:val="7"/>
        </w:numPr>
        <w:spacing w:line="360" w:lineRule="auto"/>
        <w:ind w:left="993" w:hanging="284"/>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jednostki i konsorcja naukowe,</w:t>
      </w:r>
    </w:p>
    <w:p w14:paraId="105680D3" w14:textId="77777777" w:rsidR="00770C72" w:rsidRPr="00D20B6C" w:rsidRDefault="00770C72" w:rsidP="00FD6253">
      <w:pPr>
        <w:pStyle w:val="Default"/>
        <w:widowControl w:val="0"/>
        <w:numPr>
          <w:ilvl w:val="1"/>
          <w:numId w:val="7"/>
        </w:numPr>
        <w:spacing w:line="360" w:lineRule="auto"/>
        <w:ind w:left="993" w:hanging="284"/>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szkoły wyższe,</w:t>
      </w:r>
    </w:p>
    <w:p w14:paraId="6198E65B" w14:textId="77777777" w:rsidR="00770C72" w:rsidRPr="00D20B6C" w:rsidRDefault="00770C72" w:rsidP="00FD6253">
      <w:pPr>
        <w:pStyle w:val="Default"/>
        <w:widowControl w:val="0"/>
        <w:numPr>
          <w:ilvl w:val="1"/>
          <w:numId w:val="7"/>
        </w:numPr>
        <w:spacing w:line="360" w:lineRule="auto"/>
        <w:ind w:left="993" w:hanging="284"/>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proinnowacyjne instytucje otoczenia biznesu – ośrodki innowacyjności,</w:t>
      </w:r>
    </w:p>
    <w:p w14:paraId="41CA2ABE" w14:textId="77777777" w:rsidR="00770C72" w:rsidRPr="00D20B6C" w:rsidRDefault="00770C72" w:rsidP="00FD6253">
      <w:pPr>
        <w:pStyle w:val="Default"/>
        <w:widowControl w:val="0"/>
        <w:numPr>
          <w:ilvl w:val="1"/>
          <w:numId w:val="7"/>
        </w:numPr>
        <w:spacing w:line="360" w:lineRule="auto"/>
        <w:ind w:left="993" w:hanging="284"/>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parki krajobrazowe i narodowe,</w:t>
      </w:r>
    </w:p>
    <w:p w14:paraId="03D69444" w14:textId="77777777" w:rsidR="00770C72" w:rsidRPr="00D20B6C" w:rsidRDefault="00770C72" w:rsidP="00FD6253">
      <w:pPr>
        <w:pStyle w:val="Default"/>
        <w:widowControl w:val="0"/>
        <w:numPr>
          <w:ilvl w:val="1"/>
          <w:numId w:val="7"/>
        </w:numPr>
        <w:spacing w:line="360" w:lineRule="auto"/>
        <w:ind w:left="993" w:hanging="284"/>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instytucje kultury,</w:t>
      </w:r>
    </w:p>
    <w:p w14:paraId="5A02B4FE" w14:textId="77777777" w:rsidR="00770C72" w:rsidRPr="00D20B6C" w:rsidRDefault="00770C72" w:rsidP="00FD6253">
      <w:pPr>
        <w:pStyle w:val="Default"/>
        <w:widowControl w:val="0"/>
        <w:numPr>
          <w:ilvl w:val="1"/>
          <w:numId w:val="7"/>
        </w:numPr>
        <w:spacing w:line="360" w:lineRule="auto"/>
        <w:ind w:left="993" w:hanging="284"/>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organizacje pozarządowe,</w:t>
      </w:r>
    </w:p>
    <w:p w14:paraId="34E64845" w14:textId="77777777" w:rsidR="00770C72" w:rsidRPr="00D20B6C" w:rsidRDefault="00770C72" w:rsidP="00FD6253">
      <w:pPr>
        <w:pStyle w:val="Default"/>
        <w:widowControl w:val="0"/>
        <w:numPr>
          <w:ilvl w:val="1"/>
          <w:numId w:val="7"/>
        </w:numPr>
        <w:spacing w:line="360" w:lineRule="auto"/>
        <w:ind w:left="993" w:hanging="284"/>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administracja rządowa,</w:t>
      </w:r>
    </w:p>
    <w:p w14:paraId="016F4A4C" w14:textId="77777777" w:rsidR="00770C72" w:rsidRPr="00D20B6C" w:rsidRDefault="00770C72" w:rsidP="00FD6253">
      <w:pPr>
        <w:pStyle w:val="Default"/>
        <w:widowControl w:val="0"/>
        <w:numPr>
          <w:ilvl w:val="1"/>
          <w:numId w:val="7"/>
        </w:numPr>
        <w:spacing w:line="360" w:lineRule="auto"/>
        <w:ind w:left="993" w:hanging="284"/>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kościoły i związki wyznaniowe oraz osoby prawne kościołów i związków wyznaniowych,</w:t>
      </w:r>
    </w:p>
    <w:p w14:paraId="2582072C" w14:textId="77777777" w:rsidR="00770C72" w:rsidRPr="00D20B6C" w:rsidRDefault="00770C72" w:rsidP="00770C72">
      <w:pPr>
        <w:pStyle w:val="Default"/>
        <w:widowControl w:val="0"/>
        <w:tabs>
          <w:tab w:val="left" w:pos="993"/>
        </w:tabs>
        <w:spacing w:line="360" w:lineRule="auto"/>
        <w:ind w:left="709"/>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ł)</w:t>
      </w:r>
      <w:r w:rsidRPr="00D20B6C">
        <w:rPr>
          <w:rFonts w:ascii="Arial Narrow" w:eastAsia="Times New Roman" w:hAnsi="Arial Narrow" w:cs="Arial"/>
          <w:color w:val="auto"/>
          <w:sz w:val="20"/>
          <w:szCs w:val="20"/>
          <w:lang w:eastAsia="ar-SA"/>
        </w:rPr>
        <w:tab/>
        <w:t>jednostki sektora finansów publicznych posiadające osobowość prawną,</w:t>
      </w:r>
    </w:p>
    <w:p w14:paraId="0859FA5B" w14:textId="77777777" w:rsidR="00770C72" w:rsidRPr="00D20B6C" w:rsidRDefault="00770C72" w:rsidP="00770C72">
      <w:pPr>
        <w:pStyle w:val="Default"/>
        <w:widowControl w:val="0"/>
        <w:tabs>
          <w:tab w:val="left" w:pos="993"/>
        </w:tabs>
        <w:spacing w:line="360" w:lineRule="auto"/>
        <w:ind w:left="709"/>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m)</w:t>
      </w:r>
      <w:r w:rsidRPr="00D20B6C">
        <w:rPr>
          <w:rFonts w:ascii="Arial Narrow" w:eastAsia="Times New Roman" w:hAnsi="Arial Narrow" w:cs="Arial"/>
          <w:color w:val="auto"/>
          <w:sz w:val="20"/>
          <w:szCs w:val="20"/>
          <w:lang w:eastAsia="ar-SA"/>
        </w:rPr>
        <w:tab/>
        <w:t>PGL Lasy Państwowe i jego jednostki organizacyjne,</w:t>
      </w:r>
    </w:p>
    <w:p w14:paraId="7EE62C17" w14:textId="77777777" w:rsidR="00770C72" w:rsidRPr="00D20B6C" w:rsidRDefault="00770C72" w:rsidP="00770C72">
      <w:pPr>
        <w:pStyle w:val="Default"/>
        <w:widowControl w:val="0"/>
        <w:tabs>
          <w:tab w:val="left" w:pos="993"/>
        </w:tabs>
        <w:spacing w:line="360" w:lineRule="auto"/>
        <w:ind w:left="709"/>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n)</w:t>
      </w:r>
      <w:r w:rsidRPr="00D20B6C">
        <w:rPr>
          <w:rFonts w:ascii="Arial Narrow" w:eastAsia="Times New Roman" w:hAnsi="Arial Narrow" w:cs="Arial"/>
          <w:color w:val="auto"/>
          <w:sz w:val="20"/>
          <w:szCs w:val="20"/>
          <w:lang w:eastAsia="ar-SA"/>
        </w:rPr>
        <w:tab/>
        <w:t>spółki wodne i ich związki,</w:t>
      </w:r>
    </w:p>
    <w:p w14:paraId="5F366B4C" w14:textId="77777777" w:rsidR="00770C72" w:rsidRPr="00D20B6C" w:rsidRDefault="00770C72" w:rsidP="00770C72">
      <w:pPr>
        <w:pStyle w:val="Default"/>
        <w:widowControl w:val="0"/>
        <w:tabs>
          <w:tab w:val="left" w:pos="993"/>
        </w:tabs>
        <w:spacing w:line="360" w:lineRule="auto"/>
        <w:ind w:left="709"/>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o)</w:t>
      </w:r>
      <w:r w:rsidRPr="00D20B6C">
        <w:rPr>
          <w:rFonts w:ascii="Arial Narrow" w:eastAsia="Times New Roman" w:hAnsi="Arial Narrow" w:cs="Arial"/>
          <w:color w:val="auto"/>
          <w:sz w:val="20"/>
          <w:szCs w:val="20"/>
          <w:lang w:eastAsia="ar-SA"/>
        </w:rPr>
        <w:tab/>
        <w:t>przedsiębiorstwa, w tym przedsiębiorstwa społeczne, MŚP,</w:t>
      </w:r>
    </w:p>
    <w:p w14:paraId="45BF2B49" w14:textId="77777777" w:rsidR="00770C72" w:rsidRPr="00D20B6C" w:rsidRDefault="00770C72" w:rsidP="00770C72">
      <w:pPr>
        <w:pStyle w:val="Default"/>
        <w:widowControl w:val="0"/>
        <w:tabs>
          <w:tab w:val="left" w:pos="993"/>
        </w:tabs>
        <w:spacing w:line="360" w:lineRule="auto"/>
        <w:ind w:left="709"/>
        <w:outlineLvl w:val="4"/>
        <w:rPr>
          <w:rFonts w:ascii="Arial Narrow" w:eastAsia="Times New Roman" w:hAnsi="Arial Narrow" w:cs="Arial"/>
          <w:color w:val="auto"/>
          <w:sz w:val="20"/>
          <w:szCs w:val="20"/>
          <w:lang w:eastAsia="ar-SA"/>
        </w:rPr>
      </w:pPr>
      <w:r w:rsidRPr="00D20B6C">
        <w:rPr>
          <w:rFonts w:ascii="Arial Narrow" w:eastAsia="Times New Roman" w:hAnsi="Arial Narrow" w:cs="Arial"/>
          <w:color w:val="auto"/>
          <w:sz w:val="20"/>
          <w:szCs w:val="20"/>
          <w:lang w:eastAsia="ar-SA"/>
        </w:rPr>
        <w:t>p)</w:t>
      </w:r>
      <w:r w:rsidRPr="00D20B6C">
        <w:rPr>
          <w:rFonts w:ascii="Arial Narrow" w:eastAsia="Times New Roman" w:hAnsi="Arial Narrow" w:cs="Arial"/>
          <w:color w:val="auto"/>
          <w:sz w:val="20"/>
          <w:szCs w:val="20"/>
          <w:lang w:eastAsia="ar-SA"/>
        </w:rPr>
        <w:tab/>
        <w:t>instytucje rynku pracy, jednostki zatrudnienia socjalnego.</w:t>
      </w:r>
    </w:p>
    <w:p w14:paraId="51EC5FD8" w14:textId="77777777" w:rsidR="00770C72" w:rsidRPr="00D20B6C" w:rsidRDefault="00770C72" w:rsidP="00770C72">
      <w:pPr>
        <w:pStyle w:val="Default"/>
        <w:widowControl w:val="0"/>
        <w:jc w:val="both"/>
        <w:outlineLvl w:val="4"/>
        <w:rPr>
          <w:rFonts w:ascii="Arial Narrow" w:eastAsia="Arial Unicode MS" w:hAnsi="Arial Narrow"/>
          <w:color w:val="auto"/>
          <w:sz w:val="18"/>
          <w:szCs w:val="18"/>
          <w:u w:color="000000"/>
        </w:rPr>
      </w:pPr>
      <w:r w:rsidRPr="00D20B6C">
        <w:rPr>
          <w:rFonts w:ascii="Arial Narrow" w:eastAsia="Times New Roman" w:hAnsi="Arial Narrow" w:cs="Arial"/>
          <w:b/>
          <w:i/>
          <w:color w:val="auto"/>
          <w:sz w:val="18"/>
          <w:szCs w:val="18"/>
          <w:lang w:eastAsia="ar-SA"/>
        </w:rPr>
        <w:t>Uwaga 4:</w:t>
      </w:r>
      <w:r w:rsidRPr="00D20B6C">
        <w:rPr>
          <w:rFonts w:ascii="Arial Narrow" w:eastAsia="Times New Roman" w:hAnsi="Arial Narrow" w:cs="Arial"/>
          <w:i/>
          <w:color w:val="auto"/>
          <w:sz w:val="18"/>
          <w:szCs w:val="18"/>
          <w:lang w:eastAsia="ar-SA"/>
        </w:rPr>
        <w:t xml:space="preserve"> Szczegółowe informacje o RPO WM 2014-2020 oraz o aktualnie prowadzonych i planowanych naborach w ramach Programu są dostępne na stronie </w:t>
      </w:r>
      <w:hyperlink r:id="rId18" w:history="1">
        <w:r w:rsidRPr="00D20B6C">
          <w:rPr>
            <w:rStyle w:val="Hipercze"/>
            <w:rFonts w:ascii="Arial Narrow" w:eastAsia="Times New Roman" w:hAnsi="Arial Narrow" w:cs="Arial"/>
            <w:i/>
            <w:color w:val="auto"/>
            <w:sz w:val="18"/>
            <w:szCs w:val="18"/>
            <w:lang w:eastAsia="ar-SA"/>
          </w:rPr>
          <w:t>funduszedlamazowsza.eu</w:t>
        </w:r>
      </w:hyperlink>
      <w:r w:rsidRPr="00D20B6C">
        <w:rPr>
          <w:rStyle w:val="Hipercze"/>
          <w:rFonts w:ascii="Arial Narrow" w:eastAsia="Times New Roman" w:hAnsi="Arial Narrow" w:cs="Arial"/>
          <w:i/>
          <w:color w:val="auto"/>
          <w:sz w:val="18"/>
          <w:szCs w:val="18"/>
          <w:lang w:eastAsia="ar-SA"/>
        </w:rPr>
        <w:t>.</w:t>
      </w:r>
    </w:p>
    <w:p w14:paraId="7425B084" w14:textId="77777777" w:rsidR="00770C72" w:rsidRPr="00D20B6C" w:rsidRDefault="00770C72" w:rsidP="00770C72">
      <w:pPr>
        <w:pBdr>
          <w:top w:val="nil"/>
          <w:left w:val="nil"/>
          <w:bottom w:val="nil"/>
          <w:right w:val="nil"/>
          <w:between w:val="nil"/>
          <w:bar w:val="nil"/>
        </w:pBdr>
        <w:jc w:val="both"/>
        <w:outlineLvl w:val="4"/>
        <w:rPr>
          <w:rFonts w:ascii="Arial Narrow" w:hAnsi="Arial Narrow" w:cs="Arial"/>
          <w:bCs/>
          <w:sz w:val="20"/>
          <w:szCs w:val="20"/>
        </w:rPr>
      </w:pPr>
    </w:p>
    <w:p w14:paraId="64F1A9FE" w14:textId="77777777" w:rsidR="00770C72" w:rsidRPr="00D20B6C" w:rsidRDefault="00770C72" w:rsidP="00FD6253">
      <w:pPr>
        <w:pStyle w:val="Akapitzlist"/>
        <w:numPr>
          <w:ilvl w:val="0"/>
          <w:numId w:val="25"/>
        </w:numPr>
        <w:shd w:val="clear" w:color="auto" w:fill="D9D9D9"/>
        <w:suppressAutoHyphens/>
        <w:spacing w:after="0" w:line="360" w:lineRule="auto"/>
        <w:ind w:left="426" w:hanging="426"/>
        <w:contextualSpacing w:val="0"/>
        <w:jc w:val="both"/>
        <w:outlineLvl w:val="4"/>
        <w:rPr>
          <w:rFonts w:ascii="Arial Narrow" w:hAnsi="Arial Narrow" w:cs="Calibri"/>
          <w:b/>
          <w:sz w:val="20"/>
          <w:szCs w:val="20"/>
        </w:rPr>
      </w:pPr>
      <w:r w:rsidRPr="00D20B6C">
        <w:rPr>
          <w:rFonts w:ascii="Arial Narrow" w:hAnsi="Arial Narrow" w:cs="Calibri"/>
          <w:b/>
          <w:sz w:val="20"/>
          <w:szCs w:val="20"/>
        </w:rPr>
        <w:t>INFORMACJE UZUPEŁNIAJĄCE</w:t>
      </w:r>
    </w:p>
    <w:p w14:paraId="261360CC" w14:textId="77777777" w:rsidR="00770C72" w:rsidRPr="00D20B6C" w:rsidRDefault="00770C72" w:rsidP="00FD6253">
      <w:pPr>
        <w:pStyle w:val="Tekstpodstawowy"/>
        <w:numPr>
          <w:ilvl w:val="0"/>
          <w:numId w:val="4"/>
        </w:numPr>
        <w:tabs>
          <w:tab w:val="left" w:pos="72"/>
        </w:tabs>
        <w:spacing w:line="360" w:lineRule="auto"/>
        <w:ind w:left="284" w:hanging="284"/>
        <w:outlineLvl w:val="4"/>
        <w:rPr>
          <w:rFonts w:ascii="Arial Narrow" w:hAnsi="Arial Narrow" w:cs="Arial"/>
          <w:sz w:val="20"/>
          <w:szCs w:val="20"/>
        </w:rPr>
      </w:pPr>
      <w:r w:rsidRPr="00D20B6C">
        <w:rPr>
          <w:rFonts w:ascii="Arial Narrow" w:hAnsi="Arial Narrow" w:cs="Arial"/>
          <w:sz w:val="20"/>
          <w:szCs w:val="20"/>
        </w:rPr>
        <w:t>Wykonawca zobowiązany jest do przygotowania informacji na tematy związane z wdrażaniem i realizacją RPO WM, w taki sposób aby zapewnić atrakcyjną różnorodność form i gatunków, przy dbałości o poprawność merytoryczną, oryginalność i atrakcyjność.</w:t>
      </w:r>
    </w:p>
    <w:p w14:paraId="50753EAF" w14:textId="77777777" w:rsidR="00770C72" w:rsidRPr="00D20B6C" w:rsidRDefault="00770C72" w:rsidP="00FD6253">
      <w:pPr>
        <w:pStyle w:val="Tekstpodstawowy"/>
        <w:numPr>
          <w:ilvl w:val="0"/>
          <w:numId w:val="4"/>
        </w:numPr>
        <w:tabs>
          <w:tab w:val="left" w:pos="72"/>
        </w:tabs>
        <w:spacing w:line="360" w:lineRule="auto"/>
        <w:ind w:left="284" w:hanging="284"/>
        <w:outlineLvl w:val="4"/>
        <w:rPr>
          <w:rFonts w:ascii="Arial Narrow" w:hAnsi="Arial Narrow" w:cs="Arial"/>
          <w:sz w:val="20"/>
          <w:szCs w:val="20"/>
        </w:rPr>
      </w:pPr>
      <w:r w:rsidRPr="00D20B6C">
        <w:rPr>
          <w:rFonts w:ascii="Arial Narrow" w:hAnsi="Arial Narrow" w:cs="Arial"/>
          <w:sz w:val="20"/>
          <w:szCs w:val="20"/>
        </w:rPr>
        <w:t>Zamawiający zastrzega sobie prawo do narzucenia Wykonawcy ogólnej linii kreatywnej wszystkich materiałów produkowanych w ramach zamówienia.</w:t>
      </w:r>
    </w:p>
    <w:p w14:paraId="3CF2B1D7" w14:textId="77777777" w:rsidR="00770C72" w:rsidRPr="00D20B6C" w:rsidRDefault="00770C72" w:rsidP="00FD6253">
      <w:pPr>
        <w:pStyle w:val="Akapitzlist"/>
        <w:numPr>
          <w:ilvl w:val="0"/>
          <w:numId w:val="4"/>
        </w:numPr>
        <w:pBdr>
          <w:top w:val="nil"/>
          <w:left w:val="nil"/>
          <w:bottom w:val="nil"/>
          <w:right w:val="nil"/>
          <w:between w:val="nil"/>
          <w:bar w:val="nil"/>
        </w:pBdr>
        <w:suppressAutoHyphens/>
        <w:spacing w:after="0" w:line="360" w:lineRule="auto"/>
        <w:ind w:left="284" w:hanging="284"/>
        <w:contextualSpacing w:val="0"/>
        <w:jc w:val="both"/>
        <w:outlineLvl w:val="4"/>
        <w:rPr>
          <w:rFonts w:ascii="Arial Narrow" w:hAnsi="Arial Narrow" w:cs="Arial"/>
          <w:sz w:val="20"/>
          <w:szCs w:val="20"/>
        </w:rPr>
      </w:pPr>
      <w:r w:rsidRPr="00D20B6C">
        <w:rPr>
          <w:rFonts w:ascii="Arial Narrow" w:hAnsi="Arial Narrow" w:cs="Arial"/>
          <w:sz w:val="20"/>
          <w:szCs w:val="20"/>
        </w:rPr>
        <w:t>Wszystkie wyprodukowane materiały muszą być oznaczone logo RPO WM.</w:t>
      </w:r>
    </w:p>
    <w:p w14:paraId="459D5F05" w14:textId="77777777" w:rsidR="00770C72" w:rsidRPr="00D20B6C" w:rsidRDefault="00770C72" w:rsidP="00770C72">
      <w:pPr>
        <w:pStyle w:val="Akapitzlist"/>
        <w:shd w:val="clear" w:color="auto" w:fill="FFFFFF"/>
        <w:tabs>
          <w:tab w:val="left" w:pos="1418"/>
        </w:tabs>
        <w:spacing w:after="120"/>
        <w:ind w:left="0"/>
        <w:jc w:val="both"/>
        <w:outlineLvl w:val="4"/>
        <w:rPr>
          <w:rFonts w:ascii="Arial Narrow" w:hAnsi="Arial Narrow" w:cs="Arial"/>
          <w:i/>
          <w:sz w:val="18"/>
          <w:szCs w:val="18"/>
        </w:rPr>
      </w:pPr>
      <w:r w:rsidRPr="00D20B6C">
        <w:rPr>
          <w:rFonts w:ascii="Arial Narrow" w:hAnsi="Arial Narrow" w:cs="Arial"/>
          <w:b/>
          <w:i/>
          <w:sz w:val="18"/>
          <w:szCs w:val="18"/>
        </w:rPr>
        <w:t>Uwaga 5:</w:t>
      </w:r>
      <w:r w:rsidRPr="00D20B6C">
        <w:rPr>
          <w:rFonts w:ascii="Arial Narrow" w:hAnsi="Arial Narrow" w:cs="Arial"/>
          <w:i/>
          <w:sz w:val="18"/>
          <w:szCs w:val="18"/>
        </w:rPr>
        <w:t xml:space="preserve"> Wytyczne SOPZ odnośnie logotypów oraz niezbędnych informacji, które muszą być zamieszczone w materiałach mogą ulec zmianie. Ewentualne zmiany w zapisach nie będą powodować zmiany istotnych warunków zamówienia.</w:t>
      </w:r>
    </w:p>
    <w:p w14:paraId="41531B75" w14:textId="77777777" w:rsidR="00770C72" w:rsidRPr="00D20B6C" w:rsidRDefault="00770C72" w:rsidP="008612BA">
      <w:pPr>
        <w:pStyle w:val="Akapitzlist"/>
        <w:numPr>
          <w:ilvl w:val="0"/>
          <w:numId w:val="4"/>
        </w:numPr>
        <w:suppressAutoHyphens/>
        <w:spacing w:before="240" w:after="0" w:line="360" w:lineRule="auto"/>
        <w:ind w:left="284" w:hanging="284"/>
        <w:contextualSpacing w:val="0"/>
        <w:jc w:val="both"/>
        <w:outlineLvl w:val="4"/>
        <w:rPr>
          <w:rFonts w:ascii="Arial Narrow" w:hAnsi="Arial Narrow" w:cs="Arial"/>
          <w:sz w:val="20"/>
          <w:szCs w:val="20"/>
        </w:rPr>
      </w:pPr>
      <w:r w:rsidRPr="00D20B6C">
        <w:rPr>
          <w:rFonts w:ascii="Arial Narrow" w:hAnsi="Arial Narrow" w:cs="Arial"/>
          <w:sz w:val="20"/>
          <w:szCs w:val="20"/>
        </w:rPr>
        <w:t>Zamawiający wyraża zgodę na wykorzystanie przez Wykonawcę informacji o projekcie. Informacje będą dotyczyć zakresu projektu, przebiegu projektu, użytych metod i narzędzi oraz rezultatu działań Wykonawcy. Informacje będą mogły być użyte w komunikacji Wykonawcy podczas prezentacji oraz wystąpień, jak też na stronie internetowej i w mediach społecznościowych.</w:t>
      </w:r>
    </w:p>
    <w:p w14:paraId="2C512CC6" w14:textId="77777777" w:rsidR="00770C72" w:rsidRPr="00D20B6C" w:rsidRDefault="00770C72" w:rsidP="00770C72">
      <w:pPr>
        <w:pStyle w:val="CM11"/>
        <w:contextualSpacing/>
        <w:jc w:val="both"/>
        <w:outlineLvl w:val="4"/>
        <w:rPr>
          <w:rFonts w:ascii="Arial Narrow" w:hAnsi="Arial Narrow"/>
          <w:i/>
          <w:sz w:val="18"/>
          <w:szCs w:val="18"/>
        </w:rPr>
      </w:pPr>
      <w:r w:rsidRPr="00D20B6C">
        <w:rPr>
          <w:rFonts w:ascii="Arial Narrow" w:hAnsi="Arial Narrow"/>
          <w:b/>
          <w:i/>
          <w:sz w:val="18"/>
          <w:szCs w:val="18"/>
        </w:rPr>
        <w:t>Uwaga 6:</w:t>
      </w:r>
      <w:r w:rsidRPr="00D20B6C">
        <w:rPr>
          <w:rFonts w:ascii="Arial Narrow" w:hAnsi="Arial Narrow"/>
          <w:i/>
          <w:sz w:val="18"/>
          <w:szCs w:val="18"/>
        </w:rPr>
        <w:t xml:space="preserve"> Powyższe prawa obejmują także prawo do powierzenia wdrożenia koncepcji kreatywnej oraz dowolnego przekształcania koncepcji kreatywnej i wybranej linii kreatywnej przez Zamawiającego i/lub podmioty zewnętrzne, którym Zamawiający w toku dalszej działalności powierzy ww. zadania na podstawie odrębnych umów. Prawa autorskie, prawa pokrewne oraz prawa zależne zostaną przekazane Zamawiającemu na okres nie krótszy niż do 31 grudnia 2023 roku.</w:t>
      </w:r>
    </w:p>
    <w:p w14:paraId="412F7688" w14:textId="77777777" w:rsidR="00770C72" w:rsidRPr="00633C23" w:rsidRDefault="00770C72" w:rsidP="00770C72">
      <w:pPr>
        <w:jc w:val="both"/>
        <w:rPr>
          <w:rFonts w:ascii="Arial Narrow" w:hAnsi="Arial Narrow" w:cs="Calibri"/>
          <w:sz w:val="20"/>
          <w:szCs w:val="20"/>
        </w:rPr>
      </w:pPr>
    </w:p>
    <w:p w14:paraId="54E307A3" w14:textId="721C30CC" w:rsidR="0093528F" w:rsidRPr="00633C23" w:rsidRDefault="00770C72" w:rsidP="00FD6253">
      <w:pPr>
        <w:pStyle w:val="Akapitzlist"/>
        <w:numPr>
          <w:ilvl w:val="0"/>
          <w:numId w:val="4"/>
        </w:numPr>
        <w:spacing w:line="360" w:lineRule="auto"/>
        <w:ind w:left="284" w:hanging="284"/>
        <w:jc w:val="both"/>
        <w:rPr>
          <w:rFonts w:ascii="Arial Narrow" w:hAnsi="Arial Narrow"/>
          <w:sz w:val="20"/>
          <w:szCs w:val="20"/>
        </w:rPr>
      </w:pPr>
      <w:r w:rsidRPr="00633C23">
        <w:rPr>
          <w:rFonts w:ascii="Arial Narrow" w:hAnsi="Arial Narrow" w:cs="Calibri"/>
          <w:sz w:val="20"/>
          <w:szCs w:val="20"/>
        </w:rPr>
        <w:t>Przewidywana jest możliwość zmiany w zakresie dodania osób, które będą uczestniczyć w wykonaniu zamówienia i nie były wskazane w ofercie Wykonawcy, na podstawie której dokonano wyboru Wykonawcy. Wykonawca jest zobowiązany powiadomić Zamawiającego o konieczności dodania osoby. Powiadomienie o konieczności dodania osoby musi zachować formę pisemną lub e-mailową zawierającą minimalnie: imię i nazwisko, proponowaną funkcję, wykaz kompetencji i</w:t>
      </w:r>
      <w:r w:rsidR="00A07E2E">
        <w:rPr>
          <w:rFonts w:ascii="Arial Narrow" w:hAnsi="Arial Narrow" w:cs="Calibri"/>
          <w:sz w:val="20"/>
          <w:szCs w:val="20"/>
        </w:rPr>
        <w:t> </w:t>
      </w:r>
      <w:r w:rsidRPr="00633C23">
        <w:rPr>
          <w:rFonts w:ascii="Arial Narrow" w:hAnsi="Arial Narrow" w:cs="Calibri"/>
          <w:sz w:val="20"/>
          <w:szCs w:val="20"/>
        </w:rPr>
        <w:t>doświadczenia wskazanej osoby. W przypadku braku akceptacji zaproponowanej kandydatury przez Zamawiającego, Wykonawca może przedstawić kolejne kandydatury, aż do uzyskania akceptacji Zamawiającego tak, aby zadanie było realizowane wyłącznie przez osoby spełniające wszystkie wymagania Zamawiającego.</w:t>
      </w:r>
    </w:p>
    <w:sectPr w:rsidR="0093528F" w:rsidRPr="00633C23" w:rsidSect="00A11879">
      <w:headerReference w:type="default" r:id="rId19"/>
      <w:footerReference w:type="default" r:id="rId20"/>
      <w:pgSz w:w="11906" w:h="16838"/>
      <w:pgMar w:top="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ACEEC" w14:textId="77777777" w:rsidR="00B342FE" w:rsidRDefault="00B342FE">
      <w:r>
        <w:separator/>
      </w:r>
    </w:p>
  </w:endnote>
  <w:endnote w:type="continuationSeparator" w:id="0">
    <w:p w14:paraId="266AEB39" w14:textId="77777777" w:rsidR="00B342FE" w:rsidRDefault="00B3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21002A87" w:usb1="00000000" w:usb2="00000000" w:usb3="00000000" w:csb0="000101FF" w:csb1="00000000"/>
  </w:font>
  <w:font w:name="Calibri">
    <w:panose1 w:val="020F0502020204030204"/>
    <w:charset w:val="EE"/>
    <w:family w:val="swiss"/>
    <w:pitch w:val="variable"/>
    <w:sig w:usb0="E0002AFF" w:usb1="4000ACFF" w:usb2="00000001"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A9B6" w14:textId="77777777" w:rsidR="00CC0306" w:rsidRPr="00557672" w:rsidRDefault="00CC0306">
    <w:pPr>
      <w:pStyle w:val="Stopka"/>
      <w:pBdr>
        <w:top w:val="single" w:sz="4" w:space="1" w:color="auto"/>
      </w:pBdr>
      <w:jc w:val="center"/>
      <w:rPr>
        <w:rFonts w:ascii="Calibri" w:hAnsi="Calibri"/>
        <w:b/>
        <w:sz w:val="16"/>
        <w:szCs w:val="16"/>
      </w:rPr>
    </w:pPr>
    <w:r w:rsidRPr="00557672">
      <w:rPr>
        <w:rFonts w:ascii="Calibri" w:hAnsi="Calibri"/>
        <w:b/>
        <w:sz w:val="16"/>
        <w:szCs w:val="16"/>
      </w:rPr>
      <w:t>Mazowiecka Jednostka Wdrażania Programów Unijnych</w:t>
    </w:r>
  </w:p>
  <w:p w14:paraId="7FE27764" w14:textId="77777777" w:rsidR="00CC0306" w:rsidRPr="00557672" w:rsidRDefault="00CC0306">
    <w:pPr>
      <w:pStyle w:val="Stopka"/>
      <w:pBdr>
        <w:top w:val="single" w:sz="4" w:space="1" w:color="auto"/>
      </w:pBdr>
      <w:jc w:val="center"/>
      <w:rPr>
        <w:rFonts w:ascii="Calibri" w:hAnsi="Calibri"/>
        <w:b/>
        <w:sz w:val="16"/>
        <w:szCs w:val="16"/>
      </w:rPr>
    </w:pPr>
    <w:r w:rsidRPr="00557672">
      <w:rPr>
        <w:rFonts w:ascii="Calibri" w:hAnsi="Calibri"/>
        <w:b/>
        <w:sz w:val="16"/>
        <w:szCs w:val="16"/>
      </w:rPr>
      <w:t>ul. Jagiellońska 74, 03-301 Warszawa</w:t>
    </w:r>
  </w:p>
  <w:p w14:paraId="2E0B3416" w14:textId="62E7A255" w:rsidR="00CC0306" w:rsidRPr="00557672" w:rsidRDefault="00CC0306">
    <w:pPr>
      <w:pStyle w:val="Stopka"/>
      <w:pBdr>
        <w:top w:val="single" w:sz="4" w:space="1" w:color="auto"/>
      </w:pBdr>
      <w:jc w:val="center"/>
      <w:rPr>
        <w:rFonts w:ascii="Calibri" w:hAnsi="Calibri"/>
        <w:b/>
        <w:sz w:val="16"/>
        <w:szCs w:val="16"/>
      </w:rPr>
    </w:pPr>
    <w:r w:rsidRPr="00557672">
      <w:rPr>
        <w:rFonts w:ascii="Calibri" w:hAnsi="Calibri"/>
        <w:b/>
        <w:sz w:val="16"/>
        <w:szCs w:val="16"/>
      </w:rPr>
      <w:t xml:space="preserve">Strona </w:t>
    </w:r>
    <w:r w:rsidR="00E443E5" w:rsidRPr="00557672">
      <w:rPr>
        <w:rFonts w:ascii="Calibri" w:hAnsi="Calibri"/>
        <w:b/>
        <w:sz w:val="16"/>
        <w:szCs w:val="16"/>
      </w:rPr>
      <w:fldChar w:fldCharType="begin"/>
    </w:r>
    <w:r w:rsidRPr="00557672">
      <w:rPr>
        <w:rFonts w:ascii="Calibri" w:hAnsi="Calibri"/>
        <w:b/>
        <w:sz w:val="16"/>
        <w:szCs w:val="16"/>
      </w:rPr>
      <w:instrText xml:space="preserve"> PAGE </w:instrText>
    </w:r>
    <w:r w:rsidR="00E443E5" w:rsidRPr="00557672">
      <w:rPr>
        <w:rFonts w:ascii="Calibri" w:hAnsi="Calibri"/>
        <w:b/>
        <w:sz w:val="16"/>
        <w:szCs w:val="16"/>
      </w:rPr>
      <w:fldChar w:fldCharType="separate"/>
    </w:r>
    <w:r w:rsidR="00AD7F6A">
      <w:rPr>
        <w:rFonts w:ascii="Calibri" w:hAnsi="Calibri"/>
        <w:b/>
        <w:noProof/>
        <w:sz w:val="16"/>
        <w:szCs w:val="16"/>
      </w:rPr>
      <w:t>2</w:t>
    </w:r>
    <w:r w:rsidR="00E443E5" w:rsidRPr="00557672">
      <w:rPr>
        <w:rFonts w:ascii="Calibri" w:hAnsi="Calibri"/>
        <w:b/>
        <w:sz w:val="16"/>
        <w:szCs w:val="16"/>
      </w:rPr>
      <w:fldChar w:fldCharType="end"/>
    </w:r>
    <w:r w:rsidRPr="00557672">
      <w:rPr>
        <w:rFonts w:ascii="Calibri" w:hAnsi="Calibri"/>
        <w:b/>
        <w:sz w:val="16"/>
        <w:szCs w:val="16"/>
      </w:rPr>
      <w:t xml:space="preserve"> z </w:t>
    </w:r>
    <w:r w:rsidR="00E443E5" w:rsidRPr="00557672">
      <w:rPr>
        <w:rFonts w:ascii="Calibri" w:hAnsi="Calibri"/>
        <w:b/>
        <w:sz w:val="16"/>
        <w:szCs w:val="16"/>
      </w:rPr>
      <w:fldChar w:fldCharType="begin"/>
    </w:r>
    <w:r w:rsidRPr="00557672">
      <w:rPr>
        <w:rFonts w:ascii="Calibri" w:hAnsi="Calibri"/>
        <w:b/>
        <w:sz w:val="16"/>
        <w:szCs w:val="16"/>
      </w:rPr>
      <w:instrText xml:space="preserve"> NUMPAGES </w:instrText>
    </w:r>
    <w:r w:rsidR="00E443E5" w:rsidRPr="00557672">
      <w:rPr>
        <w:rFonts w:ascii="Calibri" w:hAnsi="Calibri"/>
        <w:b/>
        <w:sz w:val="16"/>
        <w:szCs w:val="16"/>
      </w:rPr>
      <w:fldChar w:fldCharType="separate"/>
    </w:r>
    <w:r w:rsidR="00AD7F6A">
      <w:rPr>
        <w:rFonts w:ascii="Calibri" w:hAnsi="Calibri"/>
        <w:b/>
        <w:noProof/>
        <w:sz w:val="16"/>
        <w:szCs w:val="16"/>
      </w:rPr>
      <w:t>10</w:t>
    </w:r>
    <w:r w:rsidR="00E443E5" w:rsidRPr="00557672">
      <w:rPr>
        <w:rFonts w:ascii="Calibri" w:hAnsi="Calibri"/>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1EA6" w14:textId="77777777" w:rsidR="00B342FE" w:rsidRDefault="00B342FE">
      <w:r>
        <w:separator/>
      </w:r>
    </w:p>
  </w:footnote>
  <w:footnote w:type="continuationSeparator" w:id="0">
    <w:p w14:paraId="151337BE" w14:textId="77777777" w:rsidR="00B342FE" w:rsidRDefault="00B342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8B24" w14:textId="77777777" w:rsidR="009157EF" w:rsidRPr="00503171" w:rsidRDefault="009157EF" w:rsidP="00503171">
    <w:pPr>
      <w:jc w:val="both"/>
      <w:rPr>
        <w:rFonts w:ascii="Arial" w:hAnsi="Arial" w:cs="Arial"/>
        <w:b/>
        <w:bCs/>
        <w:sz w:val="18"/>
        <w:szCs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431"/>
    <w:multiLevelType w:val="hybridMultilevel"/>
    <w:tmpl w:val="701EC7E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CF41A01"/>
    <w:multiLevelType w:val="hybridMultilevel"/>
    <w:tmpl w:val="9FE839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941CF7"/>
    <w:multiLevelType w:val="multilevel"/>
    <w:tmpl w:val="FB4AFB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7F6BBA"/>
    <w:multiLevelType w:val="hybridMultilevel"/>
    <w:tmpl w:val="D7D23D88"/>
    <w:lvl w:ilvl="0" w:tplc="1EFAC9DE">
      <w:start w:val="1"/>
      <w:numFmt w:val="decimal"/>
      <w:lvlText w:val="%1."/>
      <w:lvlJc w:val="left"/>
      <w:pPr>
        <w:ind w:left="1425" w:hanging="360"/>
      </w:pPr>
      <w:rPr>
        <w:i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15E65F63"/>
    <w:multiLevelType w:val="hybridMultilevel"/>
    <w:tmpl w:val="823839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F136CC"/>
    <w:multiLevelType w:val="hybridMultilevel"/>
    <w:tmpl w:val="FFE4788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EE44E39"/>
    <w:multiLevelType w:val="hybridMultilevel"/>
    <w:tmpl w:val="4FFA9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B0973"/>
    <w:multiLevelType w:val="hybridMultilevel"/>
    <w:tmpl w:val="C6BE0F28"/>
    <w:lvl w:ilvl="0" w:tplc="44A03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592F9F"/>
    <w:multiLevelType w:val="hybridMultilevel"/>
    <w:tmpl w:val="5BF65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2121FF"/>
    <w:multiLevelType w:val="hybridMultilevel"/>
    <w:tmpl w:val="EEA6E286"/>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5E85F17"/>
    <w:multiLevelType w:val="hybridMultilevel"/>
    <w:tmpl w:val="606472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11717"/>
    <w:multiLevelType w:val="hybridMultilevel"/>
    <w:tmpl w:val="FBA0E91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73607C6"/>
    <w:multiLevelType w:val="hybridMultilevel"/>
    <w:tmpl w:val="F432D1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14A1938"/>
    <w:multiLevelType w:val="hybridMultilevel"/>
    <w:tmpl w:val="E37EEC74"/>
    <w:lvl w:ilvl="0" w:tplc="99607CBE">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35843F70"/>
    <w:multiLevelType w:val="hybridMultilevel"/>
    <w:tmpl w:val="BA24B13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6301EBB"/>
    <w:multiLevelType w:val="hybridMultilevel"/>
    <w:tmpl w:val="83748AB4"/>
    <w:lvl w:ilvl="0" w:tplc="9E70A1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1648A8"/>
    <w:multiLevelType w:val="hybridMultilevel"/>
    <w:tmpl w:val="15388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064002"/>
    <w:multiLevelType w:val="hybridMultilevel"/>
    <w:tmpl w:val="E4CAC172"/>
    <w:lvl w:ilvl="0" w:tplc="0415000F">
      <w:start w:val="1"/>
      <w:numFmt w:val="decimal"/>
      <w:lvlText w:val="%1."/>
      <w:lvlJc w:val="left"/>
      <w:pPr>
        <w:ind w:left="1429" w:hanging="360"/>
      </w:pPr>
      <w:rPr>
        <w:rFonts w:hint="default"/>
      </w:rPr>
    </w:lvl>
    <w:lvl w:ilvl="1" w:tplc="72EE901E">
      <w:start w:val="1"/>
      <w:numFmt w:val="lowerLetter"/>
      <w:lvlText w:val="%2)"/>
      <w:lvlJc w:val="left"/>
      <w:pPr>
        <w:ind w:left="2149" w:hanging="360"/>
      </w:pPr>
      <w:rPr>
        <w:rFont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60408E"/>
    <w:multiLevelType w:val="hybridMultilevel"/>
    <w:tmpl w:val="A510E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76394E"/>
    <w:multiLevelType w:val="hybridMultilevel"/>
    <w:tmpl w:val="7A0CA9D6"/>
    <w:lvl w:ilvl="0" w:tplc="04150011">
      <w:start w:val="1"/>
      <w:numFmt w:val="decimal"/>
      <w:lvlText w:val="%1)"/>
      <w:lvlJc w:val="left"/>
      <w:pPr>
        <w:ind w:left="720" w:hanging="360"/>
      </w:pPr>
    </w:lvl>
    <w:lvl w:ilvl="1" w:tplc="23BA07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CA4322"/>
    <w:multiLevelType w:val="hybridMultilevel"/>
    <w:tmpl w:val="62F0EDF6"/>
    <w:lvl w:ilvl="0" w:tplc="26BE912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C02A57"/>
    <w:multiLevelType w:val="hybridMultilevel"/>
    <w:tmpl w:val="0C3E2A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330BDD"/>
    <w:multiLevelType w:val="hybridMultilevel"/>
    <w:tmpl w:val="8B2EF9C6"/>
    <w:lvl w:ilvl="0" w:tplc="44A037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782809"/>
    <w:multiLevelType w:val="hybridMultilevel"/>
    <w:tmpl w:val="5A32B998"/>
    <w:lvl w:ilvl="0" w:tplc="54C43B9A">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66180"/>
    <w:multiLevelType w:val="hybridMultilevel"/>
    <w:tmpl w:val="6BE6C3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C911CA"/>
    <w:multiLevelType w:val="hybridMultilevel"/>
    <w:tmpl w:val="BD285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F77931"/>
    <w:multiLevelType w:val="hybridMultilevel"/>
    <w:tmpl w:val="3C3A0050"/>
    <w:lvl w:ilvl="0" w:tplc="E4344B8E">
      <w:start w:val="3"/>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361FB"/>
    <w:multiLevelType w:val="hybridMultilevel"/>
    <w:tmpl w:val="A230B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292347"/>
    <w:multiLevelType w:val="hybridMultilevel"/>
    <w:tmpl w:val="2FB214C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9554D3"/>
    <w:multiLevelType w:val="hybridMultilevel"/>
    <w:tmpl w:val="DEA01D92"/>
    <w:lvl w:ilvl="0" w:tplc="F4982B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2022F4"/>
    <w:multiLevelType w:val="hybridMultilevel"/>
    <w:tmpl w:val="23A4ADD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61562B0"/>
    <w:multiLevelType w:val="hybridMultilevel"/>
    <w:tmpl w:val="06623F34"/>
    <w:lvl w:ilvl="0" w:tplc="04150011">
      <w:start w:val="1"/>
      <w:numFmt w:val="decimal"/>
      <w:lvlText w:val="%1)"/>
      <w:lvlJc w:val="left"/>
      <w:pPr>
        <w:ind w:left="720" w:hanging="360"/>
      </w:pPr>
    </w:lvl>
    <w:lvl w:ilvl="1" w:tplc="01D0C656">
      <w:start w:val="1"/>
      <w:numFmt w:val="decimal"/>
      <w:lvlText w:val="%2."/>
      <w:lvlJc w:val="left"/>
      <w:pPr>
        <w:ind w:left="1439" w:hanging="35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2A4894"/>
    <w:multiLevelType w:val="hybridMultilevel"/>
    <w:tmpl w:val="50A05CC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7BED7B36"/>
    <w:multiLevelType w:val="hybridMultilevel"/>
    <w:tmpl w:val="00E6D19A"/>
    <w:lvl w:ilvl="0" w:tplc="40AA45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9F0DA0"/>
    <w:multiLevelType w:val="hybridMultilevel"/>
    <w:tmpl w:val="4E268A92"/>
    <w:lvl w:ilvl="0" w:tplc="44A037A4">
      <w:start w:val="1"/>
      <w:numFmt w:val="decimal"/>
      <w:lvlText w:val="%1."/>
      <w:lvlJc w:val="left"/>
      <w:pPr>
        <w:ind w:left="720" w:hanging="360"/>
      </w:pPr>
      <w:rPr>
        <w:rFonts w:hint="default"/>
      </w:rPr>
    </w:lvl>
    <w:lvl w:ilvl="1" w:tplc="44A03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2C1A49"/>
    <w:multiLevelType w:val="hybridMultilevel"/>
    <w:tmpl w:val="5572523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FAF3839"/>
    <w:multiLevelType w:val="hybridMultilevel"/>
    <w:tmpl w:val="3A287BB8"/>
    <w:lvl w:ilvl="0" w:tplc="0415000F">
      <w:start w:val="1"/>
      <w:numFmt w:val="decimal"/>
      <w:lvlText w:val="%1."/>
      <w:lvlJc w:val="left"/>
      <w:pPr>
        <w:ind w:left="720" w:hanging="360"/>
      </w:pPr>
      <w:rPr>
        <w:rFonts w:hint="default"/>
      </w:rPr>
    </w:lvl>
    <w:lvl w:ilvl="1" w:tplc="49C8D62E">
      <w:start w:val="1"/>
      <w:numFmt w:val="lowerLetter"/>
      <w:lvlText w:val="%2)"/>
      <w:lvlJc w:val="left"/>
      <w:pPr>
        <w:ind w:left="1440" w:hanging="360"/>
      </w:pPr>
      <w:rPr>
        <w:rFonts w:hint="default"/>
      </w:rPr>
    </w:lvl>
    <w:lvl w:ilvl="2" w:tplc="E3AAB10E">
      <w:start w:val="1"/>
      <w:numFmt w:val="decimal"/>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FD714E"/>
    <w:multiLevelType w:val="hybridMultilevel"/>
    <w:tmpl w:val="F8FEF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
  </w:num>
  <w:num w:numId="3">
    <w:abstractNumId w:val="29"/>
  </w:num>
  <w:num w:numId="4">
    <w:abstractNumId w:val="25"/>
  </w:num>
  <w:num w:numId="5">
    <w:abstractNumId w:val="36"/>
  </w:num>
  <w:num w:numId="6">
    <w:abstractNumId w:val="30"/>
  </w:num>
  <w:num w:numId="7">
    <w:abstractNumId w:val="19"/>
  </w:num>
  <w:num w:numId="8">
    <w:abstractNumId w:val="1"/>
  </w:num>
  <w:num w:numId="9">
    <w:abstractNumId w:val="14"/>
  </w:num>
  <w:num w:numId="10">
    <w:abstractNumId w:val="15"/>
  </w:num>
  <w:num w:numId="11">
    <w:abstractNumId w:val="13"/>
  </w:num>
  <w:num w:numId="12">
    <w:abstractNumId w:val="17"/>
  </w:num>
  <w:num w:numId="13">
    <w:abstractNumId w:val="21"/>
  </w:num>
  <w:num w:numId="14">
    <w:abstractNumId w:val="34"/>
  </w:num>
  <w:num w:numId="15">
    <w:abstractNumId w:val="37"/>
  </w:num>
  <w:num w:numId="16">
    <w:abstractNumId w:val="10"/>
  </w:num>
  <w:num w:numId="17">
    <w:abstractNumId w:val="8"/>
  </w:num>
  <w:num w:numId="18">
    <w:abstractNumId w:val="24"/>
  </w:num>
  <w:num w:numId="19">
    <w:abstractNumId w:val="22"/>
  </w:num>
  <w:num w:numId="20">
    <w:abstractNumId w:val="7"/>
  </w:num>
  <w:num w:numId="21">
    <w:abstractNumId w:val="6"/>
  </w:num>
  <w:num w:numId="22">
    <w:abstractNumId w:val="3"/>
  </w:num>
  <w:num w:numId="23">
    <w:abstractNumId w:val="20"/>
  </w:num>
  <w:num w:numId="24">
    <w:abstractNumId w:val="26"/>
  </w:num>
  <w:num w:numId="25">
    <w:abstractNumId w:val="23"/>
  </w:num>
  <w:num w:numId="26">
    <w:abstractNumId w:val="16"/>
  </w:num>
  <w:num w:numId="27">
    <w:abstractNumId w:val="31"/>
  </w:num>
  <w:num w:numId="28">
    <w:abstractNumId w:val="18"/>
  </w:num>
  <w:num w:numId="29">
    <w:abstractNumId w:val="12"/>
  </w:num>
  <w:num w:numId="30">
    <w:abstractNumId w:val="35"/>
  </w:num>
  <w:num w:numId="31">
    <w:abstractNumId w:val="11"/>
  </w:num>
  <w:num w:numId="32">
    <w:abstractNumId w:val="9"/>
  </w:num>
  <w:num w:numId="33">
    <w:abstractNumId w:val="27"/>
  </w:num>
  <w:num w:numId="34">
    <w:abstractNumId w:val="5"/>
  </w:num>
  <w:num w:numId="35">
    <w:abstractNumId w:val="4"/>
  </w:num>
  <w:num w:numId="36">
    <w:abstractNumId w:val="32"/>
  </w:num>
  <w:num w:numId="37">
    <w:abstractNumId w:val="28"/>
  </w:num>
  <w:num w:numId="3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F"/>
    <w:rsid w:val="000064CF"/>
    <w:rsid w:val="00010F0A"/>
    <w:rsid w:val="000166A9"/>
    <w:rsid w:val="0002526C"/>
    <w:rsid w:val="0002613F"/>
    <w:rsid w:val="00027B7C"/>
    <w:rsid w:val="00031C77"/>
    <w:rsid w:val="00033A2A"/>
    <w:rsid w:val="0005714A"/>
    <w:rsid w:val="00063076"/>
    <w:rsid w:val="000640B1"/>
    <w:rsid w:val="0006484D"/>
    <w:rsid w:val="00072B72"/>
    <w:rsid w:val="000850A8"/>
    <w:rsid w:val="000915C0"/>
    <w:rsid w:val="000A0241"/>
    <w:rsid w:val="000A3991"/>
    <w:rsid w:val="000B1733"/>
    <w:rsid w:val="000B1CD2"/>
    <w:rsid w:val="000B5E85"/>
    <w:rsid w:val="000C030A"/>
    <w:rsid w:val="000C0B71"/>
    <w:rsid w:val="000C51BB"/>
    <w:rsid w:val="000C65FC"/>
    <w:rsid w:val="000D2268"/>
    <w:rsid w:val="000D39D8"/>
    <w:rsid w:val="000E0FD0"/>
    <w:rsid w:val="000E126F"/>
    <w:rsid w:val="000F38B7"/>
    <w:rsid w:val="000F6DCF"/>
    <w:rsid w:val="001019F5"/>
    <w:rsid w:val="00102FD6"/>
    <w:rsid w:val="001125CF"/>
    <w:rsid w:val="00120921"/>
    <w:rsid w:val="001221D1"/>
    <w:rsid w:val="00131F4C"/>
    <w:rsid w:val="00132683"/>
    <w:rsid w:val="00132FC5"/>
    <w:rsid w:val="001333D6"/>
    <w:rsid w:val="0013545D"/>
    <w:rsid w:val="00141812"/>
    <w:rsid w:val="001431EA"/>
    <w:rsid w:val="00150957"/>
    <w:rsid w:val="00152ACD"/>
    <w:rsid w:val="00164F7B"/>
    <w:rsid w:val="00171EE9"/>
    <w:rsid w:val="00186D28"/>
    <w:rsid w:val="001A7F70"/>
    <w:rsid w:val="001B16CB"/>
    <w:rsid w:val="001B402C"/>
    <w:rsid w:val="001B49DE"/>
    <w:rsid w:val="001B628C"/>
    <w:rsid w:val="001C1742"/>
    <w:rsid w:val="001C19BA"/>
    <w:rsid w:val="001C483C"/>
    <w:rsid w:val="001D7C0F"/>
    <w:rsid w:val="001E1BA4"/>
    <w:rsid w:val="001E5AB5"/>
    <w:rsid w:val="001F2AEC"/>
    <w:rsid w:val="001F2E91"/>
    <w:rsid w:val="001F3305"/>
    <w:rsid w:val="001F7497"/>
    <w:rsid w:val="0020070E"/>
    <w:rsid w:val="00217688"/>
    <w:rsid w:val="00220DF5"/>
    <w:rsid w:val="00221742"/>
    <w:rsid w:val="00226C9B"/>
    <w:rsid w:val="00241D4E"/>
    <w:rsid w:val="00243566"/>
    <w:rsid w:val="00264915"/>
    <w:rsid w:val="00264F65"/>
    <w:rsid w:val="00275350"/>
    <w:rsid w:val="00275E52"/>
    <w:rsid w:val="00280A98"/>
    <w:rsid w:val="00283314"/>
    <w:rsid w:val="00285DAF"/>
    <w:rsid w:val="00290E03"/>
    <w:rsid w:val="00291C0A"/>
    <w:rsid w:val="00295DC5"/>
    <w:rsid w:val="00297652"/>
    <w:rsid w:val="002A4CF2"/>
    <w:rsid w:val="002A5C87"/>
    <w:rsid w:val="002B0BD3"/>
    <w:rsid w:val="002C23FB"/>
    <w:rsid w:val="002C5C46"/>
    <w:rsid w:val="002D6CF4"/>
    <w:rsid w:val="002F5799"/>
    <w:rsid w:val="00307D19"/>
    <w:rsid w:val="003128E0"/>
    <w:rsid w:val="0032594C"/>
    <w:rsid w:val="00333859"/>
    <w:rsid w:val="00333C3B"/>
    <w:rsid w:val="00334651"/>
    <w:rsid w:val="00341671"/>
    <w:rsid w:val="003462CB"/>
    <w:rsid w:val="003540CB"/>
    <w:rsid w:val="00360AD4"/>
    <w:rsid w:val="00371EFD"/>
    <w:rsid w:val="00373F89"/>
    <w:rsid w:val="00377B77"/>
    <w:rsid w:val="003807E5"/>
    <w:rsid w:val="00383133"/>
    <w:rsid w:val="003852F9"/>
    <w:rsid w:val="00387B5A"/>
    <w:rsid w:val="00392289"/>
    <w:rsid w:val="00393CF5"/>
    <w:rsid w:val="00397894"/>
    <w:rsid w:val="00397E4A"/>
    <w:rsid w:val="003A0F03"/>
    <w:rsid w:val="003A1043"/>
    <w:rsid w:val="003A48AA"/>
    <w:rsid w:val="003A6392"/>
    <w:rsid w:val="003C1809"/>
    <w:rsid w:val="003C4152"/>
    <w:rsid w:val="003E44BE"/>
    <w:rsid w:val="003E4CB6"/>
    <w:rsid w:val="003E4DA0"/>
    <w:rsid w:val="003E79A6"/>
    <w:rsid w:val="00405366"/>
    <w:rsid w:val="00414D0B"/>
    <w:rsid w:val="004166BD"/>
    <w:rsid w:val="00420B27"/>
    <w:rsid w:val="00425D41"/>
    <w:rsid w:val="0043653D"/>
    <w:rsid w:val="004477A7"/>
    <w:rsid w:val="00452141"/>
    <w:rsid w:val="0045265C"/>
    <w:rsid w:val="00453753"/>
    <w:rsid w:val="00454830"/>
    <w:rsid w:val="00456734"/>
    <w:rsid w:val="00456A8F"/>
    <w:rsid w:val="004638F0"/>
    <w:rsid w:val="004644F2"/>
    <w:rsid w:val="0046454F"/>
    <w:rsid w:val="004648B1"/>
    <w:rsid w:val="00470340"/>
    <w:rsid w:val="00477B0E"/>
    <w:rsid w:val="00487A5A"/>
    <w:rsid w:val="00496C65"/>
    <w:rsid w:val="00497380"/>
    <w:rsid w:val="00497B1F"/>
    <w:rsid w:val="004A0AC7"/>
    <w:rsid w:val="004A47D9"/>
    <w:rsid w:val="004A4876"/>
    <w:rsid w:val="004A5325"/>
    <w:rsid w:val="004A6002"/>
    <w:rsid w:val="004B2E71"/>
    <w:rsid w:val="004B5E42"/>
    <w:rsid w:val="004B65FA"/>
    <w:rsid w:val="004B7E36"/>
    <w:rsid w:val="004C3190"/>
    <w:rsid w:val="004C6E44"/>
    <w:rsid w:val="004F132D"/>
    <w:rsid w:val="004F1FF4"/>
    <w:rsid w:val="004F3E43"/>
    <w:rsid w:val="004F544E"/>
    <w:rsid w:val="0050046F"/>
    <w:rsid w:val="00503171"/>
    <w:rsid w:val="0050361D"/>
    <w:rsid w:val="005063B6"/>
    <w:rsid w:val="005138A6"/>
    <w:rsid w:val="00520D80"/>
    <w:rsid w:val="0052670D"/>
    <w:rsid w:val="00536EEC"/>
    <w:rsid w:val="00551728"/>
    <w:rsid w:val="00557672"/>
    <w:rsid w:val="00560E54"/>
    <w:rsid w:val="0056399D"/>
    <w:rsid w:val="0056489F"/>
    <w:rsid w:val="00566443"/>
    <w:rsid w:val="00567260"/>
    <w:rsid w:val="0057715B"/>
    <w:rsid w:val="0058732E"/>
    <w:rsid w:val="00593196"/>
    <w:rsid w:val="005B07B9"/>
    <w:rsid w:val="005B1C42"/>
    <w:rsid w:val="005B6064"/>
    <w:rsid w:val="005B7D1D"/>
    <w:rsid w:val="005C29C0"/>
    <w:rsid w:val="005C4E4A"/>
    <w:rsid w:val="005C6D2E"/>
    <w:rsid w:val="005E44DC"/>
    <w:rsid w:val="005E4E1B"/>
    <w:rsid w:val="005F790C"/>
    <w:rsid w:val="00601FD3"/>
    <w:rsid w:val="00602730"/>
    <w:rsid w:val="006139D2"/>
    <w:rsid w:val="00615A33"/>
    <w:rsid w:val="00616C75"/>
    <w:rsid w:val="006307FB"/>
    <w:rsid w:val="006330B1"/>
    <w:rsid w:val="00633C23"/>
    <w:rsid w:val="006355E1"/>
    <w:rsid w:val="006365F2"/>
    <w:rsid w:val="0064221A"/>
    <w:rsid w:val="00647F09"/>
    <w:rsid w:val="00653E8C"/>
    <w:rsid w:val="0065666C"/>
    <w:rsid w:val="006611FF"/>
    <w:rsid w:val="00663097"/>
    <w:rsid w:val="00672ECE"/>
    <w:rsid w:val="00672FC2"/>
    <w:rsid w:val="0067444A"/>
    <w:rsid w:val="00683D78"/>
    <w:rsid w:val="006A4E3C"/>
    <w:rsid w:val="006B3B4B"/>
    <w:rsid w:val="006B7955"/>
    <w:rsid w:val="006C2C35"/>
    <w:rsid w:val="006D01E8"/>
    <w:rsid w:val="006D419E"/>
    <w:rsid w:val="006D4351"/>
    <w:rsid w:val="006D592C"/>
    <w:rsid w:val="006E49F4"/>
    <w:rsid w:val="006F0BF8"/>
    <w:rsid w:val="006F30AF"/>
    <w:rsid w:val="006F696A"/>
    <w:rsid w:val="007028B9"/>
    <w:rsid w:val="007075E0"/>
    <w:rsid w:val="00710D18"/>
    <w:rsid w:val="00711C99"/>
    <w:rsid w:val="00720B28"/>
    <w:rsid w:val="00722229"/>
    <w:rsid w:val="00727517"/>
    <w:rsid w:val="007307EB"/>
    <w:rsid w:val="00733643"/>
    <w:rsid w:val="00735CDA"/>
    <w:rsid w:val="00742E77"/>
    <w:rsid w:val="007521B9"/>
    <w:rsid w:val="00764245"/>
    <w:rsid w:val="0076467C"/>
    <w:rsid w:val="007656A8"/>
    <w:rsid w:val="00770C72"/>
    <w:rsid w:val="00771A36"/>
    <w:rsid w:val="00775293"/>
    <w:rsid w:val="00776B67"/>
    <w:rsid w:val="00777DF5"/>
    <w:rsid w:val="0078624B"/>
    <w:rsid w:val="00786AC9"/>
    <w:rsid w:val="0079055A"/>
    <w:rsid w:val="00792B90"/>
    <w:rsid w:val="007B18A5"/>
    <w:rsid w:val="007D4906"/>
    <w:rsid w:val="007D5599"/>
    <w:rsid w:val="007D5832"/>
    <w:rsid w:val="007D74BA"/>
    <w:rsid w:val="007E083A"/>
    <w:rsid w:val="007E2764"/>
    <w:rsid w:val="007E507C"/>
    <w:rsid w:val="008060F5"/>
    <w:rsid w:val="00813FD9"/>
    <w:rsid w:val="008155EB"/>
    <w:rsid w:val="00817A5F"/>
    <w:rsid w:val="00821389"/>
    <w:rsid w:val="00822286"/>
    <w:rsid w:val="008250AD"/>
    <w:rsid w:val="008261D3"/>
    <w:rsid w:val="00837932"/>
    <w:rsid w:val="00851C1C"/>
    <w:rsid w:val="00852ECA"/>
    <w:rsid w:val="00856BB6"/>
    <w:rsid w:val="008612BA"/>
    <w:rsid w:val="00862136"/>
    <w:rsid w:val="00865552"/>
    <w:rsid w:val="008710FF"/>
    <w:rsid w:val="00887343"/>
    <w:rsid w:val="00890F39"/>
    <w:rsid w:val="008A5F7C"/>
    <w:rsid w:val="008B07AA"/>
    <w:rsid w:val="008B1D8A"/>
    <w:rsid w:val="008B423B"/>
    <w:rsid w:val="008C21F0"/>
    <w:rsid w:val="008C40FF"/>
    <w:rsid w:val="008C628C"/>
    <w:rsid w:val="008D64A3"/>
    <w:rsid w:val="008E70BD"/>
    <w:rsid w:val="00904664"/>
    <w:rsid w:val="00904E41"/>
    <w:rsid w:val="00907F26"/>
    <w:rsid w:val="009157EF"/>
    <w:rsid w:val="00923C32"/>
    <w:rsid w:val="00924A23"/>
    <w:rsid w:val="00931244"/>
    <w:rsid w:val="00932033"/>
    <w:rsid w:val="00932C7E"/>
    <w:rsid w:val="00933CF8"/>
    <w:rsid w:val="00934F0E"/>
    <w:rsid w:val="0093528F"/>
    <w:rsid w:val="0094143F"/>
    <w:rsid w:val="009438CD"/>
    <w:rsid w:val="00960682"/>
    <w:rsid w:val="00965E6F"/>
    <w:rsid w:val="00972C85"/>
    <w:rsid w:val="00991CF0"/>
    <w:rsid w:val="009A70F3"/>
    <w:rsid w:val="009C3D72"/>
    <w:rsid w:val="009C3EB4"/>
    <w:rsid w:val="009C7FE1"/>
    <w:rsid w:val="009D6322"/>
    <w:rsid w:val="009E16C3"/>
    <w:rsid w:val="009E363D"/>
    <w:rsid w:val="009F7A88"/>
    <w:rsid w:val="00A00894"/>
    <w:rsid w:val="00A0425B"/>
    <w:rsid w:val="00A06598"/>
    <w:rsid w:val="00A06645"/>
    <w:rsid w:val="00A07BDF"/>
    <w:rsid w:val="00A07E2E"/>
    <w:rsid w:val="00A11879"/>
    <w:rsid w:val="00A13273"/>
    <w:rsid w:val="00A15B54"/>
    <w:rsid w:val="00A211C1"/>
    <w:rsid w:val="00A250CF"/>
    <w:rsid w:val="00A27D9E"/>
    <w:rsid w:val="00A33597"/>
    <w:rsid w:val="00A3421F"/>
    <w:rsid w:val="00A342F2"/>
    <w:rsid w:val="00A40BCD"/>
    <w:rsid w:val="00A42BAB"/>
    <w:rsid w:val="00A61F82"/>
    <w:rsid w:val="00A626DD"/>
    <w:rsid w:val="00A63E59"/>
    <w:rsid w:val="00A65CC9"/>
    <w:rsid w:val="00A66D44"/>
    <w:rsid w:val="00A769C8"/>
    <w:rsid w:val="00A76B36"/>
    <w:rsid w:val="00A77537"/>
    <w:rsid w:val="00A8481D"/>
    <w:rsid w:val="00A8652E"/>
    <w:rsid w:val="00A90EC6"/>
    <w:rsid w:val="00AA5ACE"/>
    <w:rsid w:val="00AB134A"/>
    <w:rsid w:val="00AB6424"/>
    <w:rsid w:val="00AB7DE1"/>
    <w:rsid w:val="00AC415B"/>
    <w:rsid w:val="00AC6DE2"/>
    <w:rsid w:val="00AD3C9E"/>
    <w:rsid w:val="00AD45BE"/>
    <w:rsid w:val="00AD7F6A"/>
    <w:rsid w:val="00AE11D6"/>
    <w:rsid w:val="00AE3507"/>
    <w:rsid w:val="00AF7611"/>
    <w:rsid w:val="00B01D72"/>
    <w:rsid w:val="00B0280E"/>
    <w:rsid w:val="00B02942"/>
    <w:rsid w:val="00B12CCD"/>
    <w:rsid w:val="00B16692"/>
    <w:rsid w:val="00B17E8E"/>
    <w:rsid w:val="00B17FC4"/>
    <w:rsid w:val="00B21D16"/>
    <w:rsid w:val="00B22347"/>
    <w:rsid w:val="00B2440B"/>
    <w:rsid w:val="00B342FE"/>
    <w:rsid w:val="00B410E8"/>
    <w:rsid w:val="00B56BB2"/>
    <w:rsid w:val="00B57783"/>
    <w:rsid w:val="00B646DA"/>
    <w:rsid w:val="00B64D5B"/>
    <w:rsid w:val="00B6565B"/>
    <w:rsid w:val="00B65CB8"/>
    <w:rsid w:val="00B66876"/>
    <w:rsid w:val="00B72E70"/>
    <w:rsid w:val="00B81CED"/>
    <w:rsid w:val="00B8742C"/>
    <w:rsid w:val="00B87E79"/>
    <w:rsid w:val="00BA2D18"/>
    <w:rsid w:val="00BA736F"/>
    <w:rsid w:val="00BA7A22"/>
    <w:rsid w:val="00BC008A"/>
    <w:rsid w:val="00BC030E"/>
    <w:rsid w:val="00BC4FAC"/>
    <w:rsid w:val="00BC6B69"/>
    <w:rsid w:val="00BC6FCB"/>
    <w:rsid w:val="00BD2246"/>
    <w:rsid w:val="00BD3B3C"/>
    <w:rsid w:val="00BD6622"/>
    <w:rsid w:val="00BD6674"/>
    <w:rsid w:val="00BE70E9"/>
    <w:rsid w:val="00BF242C"/>
    <w:rsid w:val="00BF49D0"/>
    <w:rsid w:val="00C00CDE"/>
    <w:rsid w:val="00C052B7"/>
    <w:rsid w:val="00C14455"/>
    <w:rsid w:val="00C21888"/>
    <w:rsid w:val="00C21F0D"/>
    <w:rsid w:val="00C27BAB"/>
    <w:rsid w:val="00C309C3"/>
    <w:rsid w:val="00C30E5F"/>
    <w:rsid w:val="00C34CF0"/>
    <w:rsid w:val="00C42D04"/>
    <w:rsid w:val="00C43125"/>
    <w:rsid w:val="00C45CBE"/>
    <w:rsid w:val="00C50C87"/>
    <w:rsid w:val="00C576E7"/>
    <w:rsid w:val="00C609F7"/>
    <w:rsid w:val="00C63E99"/>
    <w:rsid w:val="00C703EE"/>
    <w:rsid w:val="00C71571"/>
    <w:rsid w:val="00C76A95"/>
    <w:rsid w:val="00C8161C"/>
    <w:rsid w:val="00C86E30"/>
    <w:rsid w:val="00C97829"/>
    <w:rsid w:val="00CA1825"/>
    <w:rsid w:val="00CA3C8B"/>
    <w:rsid w:val="00CB1FE8"/>
    <w:rsid w:val="00CB68CF"/>
    <w:rsid w:val="00CC0011"/>
    <w:rsid w:val="00CC0306"/>
    <w:rsid w:val="00CD07C6"/>
    <w:rsid w:val="00CD4AB8"/>
    <w:rsid w:val="00CE7BB6"/>
    <w:rsid w:val="00CF29A7"/>
    <w:rsid w:val="00D130AA"/>
    <w:rsid w:val="00D14420"/>
    <w:rsid w:val="00D20B6C"/>
    <w:rsid w:val="00D2302C"/>
    <w:rsid w:val="00D37552"/>
    <w:rsid w:val="00D402D2"/>
    <w:rsid w:val="00D51CF9"/>
    <w:rsid w:val="00D550EA"/>
    <w:rsid w:val="00D5661B"/>
    <w:rsid w:val="00D5686F"/>
    <w:rsid w:val="00D624CF"/>
    <w:rsid w:val="00D63FA1"/>
    <w:rsid w:val="00D72A38"/>
    <w:rsid w:val="00D7499D"/>
    <w:rsid w:val="00D81534"/>
    <w:rsid w:val="00D83814"/>
    <w:rsid w:val="00D968E0"/>
    <w:rsid w:val="00D969E5"/>
    <w:rsid w:val="00DA0FA3"/>
    <w:rsid w:val="00DB10DD"/>
    <w:rsid w:val="00DB4986"/>
    <w:rsid w:val="00DB67E8"/>
    <w:rsid w:val="00DC418D"/>
    <w:rsid w:val="00DC72CB"/>
    <w:rsid w:val="00DD0DB7"/>
    <w:rsid w:val="00DD77CE"/>
    <w:rsid w:val="00DE1714"/>
    <w:rsid w:val="00DE24D7"/>
    <w:rsid w:val="00DE2BA8"/>
    <w:rsid w:val="00DE3657"/>
    <w:rsid w:val="00DE37AD"/>
    <w:rsid w:val="00DE38FD"/>
    <w:rsid w:val="00DF3347"/>
    <w:rsid w:val="00E01448"/>
    <w:rsid w:val="00E03B59"/>
    <w:rsid w:val="00E13C44"/>
    <w:rsid w:val="00E276D9"/>
    <w:rsid w:val="00E31249"/>
    <w:rsid w:val="00E41036"/>
    <w:rsid w:val="00E43AD3"/>
    <w:rsid w:val="00E443E5"/>
    <w:rsid w:val="00E44D96"/>
    <w:rsid w:val="00E5130D"/>
    <w:rsid w:val="00E56D2F"/>
    <w:rsid w:val="00E62F84"/>
    <w:rsid w:val="00E71589"/>
    <w:rsid w:val="00E81AE3"/>
    <w:rsid w:val="00E828E2"/>
    <w:rsid w:val="00E85879"/>
    <w:rsid w:val="00EA0621"/>
    <w:rsid w:val="00EA3ACF"/>
    <w:rsid w:val="00EA49BE"/>
    <w:rsid w:val="00EB1943"/>
    <w:rsid w:val="00EB6DA9"/>
    <w:rsid w:val="00EC572C"/>
    <w:rsid w:val="00EC61F5"/>
    <w:rsid w:val="00EE324E"/>
    <w:rsid w:val="00F130C7"/>
    <w:rsid w:val="00F13C13"/>
    <w:rsid w:val="00F209F1"/>
    <w:rsid w:val="00F37B6F"/>
    <w:rsid w:val="00F438F2"/>
    <w:rsid w:val="00F47387"/>
    <w:rsid w:val="00F511F0"/>
    <w:rsid w:val="00F647E5"/>
    <w:rsid w:val="00F707DE"/>
    <w:rsid w:val="00F75B47"/>
    <w:rsid w:val="00F767AE"/>
    <w:rsid w:val="00F8572F"/>
    <w:rsid w:val="00F901A8"/>
    <w:rsid w:val="00FA2EEE"/>
    <w:rsid w:val="00FA7A09"/>
    <w:rsid w:val="00FB2FC2"/>
    <w:rsid w:val="00FB387C"/>
    <w:rsid w:val="00FD6253"/>
    <w:rsid w:val="00FD7719"/>
    <w:rsid w:val="00FF140D"/>
    <w:rsid w:val="00FF2307"/>
    <w:rsid w:val="00FF2B27"/>
    <w:rsid w:val="00FF7D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9F9F6"/>
  <w15:docId w15:val="{13968770-A758-4EE3-A755-21DA4291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style>
  <w:style w:type="paragraph" w:customStyle="1" w:styleId="Tekst">
    <w:name w:val="Tekst"/>
    <w:basedOn w:val="Normalny"/>
    <w:pPr>
      <w:tabs>
        <w:tab w:val="left" w:pos="397"/>
      </w:tabs>
    </w:pPr>
    <w:rPr>
      <w:rFonts w:ascii="Arial" w:hAnsi="Arial"/>
      <w:bCs/>
    </w:rPr>
  </w:style>
  <w:style w:type="paragraph" w:styleId="Tekstdymka">
    <w:name w:val="Balloon Text"/>
    <w:basedOn w:val="Normalny"/>
    <w:semiHidden/>
    <w:rPr>
      <w:rFonts w:ascii="Tahoma" w:hAnsi="Tahoma" w:cs="Tahoma"/>
      <w:sz w:val="16"/>
      <w:szCs w:val="16"/>
    </w:rPr>
  </w:style>
  <w:style w:type="paragraph" w:styleId="Nagwek">
    <w:name w:val="header"/>
    <w:basedOn w:val="Normalny"/>
    <w:pPr>
      <w:tabs>
        <w:tab w:val="center" w:pos="4536"/>
        <w:tab w:val="right" w:pos="9072"/>
      </w:tabs>
    </w:pPr>
  </w:style>
  <w:style w:type="paragraph" w:styleId="Stopka">
    <w:name w:val="footer"/>
    <w:basedOn w:val="Normalny"/>
    <w:semiHidden/>
    <w:pPr>
      <w:tabs>
        <w:tab w:val="center" w:pos="4536"/>
        <w:tab w:val="right" w:pos="9072"/>
      </w:tabs>
    </w:pPr>
  </w:style>
  <w:style w:type="paragraph" w:styleId="Tytu">
    <w:name w:val="Title"/>
    <w:basedOn w:val="Normalny"/>
    <w:qFormat/>
    <w:pPr>
      <w:tabs>
        <w:tab w:val="left" w:pos="425"/>
      </w:tabs>
      <w:jc w:val="center"/>
    </w:pPr>
    <w:rPr>
      <w:rFonts w:ascii="Arial" w:hAnsi="Arial"/>
      <w:b/>
      <w:bC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NagwekZnak">
    <w:name w:val="Nagłówek Znak"/>
    <w:basedOn w:val="Domylnaczcionkaakapitu"/>
    <w:rPr>
      <w:sz w:val="24"/>
      <w:szCs w:val="24"/>
    </w:rPr>
  </w:style>
  <w:style w:type="paragraph" w:styleId="Tekstpodstawowywcity">
    <w:name w:val="Body Text Indent"/>
    <w:basedOn w:val="Normalny"/>
    <w:semiHidden/>
    <w:pPr>
      <w:spacing w:after="120"/>
      <w:ind w:left="283"/>
    </w:pPr>
  </w:style>
  <w:style w:type="paragraph" w:styleId="Akapitzlist">
    <w:name w:val="List Paragraph"/>
    <w:basedOn w:val="Normalny"/>
    <w:uiPriority w:val="99"/>
    <w:qFormat/>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8155EB"/>
    <w:rPr>
      <w:sz w:val="16"/>
      <w:szCs w:val="16"/>
    </w:rPr>
  </w:style>
  <w:style w:type="paragraph" w:styleId="Tekstkomentarza">
    <w:name w:val="annotation text"/>
    <w:basedOn w:val="Normalny"/>
    <w:link w:val="TekstkomentarzaZnak"/>
    <w:uiPriority w:val="99"/>
    <w:unhideWhenUsed/>
    <w:rsid w:val="008155EB"/>
    <w:rPr>
      <w:sz w:val="20"/>
      <w:szCs w:val="20"/>
    </w:rPr>
  </w:style>
  <w:style w:type="character" w:customStyle="1" w:styleId="TekstkomentarzaZnak">
    <w:name w:val="Tekst komentarza Znak"/>
    <w:basedOn w:val="Domylnaczcionkaakapitu"/>
    <w:link w:val="Tekstkomentarza"/>
    <w:uiPriority w:val="99"/>
    <w:rsid w:val="008155EB"/>
  </w:style>
  <w:style w:type="paragraph" w:styleId="Tematkomentarza">
    <w:name w:val="annotation subject"/>
    <w:basedOn w:val="Tekstkomentarza"/>
    <w:next w:val="Tekstkomentarza"/>
    <w:link w:val="TematkomentarzaZnak"/>
    <w:uiPriority w:val="99"/>
    <w:semiHidden/>
    <w:unhideWhenUsed/>
    <w:rsid w:val="008155EB"/>
    <w:rPr>
      <w:b/>
      <w:bCs/>
    </w:rPr>
  </w:style>
  <w:style w:type="character" w:customStyle="1" w:styleId="TematkomentarzaZnak">
    <w:name w:val="Temat komentarza Znak"/>
    <w:basedOn w:val="TekstkomentarzaZnak"/>
    <w:link w:val="Tematkomentarza"/>
    <w:uiPriority w:val="99"/>
    <w:semiHidden/>
    <w:rsid w:val="008155EB"/>
    <w:rPr>
      <w:b/>
      <w:bCs/>
    </w:rPr>
  </w:style>
  <w:style w:type="paragraph" w:styleId="Zwykytekst">
    <w:name w:val="Plain Text"/>
    <w:basedOn w:val="Normalny"/>
    <w:link w:val="ZwykytekstZnak"/>
    <w:uiPriority w:val="99"/>
    <w:semiHidden/>
    <w:unhideWhenUsed/>
    <w:rsid w:val="00C30E5F"/>
    <w:rPr>
      <w:rFonts w:ascii="Consolas" w:eastAsiaTheme="minorEastAsia" w:hAnsi="Consolas"/>
      <w:sz w:val="21"/>
      <w:szCs w:val="21"/>
    </w:rPr>
  </w:style>
  <w:style w:type="character" w:customStyle="1" w:styleId="ZwykytekstZnak">
    <w:name w:val="Zwykły tekst Znak"/>
    <w:basedOn w:val="Domylnaczcionkaakapitu"/>
    <w:link w:val="Zwykytekst"/>
    <w:uiPriority w:val="99"/>
    <w:semiHidden/>
    <w:rsid w:val="00C30E5F"/>
    <w:rPr>
      <w:rFonts w:ascii="Consolas" w:eastAsiaTheme="minorEastAsia" w:hAnsi="Consolas"/>
      <w:sz w:val="21"/>
      <w:szCs w:val="21"/>
    </w:rPr>
  </w:style>
  <w:style w:type="paragraph" w:customStyle="1" w:styleId="Tekstpodstawowy31">
    <w:name w:val="Tekst podstawowy 31"/>
    <w:basedOn w:val="Normalny"/>
    <w:uiPriority w:val="99"/>
    <w:rsid w:val="0057715B"/>
    <w:pPr>
      <w:tabs>
        <w:tab w:val="left" w:pos="180"/>
      </w:tabs>
      <w:suppressAutoHyphens/>
      <w:ind w:right="141"/>
      <w:jc w:val="both"/>
    </w:pPr>
    <w:rPr>
      <w:sz w:val="26"/>
      <w:szCs w:val="26"/>
      <w:lang w:eastAsia="ar-SA"/>
    </w:rPr>
  </w:style>
  <w:style w:type="character" w:customStyle="1" w:styleId="apple-style-span">
    <w:name w:val="apple-style-span"/>
    <w:uiPriority w:val="99"/>
    <w:rsid w:val="0057715B"/>
    <w:rPr>
      <w:rFonts w:cs="Times New Roman"/>
    </w:rPr>
  </w:style>
  <w:style w:type="character" w:styleId="Hipercze">
    <w:name w:val="Hyperlink"/>
    <w:uiPriority w:val="99"/>
    <w:rsid w:val="005C29C0"/>
    <w:rPr>
      <w:rFonts w:cs="Times New Roman"/>
      <w:color w:val="0000FF"/>
      <w:u w:val="single"/>
    </w:rPr>
  </w:style>
  <w:style w:type="paragraph" w:customStyle="1" w:styleId="Default">
    <w:name w:val="Default"/>
    <w:rsid w:val="00770C72"/>
    <w:pPr>
      <w:autoSpaceDE w:val="0"/>
      <w:autoSpaceDN w:val="0"/>
      <w:adjustRightInd w:val="0"/>
    </w:pPr>
    <w:rPr>
      <w:rFonts w:eastAsia="Calibri"/>
      <w:color w:val="000000"/>
      <w:sz w:val="24"/>
      <w:szCs w:val="24"/>
    </w:rPr>
  </w:style>
  <w:style w:type="paragraph" w:customStyle="1" w:styleId="CM11">
    <w:name w:val="CM11"/>
    <w:basedOn w:val="Default"/>
    <w:next w:val="Default"/>
    <w:uiPriority w:val="99"/>
    <w:rsid w:val="00770C72"/>
    <w:pPr>
      <w:widowControl w:val="0"/>
    </w:pPr>
    <w:rPr>
      <w:rFonts w:ascii="Arial" w:eastAsia="Times New Roman"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3996">
      <w:bodyDiv w:val="1"/>
      <w:marLeft w:val="0"/>
      <w:marRight w:val="0"/>
      <w:marTop w:val="0"/>
      <w:marBottom w:val="0"/>
      <w:divBdr>
        <w:top w:val="none" w:sz="0" w:space="0" w:color="auto"/>
        <w:left w:val="none" w:sz="0" w:space="0" w:color="auto"/>
        <w:bottom w:val="none" w:sz="0" w:space="0" w:color="auto"/>
        <w:right w:val="none" w:sz="0" w:space="0" w:color="auto"/>
      </w:divBdr>
    </w:div>
    <w:div w:id="289015307">
      <w:bodyDiv w:val="1"/>
      <w:marLeft w:val="0"/>
      <w:marRight w:val="0"/>
      <w:marTop w:val="0"/>
      <w:marBottom w:val="0"/>
      <w:divBdr>
        <w:top w:val="none" w:sz="0" w:space="0" w:color="auto"/>
        <w:left w:val="none" w:sz="0" w:space="0" w:color="auto"/>
        <w:bottom w:val="none" w:sz="0" w:space="0" w:color="auto"/>
        <w:right w:val="none" w:sz="0" w:space="0" w:color="auto"/>
      </w:divBdr>
    </w:div>
    <w:div w:id="366834803">
      <w:bodyDiv w:val="1"/>
      <w:marLeft w:val="0"/>
      <w:marRight w:val="0"/>
      <w:marTop w:val="0"/>
      <w:marBottom w:val="0"/>
      <w:divBdr>
        <w:top w:val="none" w:sz="0" w:space="0" w:color="auto"/>
        <w:left w:val="none" w:sz="0" w:space="0" w:color="auto"/>
        <w:bottom w:val="none" w:sz="0" w:space="0" w:color="auto"/>
        <w:right w:val="none" w:sz="0" w:space="0" w:color="auto"/>
      </w:divBdr>
      <w:divsChild>
        <w:div w:id="4601292">
          <w:marLeft w:val="0"/>
          <w:marRight w:val="0"/>
          <w:marTop w:val="0"/>
          <w:marBottom w:val="0"/>
          <w:divBdr>
            <w:top w:val="none" w:sz="0" w:space="0" w:color="auto"/>
            <w:left w:val="none" w:sz="0" w:space="0" w:color="auto"/>
            <w:bottom w:val="none" w:sz="0" w:space="0" w:color="auto"/>
            <w:right w:val="none" w:sz="0" w:space="0" w:color="auto"/>
          </w:divBdr>
        </w:div>
        <w:div w:id="22365475">
          <w:marLeft w:val="0"/>
          <w:marRight w:val="0"/>
          <w:marTop w:val="0"/>
          <w:marBottom w:val="0"/>
          <w:divBdr>
            <w:top w:val="none" w:sz="0" w:space="0" w:color="auto"/>
            <w:left w:val="none" w:sz="0" w:space="0" w:color="auto"/>
            <w:bottom w:val="none" w:sz="0" w:space="0" w:color="auto"/>
            <w:right w:val="none" w:sz="0" w:space="0" w:color="auto"/>
          </w:divBdr>
        </w:div>
        <w:div w:id="87507696">
          <w:marLeft w:val="0"/>
          <w:marRight w:val="0"/>
          <w:marTop w:val="0"/>
          <w:marBottom w:val="0"/>
          <w:divBdr>
            <w:top w:val="none" w:sz="0" w:space="0" w:color="auto"/>
            <w:left w:val="none" w:sz="0" w:space="0" w:color="auto"/>
            <w:bottom w:val="none" w:sz="0" w:space="0" w:color="auto"/>
            <w:right w:val="none" w:sz="0" w:space="0" w:color="auto"/>
          </w:divBdr>
        </w:div>
        <w:div w:id="102502745">
          <w:marLeft w:val="0"/>
          <w:marRight w:val="0"/>
          <w:marTop w:val="0"/>
          <w:marBottom w:val="0"/>
          <w:divBdr>
            <w:top w:val="none" w:sz="0" w:space="0" w:color="auto"/>
            <w:left w:val="none" w:sz="0" w:space="0" w:color="auto"/>
            <w:bottom w:val="none" w:sz="0" w:space="0" w:color="auto"/>
            <w:right w:val="none" w:sz="0" w:space="0" w:color="auto"/>
          </w:divBdr>
        </w:div>
        <w:div w:id="106823827">
          <w:marLeft w:val="0"/>
          <w:marRight w:val="0"/>
          <w:marTop w:val="0"/>
          <w:marBottom w:val="0"/>
          <w:divBdr>
            <w:top w:val="none" w:sz="0" w:space="0" w:color="auto"/>
            <w:left w:val="none" w:sz="0" w:space="0" w:color="auto"/>
            <w:bottom w:val="none" w:sz="0" w:space="0" w:color="auto"/>
            <w:right w:val="none" w:sz="0" w:space="0" w:color="auto"/>
          </w:divBdr>
        </w:div>
        <w:div w:id="203374382">
          <w:marLeft w:val="0"/>
          <w:marRight w:val="0"/>
          <w:marTop w:val="0"/>
          <w:marBottom w:val="0"/>
          <w:divBdr>
            <w:top w:val="none" w:sz="0" w:space="0" w:color="auto"/>
            <w:left w:val="none" w:sz="0" w:space="0" w:color="auto"/>
            <w:bottom w:val="none" w:sz="0" w:space="0" w:color="auto"/>
            <w:right w:val="none" w:sz="0" w:space="0" w:color="auto"/>
          </w:divBdr>
        </w:div>
        <w:div w:id="409501060">
          <w:marLeft w:val="0"/>
          <w:marRight w:val="0"/>
          <w:marTop w:val="0"/>
          <w:marBottom w:val="0"/>
          <w:divBdr>
            <w:top w:val="none" w:sz="0" w:space="0" w:color="auto"/>
            <w:left w:val="none" w:sz="0" w:space="0" w:color="auto"/>
            <w:bottom w:val="none" w:sz="0" w:space="0" w:color="auto"/>
            <w:right w:val="none" w:sz="0" w:space="0" w:color="auto"/>
          </w:divBdr>
        </w:div>
        <w:div w:id="434054590">
          <w:marLeft w:val="0"/>
          <w:marRight w:val="0"/>
          <w:marTop w:val="0"/>
          <w:marBottom w:val="0"/>
          <w:divBdr>
            <w:top w:val="none" w:sz="0" w:space="0" w:color="auto"/>
            <w:left w:val="none" w:sz="0" w:space="0" w:color="auto"/>
            <w:bottom w:val="none" w:sz="0" w:space="0" w:color="auto"/>
            <w:right w:val="none" w:sz="0" w:space="0" w:color="auto"/>
          </w:divBdr>
        </w:div>
        <w:div w:id="437680045">
          <w:marLeft w:val="0"/>
          <w:marRight w:val="0"/>
          <w:marTop w:val="0"/>
          <w:marBottom w:val="0"/>
          <w:divBdr>
            <w:top w:val="none" w:sz="0" w:space="0" w:color="auto"/>
            <w:left w:val="none" w:sz="0" w:space="0" w:color="auto"/>
            <w:bottom w:val="none" w:sz="0" w:space="0" w:color="auto"/>
            <w:right w:val="none" w:sz="0" w:space="0" w:color="auto"/>
          </w:divBdr>
        </w:div>
        <w:div w:id="455758861">
          <w:marLeft w:val="0"/>
          <w:marRight w:val="0"/>
          <w:marTop w:val="0"/>
          <w:marBottom w:val="0"/>
          <w:divBdr>
            <w:top w:val="none" w:sz="0" w:space="0" w:color="auto"/>
            <w:left w:val="none" w:sz="0" w:space="0" w:color="auto"/>
            <w:bottom w:val="none" w:sz="0" w:space="0" w:color="auto"/>
            <w:right w:val="none" w:sz="0" w:space="0" w:color="auto"/>
          </w:divBdr>
        </w:div>
        <w:div w:id="473445448">
          <w:marLeft w:val="0"/>
          <w:marRight w:val="0"/>
          <w:marTop w:val="0"/>
          <w:marBottom w:val="0"/>
          <w:divBdr>
            <w:top w:val="none" w:sz="0" w:space="0" w:color="auto"/>
            <w:left w:val="none" w:sz="0" w:space="0" w:color="auto"/>
            <w:bottom w:val="none" w:sz="0" w:space="0" w:color="auto"/>
            <w:right w:val="none" w:sz="0" w:space="0" w:color="auto"/>
          </w:divBdr>
        </w:div>
        <w:div w:id="544293069">
          <w:marLeft w:val="0"/>
          <w:marRight w:val="0"/>
          <w:marTop w:val="0"/>
          <w:marBottom w:val="0"/>
          <w:divBdr>
            <w:top w:val="none" w:sz="0" w:space="0" w:color="auto"/>
            <w:left w:val="none" w:sz="0" w:space="0" w:color="auto"/>
            <w:bottom w:val="none" w:sz="0" w:space="0" w:color="auto"/>
            <w:right w:val="none" w:sz="0" w:space="0" w:color="auto"/>
          </w:divBdr>
        </w:div>
        <w:div w:id="596793063">
          <w:marLeft w:val="0"/>
          <w:marRight w:val="0"/>
          <w:marTop w:val="0"/>
          <w:marBottom w:val="0"/>
          <w:divBdr>
            <w:top w:val="none" w:sz="0" w:space="0" w:color="auto"/>
            <w:left w:val="none" w:sz="0" w:space="0" w:color="auto"/>
            <w:bottom w:val="none" w:sz="0" w:space="0" w:color="auto"/>
            <w:right w:val="none" w:sz="0" w:space="0" w:color="auto"/>
          </w:divBdr>
        </w:div>
        <w:div w:id="716196463">
          <w:marLeft w:val="0"/>
          <w:marRight w:val="0"/>
          <w:marTop w:val="0"/>
          <w:marBottom w:val="0"/>
          <w:divBdr>
            <w:top w:val="none" w:sz="0" w:space="0" w:color="auto"/>
            <w:left w:val="none" w:sz="0" w:space="0" w:color="auto"/>
            <w:bottom w:val="none" w:sz="0" w:space="0" w:color="auto"/>
            <w:right w:val="none" w:sz="0" w:space="0" w:color="auto"/>
          </w:divBdr>
        </w:div>
        <w:div w:id="779452408">
          <w:marLeft w:val="0"/>
          <w:marRight w:val="0"/>
          <w:marTop w:val="0"/>
          <w:marBottom w:val="0"/>
          <w:divBdr>
            <w:top w:val="none" w:sz="0" w:space="0" w:color="auto"/>
            <w:left w:val="none" w:sz="0" w:space="0" w:color="auto"/>
            <w:bottom w:val="none" w:sz="0" w:space="0" w:color="auto"/>
            <w:right w:val="none" w:sz="0" w:space="0" w:color="auto"/>
          </w:divBdr>
        </w:div>
        <w:div w:id="807208671">
          <w:marLeft w:val="0"/>
          <w:marRight w:val="0"/>
          <w:marTop w:val="0"/>
          <w:marBottom w:val="0"/>
          <w:divBdr>
            <w:top w:val="none" w:sz="0" w:space="0" w:color="auto"/>
            <w:left w:val="none" w:sz="0" w:space="0" w:color="auto"/>
            <w:bottom w:val="none" w:sz="0" w:space="0" w:color="auto"/>
            <w:right w:val="none" w:sz="0" w:space="0" w:color="auto"/>
          </w:divBdr>
        </w:div>
        <w:div w:id="1025447639">
          <w:marLeft w:val="0"/>
          <w:marRight w:val="0"/>
          <w:marTop w:val="0"/>
          <w:marBottom w:val="0"/>
          <w:divBdr>
            <w:top w:val="none" w:sz="0" w:space="0" w:color="auto"/>
            <w:left w:val="none" w:sz="0" w:space="0" w:color="auto"/>
            <w:bottom w:val="none" w:sz="0" w:space="0" w:color="auto"/>
            <w:right w:val="none" w:sz="0" w:space="0" w:color="auto"/>
          </w:divBdr>
        </w:div>
        <w:div w:id="1033186106">
          <w:marLeft w:val="0"/>
          <w:marRight w:val="0"/>
          <w:marTop w:val="0"/>
          <w:marBottom w:val="0"/>
          <w:divBdr>
            <w:top w:val="none" w:sz="0" w:space="0" w:color="auto"/>
            <w:left w:val="none" w:sz="0" w:space="0" w:color="auto"/>
            <w:bottom w:val="none" w:sz="0" w:space="0" w:color="auto"/>
            <w:right w:val="none" w:sz="0" w:space="0" w:color="auto"/>
          </w:divBdr>
        </w:div>
        <w:div w:id="1084765018">
          <w:marLeft w:val="0"/>
          <w:marRight w:val="0"/>
          <w:marTop w:val="0"/>
          <w:marBottom w:val="0"/>
          <w:divBdr>
            <w:top w:val="none" w:sz="0" w:space="0" w:color="auto"/>
            <w:left w:val="none" w:sz="0" w:space="0" w:color="auto"/>
            <w:bottom w:val="none" w:sz="0" w:space="0" w:color="auto"/>
            <w:right w:val="none" w:sz="0" w:space="0" w:color="auto"/>
          </w:divBdr>
        </w:div>
        <w:div w:id="1230919500">
          <w:marLeft w:val="0"/>
          <w:marRight w:val="0"/>
          <w:marTop w:val="0"/>
          <w:marBottom w:val="0"/>
          <w:divBdr>
            <w:top w:val="none" w:sz="0" w:space="0" w:color="auto"/>
            <w:left w:val="none" w:sz="0" w:space="0" w:color="auto"/>
            <w:bottom w:val="none" w:sz="0" w:space="0" w:color="auto"/>
            <w:right w:val="none" w:sz="0" w:space="0" w:color="auto"/>
          </w:divBdr>
        </w:div>
        <w:div w:id="1278221035">
          <w:marLeft w:val="0"/>
          <w:marRight w:val="0"/>
          <w:marTop w:val="0"/>
          <w:marBottom w:val="0"/>
          <w:divBdr>
            <w:top w:val="none" w:sz="0" w:space="0" w:color="auto"/>
            <w:left w:val="none" w:sz="0" w:space="0" w:color="auto"/>
            <w:bottom w:val="none" w:sz="0" w:space="0" w:color="auto"/>
            <w:right w:val="none" w:sz="0" w:space="0" w:color="auto"/>
          </w:divBdr>
        </w:div>
        <w:div w:id="1287660909">
          <w:marLeft w:val="0"/>
          <w:marRight w:val="0"/>
          <w:marTop w:val="0"/>
          <w:marBottom w:val="0"/>
          <w:divBdr>
            <w:top w:val="none" w:sz="0" w:space="0" w:color="auto"/>
            <w:left w:val="none" w:sz="0" w:space="0" w:color="auto"/>
            <w:bottom w:val="none" w:sz="0" w:space="0" w:color="auto"/>
            <w:right w:val="none" w:sz="0" w:space="0" w:color="auto"/>
          </w:divBdr>
        </w:div>
        <w:div w:id="1370646598">
          <w:marLeft w:val="0"/>
          <w:marRight w:val="0"/>
          <w:marTop w:val="0"/>
          <w:marBottom w:val="0"/>
          <w:divBdr>
            <w:top w:val="none" w:sz="0" w:space="0" w:color="auto"/>
            <w:left w:val="none" w:sz="0" w:space="0" w:color="auto"/>
            <w:bottom w:val="none" w:sz="0" w:space="0" w:color="auto"/>
            <w:right w:val="none" w:sz="0" w:space="0" w:color="auto"/>
          </w:divBdr>
        </w:div>
        <w:div w:id="1498880380">
          <w:marLeft w:val="0"/>
          <w:marRight w:val="0"/>
          <w:marTop w:val="0"/>
          <w:marBottom w:val="0"/>
          <w:divBdr>
            <w:top w:val="none" w:sz="0" w:space="0" w:color="auto"/>
            <w:left w:val="none" w:sz="0" w:space="0" w:color="auto"/>
            <w:bottom w:val="none" w:sz="0" w:space="0" w:color="auto"/>
            <w:right w:val="none" w:sz="0" w:space="0" w:color="auto"/>
          </w:divBdr>
        </w:div>
        <w:div w:id="1533953701">
          <w:marLeft w:val="0"/>
          <w:marRight w:val="0"/>
          <w:marTop w:val="0"/>
          <w:marBottom w:val="0"/>
          <w:divBdr>
            <w:top w:val="none" w:sz="0" w:space="0" w:color="auto"/>
            <w:left w:val="none" w:sz="0" w:space="0" w:color="auto"/>
            <w:bottom w:val="none" w:sz="0" w:space="0" w:color="auto"/>
            <w:right w:val="none" w:sz="0" w:space="0" w:color="auto"/>
          </w:divBdr>
        </w:div>
        <w:div w:id="1554803135">
          <w:marLeft w:val="0"/>
          <w:marRight w:val="0"/>
          <w:marTop w:val="0"/>
          <w:marBottom w:val="0"/>
          <w:divBdr>
            <w:top w:val="none" w:sz="0" w:space="0" w:color="auto"/>
            <w:left w:val="none" w:sz="0" w:space="0" w:color="auto"/>
            <w:bottom w:val="none" w:sz="0" w:space="0" w:color="auto"/>
            <w:right w:val="none" w:sz="0" w:space="0" w:color="auto"/>
          </w:divBdr>
        </w:div>
        <w:div w:id="1577009145">
          <w:marLeft w:val="0"/>
          <w:marRight w:val="0"/>
          <w:marTop w:val="0"/>
          <w:marBottom w:val="0"/>
          <w:divBdr>
            <w:top w:val="none" w:sz="0" w:space="0" w:color="auto"/>
            <w:left w:val="none" w:sz="0" w:space="0" w:color="auto"/>
            <w:bottom w:val="none" w:sz="0" w:space="0" w:color="auto"/>
            <w:right w:val="none" w:sz="0" w:space="0" w:color="auto"/>
          </w:divBdr>
        </w:div>
        <w:div w:id="1622495759">
          <w:marLeft w:val="0"/>
          <w:marRight w:val="0"/>
          <w:marTop w:val="0"/>
          <w:marBottom w:val="0"/>
          <w:divBdr>
            <w:top w:val="none" w:sz="0" w:space="0" w:color="auto"/>
            <w:left w:val="none" w:sz="0" w:space="0" w:color="auto"/>
            <w:bottom w:val="none" w:sz="0" w:space="0" w:color="auto"/>
            <w:right w:val="none" w:sz="0" w:space="0" w:color="auto"/>
          </w:divBdr>
        </w:div>
        <w:div w:id="1689062253">
          <w:marLeft w:val="0"/>
          <w:marRight w:val="0"/>
          <w:marTop w:val="0"/>
          <w:marBottom w:val="0"/>
          <w:divBdr>
            <w:top w:val="none" w:sz="0" w:space="0" w:color="auto"/>
            <w:left w:val="none" w:sz="0" w:space="0" w:color="auto"/>
            <w:bottom w:val="none" w:sz="0" w:space="0" w:color="auto"/>
            <w:right w:val="none" w:sz="0" w:space="0" w:color="auto"/>
          </w:divBdr>
        </w:div>
        <w:div w:id="1760446302">
          <w:marLeft w:val="0"/>
          <w:marRight w:val="0"/>
          <w:marTop w:val="0"/>
          <w:marBottom w:val="0"/>
          <w:divBdr>
            <w:top w:val="none" w:sz="0" w:space="0" w:color="auto"/>
            <w:left w:val="none" w:sz="0" w:space="0" w:color="auto"/>
            <w:bottom w:val="none" w:sz="0" w:space="0" w:color="auto"/>
            <w:right w:val="none" w:sz="0" w:space="0" w:color="auto"/>
          </w:divBdr>
        </w:div>
        <w:div w:id="1855994360">
          <w:marLeft w:val="0"/>
          <w:marRight w:val="0"/>
          <w:marTop w:val="0"/>
          <w:marBottom w:val="0"/>
          <w:divBdr>
            <w:top w:val="none" w:sz="0" w:space="0" w:color="auto"/>
            <w:left w:val="none" w:sz="0" w:space="0" w:color="auto"/>
            <w:bottom w:val="none" w:sz="0" w:space="0" w:color="auto"/>
            <w:right w:val="none" w:sz="0" w:space="0" w:color="auto"/>
          </w:divBdr>
        </w:div>
        <w:div w:id="1870214443">
          <w:marLeft w:val="0"/>
          <w:marRight w:val="0"/>
          <w:marTop w:val="0"/>
          <w:marBottom w:val="0"/>
          <w:divBdr>
            <w:top w:val="none" w:sz="0" w:space="0" w:color="auto"/>
            <w:left w:val="none" w:sz="0" w:space="0" w:color="auto"/>
            <w:bottom w:val="none" w:sz="0" w:space="0" w:color="auto"/>
            <w:right w:val="none" w:sz="0" w:space="0" w:color="auto"/>
          </w:divBdr>
        </w:div>
        <w:div w:id="1932008760">
          <w:marLeft w:val="0"/>
          <w:marRight w:val="0"/>
          <w:marTop w:val="0"/>
          <w:marBottom w:val="0"/>
          <w:divBdr>
            <w:top w:val="none" w:sz="0" w:space="0" w:color="auto"/>
            <w:left w:val="none" w:sz="0" w:space="0" w:color="auto"/>
            <w:bottom w:val="none" w:sz="0" w:space="0" w:color="auto"/>
            <w:right w:val="none" w:sz="0" w:space="0" w:color="auto"/>
          </w:divBdr>
        </w:div>
        <w:div w:id="2025284942">
          <w:marLeft w:val="0"/>
          <w:marRight w:val="0"/>
          <w:marTop w:val="0"/>
          <w:marBottom w:val="0"/>
          <w:divBdr>
            <w:top w:val="none" w:sz="0" w:space="0" w:color="auto"/>
            <w:left w:val="none" w:sz="0" w:space="0" w:color="auto"/>
            <w:bottom w:val="none" w:sz="0" w:space="0" w:color="auto"/>
            <w:right w:val="none" w:sz="0" w:space="0" w:color="auto"/>
          </w:divBdr>
        </w:div>
        <w:div w:id="2041515440">
          <w:marLeft w:val="0"/>
          <w:marRight w:val="0"/>
          <w:marTop w:val="0"/>
          <w:marBottom w:val="0"/>
          <w:divBdr>
            <w:top w:val="none" w:sz="0" w:space="0" w:color="auto"/>
            <w:left w:val="none" w:sz="0" w:space="0" w:color="auto"/>
            <w:bottom w:val="none" w:sz="0" w:space="0" w:color="auto"/>
            <w:right w:val="none" w:sz="0" w:space="0" w:color="auto"/>
          </w:divBdr>
        </w:div>
        <w:div w:id="2092268360">
          <w:marLeft w:val="0"/>
          <w:marRight w:val="0"/>
          <w:marTop w:val="0"/>
          <w:marBottom w:val="0"/>
          <w:divBdr>
            <w:top w:val="none" w:sz="0" w:space="0" w:color="auto"/>
            <w:left w:val="none" w:sz="0" w:space="0" w:color="auto"/>
            <w:bottom w:val="none" w:sz="0" w:space="0" w:color="auto"/>
            <w:right w:val="none" w:sz="0" w:space="0" w:color="auto"/>
          </w:divBdr>
        </w:div>
      </w:divsChild>
    </w:div>
    <w:div w:id="750077027">
      <w:bodyDiv w:val="1"/>
      <w:marLeft w:val="0"/>
      <w:marRight w:val="0"/>
      <w:marTop w:val="0"/>
      <w:marBottom w:val="0"/>
      <w:divBdr>
        <w:top w:val="none" w:sz="0" w:space="0" w:color="auto"/>
        <w:left w:val="none" w:sz="0" w:space="0" w:color="auto"/>
        <w:bottom w:val="none" w:sz="0" w:space="0" w:color="auto"/>
        <w:right w:val="none" w:sz="0" w:space="0" w:color="auto"/>
      </w:divBdr>
    </w:div>
    <w:div w:id="966164404">
      <w:bodyDiv w:val="1"/>
      <w:marLeft w:val="0"/>
      <w:marRight w:val="0"/>
      <w:marTop w:val="0"/>
      <w:marBottom w:val="0"/>
      <w:divBdr>
        <w:top w:val="none" w:sz="0" w:space="0" w:color="auto"/>
        <w:left w:val="none" w:sz="0" w:space="0" w:color="auto"/>
        <w:bottom w:val="none" w:sz="0" w:space="0" w:color="auto"/>
        <w:right w:val="none" w:sz="0" w:space="0" w:color="auto"/>
      </w:divBdr>
    </w:div>
    <w:div w:id="1045642213">
      <w:bodyDiv w:val="1"/>
      <w:marLeft w:val="0"/>
      <w:marRight w:val="0"/>
      <w:marTop w:val="0"/>
      <w:marBottom w:val="0"/>
      <w:divBdr>
        <w:top w:val="none" w:sz="0" w:space="0" w:color="auto"/>
        <w:left w:val="none" w:sz="0" w:space="0" w:color="auto"/>
        <w:bottom w:val="none" w:sz="0" w:space="0" w:color="auto"/>
        <w:right w:val="none" w:sz="0" w:space="0" w:color="auto"/>
      </w:divBdr>
    </w:div>
    <w:div w:id="1296375956">
      <w:bodyDiv w:val="1"/>
      <w:marLeft w:val="0"/>
      <w:marRight w:val="0"/>
      <w:marTop w:val="0"/>
      <w:marBottom w:val="0"/>
      <w:divBdr>
        <w:top w:val="none" w:sz="0" w:space="0" w:color="auto"/>
        <w:left w:val="none" w:sz="0" w:space="0" w:color="auto"/>
        <w:bottom w:val="none" w:sz="0" w:space="0" w:color="auto"/>
        <w:right w:val="none" w:sz="0" w:space="0" w:color="auto"/>
      </w:divBdr>
      <w:divsChild>
        <w:div w:id="30571098">
          <w:marLeft w:val="0"/>
          <w:marRight w:val="0"/>
          <w:marTop w:val="0"/>
          <w:marBottom w:val="0"/>
          <w:divBdr>
            <w:top w:val="none" w:sz="0" w:space="0" w:color="auto"/>
            <w:left w:val="none" w:sz="0" w:space="0" w:color="auto"/>
            <w:bottom w:val="none" w:sz="0" w:space="0" w:color="auto"/>
            <w:right w:val="none" w:sz="0" w:space="0" w:color="auto"/>
          </w:divBdr>
        </w:div>
        <w:div w:id="61295561">
          <w:marLeft w:val="0"/>
          <w:marRight w:val="0"/>
          <w:marTop w:val="0"/>
          <w:marBottom w:val="0"/>
          <w:divBdr>
            <w:top w:val="none" w:sz="0" w:space="0" w:color="auto"/>
            <w:left w:val="none" w:sz="0" w:space="0" w:color="auto"/>
            <w:bottom w:val="none" w:sz="0" w:space="0" w:color="auto"/>
            <w:right w:val="none" w:sz="0" w:space="0" w:color="auto"/>
          </w:divBdr>
        </w:div>
        <w:div w:id="66147020">
          <w:marLeft w:val="0"/>
          <w:marRight w:val="0"/>
          <w:marTop w:val="0"/>
          <w:marBottom w:val="0"/>
          <w:divBdr>
            <w:top w:val="none" w:sz="0" w:space="0" w:color="auto"/>
            <w:left w:val="none" w:sz="0" w:space="0" w:color="auto"/>
            <w:bottom w:val="none" w:sz="0" w:space="0" w:color="auto"/>
            <w:right w:val="none" w:sz="0" w:space="0" w:color="auto"/>
          </w:divBdr>
        </w:div>
        <w:div w:id="76560833">
          <w:marLeft w:val="0"/>
          <w:marRight w:val="0"/>
          <w:marTop w:val="0"/>
          <w:marBottom w:val="0"/>
          <w:divBdr>
            <w:top w:val="none" w:sz="0" w:space="0" w:color="auto"/>
            <w:left w:val="none" w:sz="0" w:space="0" w:color="auto"/>
            <w:bottom w:val="none" w:sz="0" w:space="0" w:color="auto"/>
            <w:right w:val="none" w:sz="0" w:space="0" w:color="auto"/>
          </w:divBdr>
        </w:div>
        <w:div w:id="167865318">
          <w:marLeft w:val="0"/>
          <w:marRight w:val="0"/>
          <w:marTop w:val="0"/>
          <w:marBottom w:val="0"/>
          <w:divBdr>
            <w:top w:val="none" w:sz="0" w:space="0" w:color="auto"/>
            <w:left w:val="none" w:sz="0" w:space="0" w:color="auto"/>
            <w:bottom w:val="none" w:sz="0" w:space="0" w:color="auto"/>
            <w:right w:val="none" w:sz="0" w:space="0" w:color="auto"/>
          </w:divBdr>
        </w:div>
        <w:div w:id="195583282">
          <w:marLeft w:val="0"/>
          <w:marRight w:val="0"/>
          <w:marTop w:val="0"/>
          <w:marBottom w:val="0"/>
          <w:divBdr>
            <w:top w:val="none" w:sz="0" w:space="0" w:color="auto"/>
            <w:left w:val="none" w:sz="0" w:space="0" w:color="auto"/>
            <w:bottom w:val="none" w:sz="0" w:space="0" w:color="auto"/>
            <w:right w:val="none" w:sz="0" w:space="0" w:color="auto"/>
          </w:divBdr>
        </w:div>
        <w:div w:id="345864025">
          <w:marLeft w:val="0"/>
          <w:marRight w:val="0"/>
          <w:marTop w:val="0"/>
          <w:marBottom w:val="0"/>
          <w:divBdr>
            <w:top w:val="none" w:sz="0" w:space="0" w:color="auto"/>
            <w:left w:val="none" w:sz="0" w:space="0" w:color="auto"/>
            <w:bottom w:val="none" w:sz="0" w:space="0" w:color="auto"/>
            <w:right w:val="none" w:sz="0" w:space="0" w:color="auto"/>
          </w:divBdr>
        </w:div>
        <w:div w:id="389353681">
          <w:marLeft w:val="0"/>
          <w:marRight w:val="0"/>
          <w:marTop w:val="0"/>
          <w:marBottom w:val="0"/>
          <w:divBdr>
            <w:top w:val="none" w:sz="0" w:space="0" w:color="auto"/>
            <w:left w:val="none" w:sz="0" w:space="0" w:color="auto"/>
            <w:bottom w:val="none" w:sz="0" w:space="0" w:color="auto"/>
            <w:right w:val="none" w:sz="0" w:space="0" w:color="auto"/>
          </w:divBdr>
        </w:div>
        <w:div w:id="482166423">
          <w:marLeft w:val="0"/>
          <w:marRight w:val="0"/>
          <w:marTop w:val="0"/>
          <w:marBottom w:val="0"/>
          <w:divBdr>
            <w:top w:val="none" w:sz="0" w:space="0" w:color="auto"/>
            <w:left w:val="none" w:sz="0" w:space="0" w:color="auto"/>
            <w:bottom w:val="none" w:sz="0" w:space="0" w:color="auto"/>
            <w:right w:val="none" w:sz="0" w:space="0" w:color="auto"/>
          </w:divBdr>
        </w:div>
        <w:div w:id="548103993">
          <w:marLeft w:val="0"/>
          <w:marRight w:val="0"/>
          <w:marTop w:val="0"/>
          <w:marBottom w:val="0"/>
          <w:divBdr>
            <w:top w:val="none" w:sz="0" w:space="0" w:color="auto"/>
            <w:left w:val="none" w:sz="0" w:space="0" w:color="auto"/>
            <w:bottom w:val="none" w:sz="0" w:space="0" w:color="auto"/>
            <w:right w:val="none" w:sz="0" w:space="0" w:color="auto"/>
          </w:divBdr>
        </w:div>
        <w:div w:id="566187826">
          <w:marLeft w:val="0"/>
          <w:marRight w:val="0"/>
          <w:marTop w:val="0"/>
          <w:marBottom w:val="0"/>
          <w:divBdr>
            <w:top w:val="none" w:sz="0" w:space="0" w:color="auto"/>
            <w:left w:val="none" w:sz="0" w:space="0" w:color="auto"/>
            <w:bottom w:val="none" w:sz="0" w:space="0" w:color="auto"/>
            <w:right w:val="none" w:sz="0" w:space="0" w:color="auto"/>
          </w:divBdr>
        </w:div>
        <w:div w:id="745300139">
          <w:marLeft w:val="0"/>
          <w:marRight w:val="0"/>
          <w:marTop w:val="0"/>
          <w:marBottom w:val="0"/>
          <w:divBdr>
            <w:top w:val="none" w:sz="0" w:space="0" w:color="auto"/>
            <w:left w:val="none" w:sz="0" w:space="0" w:color="auto"/>
            <w:bottom w:val="none" w:sz="0" w:space="0" w:color="auto"/>
            <w:right w:val="none" w:sz="0" w:space="0" w:color="auto"/>
          </w:divBdr>
        </w:div>
        <w:div w:id="763888898">
          <w:marLeft w:val="0"/>
          <w:marRight w:val="0"/>
          <w:marTop w:val="0"/>
          <w:marBottom w:val="0"/>
          <w:divBdr>
            <w:top w:val="none" w:sz="0" w:space="0" w:color="auto"/>
            <w:left w:val="none" w:sz="0" w:space="0" w:color="auto"/>
            <w:bottom w:val="none" w:sz="0" w:space="0" w:color="auto"/>
            <w:right w:val="none" w:sz="0" w:space="0" w:color="auto"/>
          </w:divBdr>
        </w:div>
        <w:div w:id="949704764">
          <w:marLeft w:val="0"/>
          <w:marRight w:val="0"/>
          <w:marTop w:val="0"/>
          <w:marBottom w:val="0"/>
          <w:divBdr>
            <w:top w:val="none" w:sz="0" w:space="0" w:color="auto"/>
            <w:left w:val="none" w:sz="0" w:space="0" w:color="auto"/>
            <w:bottom w:val="none" w:sz="0" w:space="0" w:color="auto"/>
            <w:right w:val="none" w:sz="0" w:space="0" w:color="auto"/>
          </w:divBdr>
        </w:div>
        <w:div w:id="1070612474">
          <w:marLeft w:val="0"/>
          <w:marRight w:val="0"/>
          <w:marTop w:val="0"/>
          <w:marBottom w:val="0"/>
          <w:divBdr>
            <w:top w:val="none" w:sz="0" w:space="0" w:color="auto"/>
            <w:left w:val="none" w:sz="0" w:space="0" w:color="auto"/>
            <w:bottom w:val="none" w:sz="0" w:space="0" w:color="auto"/>
            <w:right w:val="none" w:sz="0" w:space="0" w:color="auto"/>
          </w:divBdr>
        </w:div>
        <w:div w:id="1971590869">
          <w:marLeft w:val="0"/>
          <w:marRight w:val="0"/>
          <w:marTop w:val="0"/>
          <w:marBottom w:val="0"/>
          <w:divBdr>
            <w:top w:val="none" w:sz="0" w:space="0" w:color="auto"/>
            <w:left w:val="none" w:sz="0" w:space="0" w:color="auto"/>
            <w:bottom w:val="none" w:sz="0" w:space="0" w:color="auto"/>
            <w:right w:val="none" w:sz="0" w:space="0" w:color="auto"/>
          </w:divBdr>
        </w:div>
        <w:div w:id="2095348295">
          <w:marLeft w:val="0"/>
          <w:marRight w:val="0"/>
          <w:marTop w:val="0"/>
          <w:marBottom w:val="0"/>
          <w:divBdr>
            <w:top w:val="none" w:sz="0" w:space="0" w:color="auto"/>
            <w:left w:val="none" w:sz="0" w:space="0" w:color="auto"/>
            <w:bottom w:val="none" w:sz="0" w:space="0" w:color="auto"/>
            <w:right w:val="none" w:sz="0" w:space="0" w:color="auto"/>
          </w:divBdr>
        </w:div>
      </w:divsChild>
    </w:div>
    <w:div w:id="1407650408">
      <w:bodyDiv w:val="1"/>
      <w:marLeft w:val="0"/>
      <w:marRight w:val="0"/>
      <w:marTop w:val="0"/>
      <w:marBottom w:val="0"/>
      <w:divBdr>
        <w:top w:val="none" w:sz="0" w:space="0" w:color="auto"/>
        <w:left w:val="none" w:sz="0" w:space="0" w:color="auto"/>
        <w:bottom w:val="none" w:sz="0" w:space="0" w:color="auto"/>
        <w:right w:val="none" w:sz="0" w:space="0" w:color="auto"/>
      </w:divBdr>
    </w:div>
    <w:div w:id="14385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jwpu@mazowia.eu" TargetMode="External"/><Relationship Id="rId18" Type="http://schemas.openxmlformats.org/officeDocument/2006/relationships/hyperlink" Target="http://funduszedlamazowsz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zowia.eu" TargetMode="External"/><Relationship Id="rId17" Type="http://schemas.openxmlformats.org/officeDocument/2006/relationships/hyperlink" Target="http://funduszedlamazowsza.eu/dokument/zapoznaj-sie-z-prawem-i-dokumentami/szoop-rpo-wm-2014-2020.html" TargetMode="External"/><Relationship Id="rId2" Type="http://schemas.openxmlformats.org/officeDocument/2006/relationships/numbering" Target="numbering.xml"/><Relationship Id="rId16" Type="http://schemas.openxmlformats.org/officeDocument/2006/relationships/hyperlink" Target="http://fdc.org.pl/wcag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dlamazowsza.eu" TargetMode="External"/><Relationship Id="rId5" Type="http://schemas.openxmlformats.org/officeDocument/2006/relationships/webSettings" Target="webSettings.xml"/><Relationship Id="rId15" Type="http://schemas.openxmlformats.org/officeDocument/2006/relationships/hyperlink" Target="http://www.funduszedlamazowsza.eu" TargetMode="External"/><Relationship Id="rId10" Type="http://schemas.openxmlformats.org/officeDocument/2006/relationships/hyperlink" Target="https://www.funduszeeuropejskie.gov.pl/media/18476/Jak_pisac_o_Funduszach_Europejskich_12081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uszedlamazowsza.eu" TargetMode="External"/><Relationship Id="rId14" Type="http://schemas.openxmlformats.org/officeDocument/2006/relationships/hyperlink" Target="http://www.mazowia.eu"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BE1D-9A73-4E72-A820-8153D826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2138</Words>
  <Characters>30362</Characters>
  <Application>Microsoft Office Word</Application>
  <DocSecurity>0</DocSecurity>
  <Lines>427</Lines>
  <Paragraphs>151</Paragraphs>
  <ScaleCrop>false</ScaleCrop>
  <HeadingPairs>
    <vt:vector size="2" baseType="variant">
      <vt:variant>
        <vt:lpstr>Tytuł</vt:lpstr>
      </vt:variant>
      <vt:variant>
        <vt:i4>1</vt:i4>
      </vt:variant>
    </vt:vector>
  </HeadingPairs>
  <TitlesOfParts>
    <vt:vector size="1" baseType="lpstr">
      <vt:lpstr>Umowa Nr ON</vt:lpstr>
    </vt:vector>
  </TitlesOfParts>
  <Company>UMWM</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ON</dc:title>
  <dc:subject/>
  <dc:creator>wolender</dc:creator>
  <cp:keywords/>
  <dc:description/>
  <cp:lastModifiedBy>Gutowska Paulina</cp:lastModifiedBy>
  <cp:revision>3</cp:revision>
  <cp:lastPrinted>2018-01-11T07:39:00Z</cp:lastPrinted>
  <dcterms:created xsi:type="dcterms:W3CDTF">2018-01-11T08:24:00Z</dcterms:created>
  <dcterms:modified xsi:type="dcterms:W3CDTF">2018-01-11T09:45:00Z</dcterms:modified>
</cp:coreProperties>
</file>