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05" w:rsidRDefault="00170705" w:rsidP="00670AB2">
      <w:pPr>
        <w:ind w:left="5387"/>
        <w:rPr>
          <w:rFonts w:asciiTheme="minorHAnsi" w:hAnsiTheme="minorHAnsi" w:cstheme="minorHAnsi"/>
          <w:color w:val="000000"/>
          <w:sz w:val="18"/>
          <w:szCs w:val="18"/>
        </w:rPr>
      </w:pPr>
    </w:p>
    <w:p w:rsidR="00163698" w:rsidRDefault="00163698" w:rsidP="00670AB2">
      <w:pPr>
        <w:ind w:left="5387"/>
        <w:rPr>
          <w:rFonts w:asciiTheme="minorHAnsi" w:hAnsiTheme="minorHAnsi" w:cstheme="minorHAnsi"/>
          <w:color w:val="000000"/>
          <w:sz w:val="18"/>
          <w:szCs w:val="18"/>
        </w:rPr>
      </w:pPr>
    </w:p>
    <w:p w:rsidR="00163698" w:rsidRDefault="00163698" w:rsidP="00670AB2">
      <w:pPr>
        <w:ind w:left="5387"/>
        <w:rPr>
          <w:rFonts w:asciiTheme="minorHAnsi" w:hAnsiTheme="minorHAnsi" w:cstheme="minorHAnsi"/>
          <w:color w:val="000000"/>
          <w:sz w:val="18"/>
          <w:szCs w:val="18"/>
        </w:rPr>
      </w:pPr>
    </w:p>
    <w:p w:rsidR="00B27714" w:rsidRPr="007976CD" w:rsidRDefault="00B27714" w:rsidP="00B27714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7976CD">
        <w:rPr>
          <w:rFonts w:asciiTheme="minorHAnsi" w:hAnsiTheme="minorHAnsi" w:cstheme="minorHAnsi"/>
          <w:b/>
          <w:i/>
          <w:sz w:val="20"/>
          <w:szCs w:val="20"/>
        </w:rPr>
        <w:t>UMOWA Nr  WZP/</w:t>
      </w:r>
      <w:r>
        <w:rPr>
          <w:rFonts w:asciiTheme="minorHAnsi" w:hAnsiTheme="minorHAnsi" w:cstheme="minorHAnsi"/>
          <w:b/>
          <w:i/>
          <w:sz w:val="20"/>
          <w:szCs w:val="20"/>
        </w:rPr>
        <w:t>WKP-R</w:t>
      </w:r>
      <w:r w:rsidRPr="007976CD">
        <w:rPr>
          <w:rFonts w:asciiTheme="minorHAnsi" w:hAnsiTheme="minorHAnsi" w:cstheme="minorHAnsi"/>
          <w:b/>
          <w:i/>
          <w:sz w:val="20"/>
          <w:szCs w:val="20"/>
        </w:rPr>
        <w:t>/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7976CD">
        <w:rPr>
          <w:rFonts w:asciiTheme="minorHAnsi" w:hAnsiTheme="minorHAnsi" w:cstheme="minorHAnsi"/>
          <w:b/>
          <w:i/>
          <w:sz w:val="20"/>
          <w:szCs w:val="20"/>
        </w:rPr>
        <w:t>…-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7976CD">
        <w:rPr>
          <w:rFonts w:asciiTheme="minorHAnsi" w:hAnsiTheme="minorHAnsi" w:cstheme="minorHAnsi"/>
          <w:b/>
          <w:i/>
          <w:sz w:val="20"/>
          <w:szCs w:val="20"/>
        </w:rPr>
        <w:t>…-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7976CD">
        <w:rPr>
          <w:rFonts w:asciiTheme="minorHAnsi" w:hAnsiTheme="minorHAnsi" w:cstheme="minorHAnsi"/>
          <w:b/>
          <w:i/>
          <w:sz w:val="20"/>
          <w:szCs w:val="20"/>
        </w:rPr>
        <w:t>…/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7976CD">
        <w:rPr>
          <w:rFonts w:asciiTheme="minorHAnsi" w:hAnsiTheme="minorHAnsi" w:cstheme="minorHAnsi"/>
          <w:b/>
          <w:i/>
          <w:sz w:val="20"/>
          <w:szCs w:val="20"/>
        </w:rPr>
        <w:t>…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(projekt)</w:t>
      </w:r>
    </w:p>
    <w:p w:rsidR="00B27714" w:rsidRPr="007976CD" w:rsidRDefault="00B27714" w:rsidP="00B27714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B27714" w:rsidRPr="007976CD" w:rsidRDefault="00B27714" w:rsidP="00B27714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B27714" w:rsidRPr="007976CD" w:rsidRDefault="00B27714" w:rsidP="00B27714">
      <w:pPr>
        <w:spacing w:before="24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Theme="minorHAnsi" w:hAnsiTheme="minorHAnsi" w:cstheme="minorHAnsi"/>
          <w:sz w:val="20"/>
          <w:szCs w:val="20"/>
        </w:rPr>
        <w:t xml:space="preserve">zawarta w dniu …………….…  w Warszawie, pomiędzy </w:t>
      </w:r>
      <w:r w:rsidRPr="007976CD">
        <w:rPr>
          <w:rFonts w:ascii="Calibri" w:hAnsi="Calibri" w:cs="Arial"/>
          <w:sz w:val="20"/>
          <w:szCs w:val="20"/>
        </w:rPr>
        <w:t>Województwem Mazowieckim – Mazowiecką  Jednostką Wdrażania Programów Unijnych z siedzibą: ul. Jagiellońska 74, 03-301 Warszawa, NIP: 1132669019, REGON: 140944971 reprezentowanym przez: Pana Mariusza Frankowskiego – p.o. Dyrektora Mazowieckiej Jednostki Wdrażania Programów Unijnych, zwanym dalej „Zamawiającym”,</w:t>
      </w:r>
    </w:p>
    <w:p w:rsidR="00B27714" w:rsidRPr="007976CD" w:rsidRDefault="00B27714" w:rsidP="00B27714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a: </w:t>
      </w:r>
    </w:p>
    <w:p w:rsidR="00B27714" w:rsidRPr="007976CD" w:rsidRDefault="00B27714" w:rsidP="00B27714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7714" w:rsidRPr="007976CD" w:rsidRDefault="00B27714" w:rsidP="00B27714">
      <w:pPr>
        <w:spacing w:before="24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Umowę zawarto bez stosowania ustawy z dnia 29 stycznia 2004 r. Prawo zamówień publicznych (Dz.U. z 201</w:t>
      </w:r>
      <w:r>
        <w:rPr>
          <w:rFonts w:ascii="Calibri" w:hAnsi="Calibri" w:cs="Arial"/>
          <w:sz w:val="20"/>
          <w:szCs w:val="20"/>
        </w:rPr>
        <w:t>5</w:t>
      </w:r>
      <w:r w:rsidRPr="007976CD">
        <w:rPr>
          <w:rFonts w:ascii="Calibri" w:hAnsi="Calibri" w:cs="Arial"/>
          <w:sz w:val="20"/>
          <w:szCs w:val="20"/>
        </w:rPr>
        <w:t xml:space="preserve"> r.poz.</w:t>
      </w:r>
      <w:r>
        <w:rPr>
          <w:rFonts w:ascii="Calibri" w:hAnsi="Calibri" w:cs="Arial"/>
          <w:sz w:val="20"/>
          <w:szCs w:val="20"/>
        </w:rPr>
        <w:t>2164</w:t>
      </w:r>
      <w:r w:rsidRPr="007976CD">
        <w:rPr>
          <w:rFonts w:ascii="Calibri" w:hAnsi="Calibri" w:cs="Arial"/>
          <w:sz w:val="20"/>
          <w:szCs w:val="20"/>
        </w:rPr>
        <w:t>, z późn.zm.) (art. 4 pkt 8).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PRZEDMIOT UMOWY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1.</w:t>
      </w:r>
    </w:p>
    <w:p w:rsidR="00B27714" w:rsidRPr="007976CD" w:rsidRDefault="00B27714" w:rsidP="00B27714">
      <w:pPr>
        <w:numPr>
          <w:ilvl w:val="0"/>
          <w:numId w:val="10"/>
        </w:numPr>
        <w:spacing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Zamawiający zleca, a Wykonawca zobowiązuje się do wykonania ekspertyzy związanej </w:t>
      </w:r>
      <w:r w:rsidRPr="007976CD">
        <w:rPr>
          <w:rFonts w:ascii="Calibri" w:hAnsi="Calibri" w:cs="Arial"/>
          <w:sz w:val="20"/>
          <w:szCs w:val="20"/>
        </w:rPr>
        <w:br/>
        <w:t>z realizacją projektu w ramach RPO WM 20</w:t>
      </w:r>
      <w:r w:rsidR="00B44763">
        <w:rPr>
          <w:rFonts w:ascii="Calibri" w:hAnsi="Calibri" w:cs="Arial"/>
          <w:sz w:val="20"/>
          <w:szCs w:val="20"/>
        </w:rPr>
        <w:t>14</w:t>
      </w:r>
      <w:r w:rsidRPr="007976CD">
        <w:rPr>
          <w:rFonts w:ascii="Calibri" w:hAnsi="Calibri" w:cs="Arial"/>
          <w:sz w:val="20"/>
          <w:szCs w:val="20"/>
        </w:rPr>
        <w:t>-20</w:t>
      </w:r>
      <w:r w:rsidR="00B44763">
        <w:rPr>
          <w:rFonts w:ascii="Calibri" w:hAnsi="Calibri" w:cs="Arial"/>
          <w:sz w:val="20"/>
          <w:szCs w:val="20"/>
        </w:rPr>
        <w:t>20</w:t>
      </w:r>
      <w:bookmarkStart w:id="0" w:name="_GoBack"/>
      <w:bookmarkEnd w:id="0"/>
      <w:r w:rsidRPr="007976CD">
        <w:rPr>
          <w:rFonts w:ascii="Calibri" w:hAnsi="Calibri" w:cs="Arial"/>
          <w:sz w:val="20"/>
          <w:szCs w:val="20"/>
        </w:rPr>
        <w:t>, tj.: ………………………………………………………………...., zwanego dalej Projektem.</w:t>
      </w:r>
    </w:p>
    <w:p w:rsidR="00B27714" w:rsidRPr="007976CD" w:rsidRDefault="00B27714" w:rsidP="00B2771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7976CD">
        <w:rPr>
          <w:rFonts w:cs="Arial"/>
          <w:color w:val="000000"/>
          <w:sz w:val="20"/>
          <w:szCs w:val="20"/>
        </w:rPr>
        <w:t xml:space="preserve">Celem ekspertyzy jest </w:t>
      </w:r>
      <w:r>
        <w:rPr>
          <w:rFonts w:cs="Arial"/>
          <w:color w:val="000000"/>
          <w:sz w:val="20"/>
          <w:szCs w:val="20"/>
        </w:rPr>
        <w:t>określenie</w:t>
      </w:r>
      <w:r w:rsidRPr="00B27714">
        <w:t xml:space="preserve"> </w:t>
      </w:r>
      <w:r>
        <w:t>wycena</w:t>
      </w:r>
      <w:r w:rsidRPr="00AE777A">
        <w:t xml:space="preserve"> wartości niematerialnych i prawnych oraz sprzętu zakupionych w </w:t>
      </w:r>
      <w:r>
        <w:t>ramach projektu ………………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WYNAGRODZENIE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2.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z tytułu wykonania przedmiotu umowy otrzyma wynagrodzenie w wysokości ……. (słownie: ………………………………………………..…) netto + podatek VAT (to jest …………. zł brutto – słownie: …………………………………………………..).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3.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Płatność za wykonany przedmiot umowy nastąpi w terminie do 21 dni od daty doręczenia Zamawiającemu przez Wykonawcę prawidłowo wystawionej faktury VAT.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TERMIN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4.</w:t>
      </w:r>
    </w:p>
    <w:p w:rsidR="00B27714" w:rsidRPr="007976CD" w:rsidRDefault="00B27714" w:rsidP="00B27714">
      <w:pPr>
        <w:numPr>
          <w:ilvl w:val="0"/>
          <w:numId w:val="11"/>
        </w:numPr>
        <w:spacing w:before="120"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Wykonawca wykona przedmiot umowy w terminie </w:t>
      </w:r>
      <w:r>
        <w:rPr>
          <w:rFonts w:ascii="Calibri" w:hAnsi="Calibri" w:cs="Arial"/>
          <w:sz w:val="20"/>
          <w:szCs w:val="20"/>
        </w:rPr>
        <w:t xml:space="preserve">do </w:t>
      </w:r>
      <w:r w:rsidRPr="007976CD">
        <w:rPr>
          <w:rFonts w:ascii="Calibri" w:hAnsi="Calibri" w:cs="Arial"/>
          <w:sz w:val="20"/>
          <w:szCs w:val="20"/>
        </w:rPr>
        <w:t xml:space="preserve">……. </w:t>
      </w:r>
    </w:p>
    <w:p w:rsidR="00B27714" w:rsidRPr="007976CD" w:rsidRDefault="00B27714" w:rsidP="00B27714">
      <w:pPr>
        <w:numPr>
          <w:ilvl w:val="0"/>
          <w:numId w:val="11"/>
        </w:numPr>
        <w:spacing w:before="120"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Zamawiający ma prawo do żądania od Wykonawcy uzupełnienia ekspertyzy. Wykonawca ma 7 dni liczonych od dnia otrzymania żądania na dostarczenie Zamawiającemu uzupełnionej ekspertyzy.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lastRenderedPageBreak/>
        <w:t>POWIERZENIE DANYCH OSOBOWYCH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5.</w:t>
      </w:r>
    </w:p>
    <w:p w:rsidR="00B27714" w:rsidRPr="007976CD" w:rsidRDefault="00B27714" w:rsidP="00B27714">
      <w:pPr>
        <w:numPr>
          <w:ilvl w:val="0"/>
          <w:numId w:val="8"/>
        </w:numPr>
        <w:spacing w:after="200"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Zamawiający powierza Wykonawcy przetwarzanie danych osobowych pracowników beneficjentów w zakresie imię i nazwisko, miejsce zatrudnienia, stanowisko, adres email.</w:t>
      </w:r>
    </w:p>
    <w:p w:rsidR="00B27714" w:rsidRPr="007976CD" w:rsidRDefault="00B27714" w:rsidP="00B27714">
      <w:pPr>
        <w:numPr>
          <w:ilvl w:val="0"/>
          <w:numId w:val="8"/>
        </w:numPr>
        <w:spacing w:after="200"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Dane osobowe mogą być przetwarzane przez Wykonawcę wyłącznie w celu realizacji umowy.</w:t>
      </w:r>
    </w:p>
    <w:p w:rsidR="00B27714" w:rsidRPr="007976CD" w:rsidRDefault="00B27714" w:rsidP="00B27714">
      <w:pPr>
        <w:numPr>
          <w:ilvl w:val="0"/>
          <w:numId w:val="8"/>
        </w:numPr>
        <w:spacing w:after="200"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W zakresie przetwarzania danych osobowych Wykonawca ma obowiązek przestrzegania obowiązków określonych w ustawie z dnia 29 sierpnia 1997 r. o ochronie danych osobowych (Dz. U. z 2015 r., poz. 2135 z </w:t>
      </w:r>
      <w:proofErr w:type="spellStart"/>
      <w:r w:rsidRPr="007976CD">
        <w:rPr>
          <w:rFonts w:ascii="Calibri" w:hAnsi="Calibri" w:cs="Arial"/>
          <w:sz w:val="20"/>
          <w:szCs w:val="20"/>
        </w:rPr>
        <w:t>późn</w:t>
      </w:r>
      <w:proofErr w:type="spellEnd"/>
      <w:r w:rsidRPr="007976CD">
        <w:rPr>
          <w:rFonts w:ascii="Calibri" w:hAnsi="Calibri" w:cs="Arial"/>
          <w:sz w:val="20"/>
          <w:szCs w:val="20"/>
        </w:rPr>
        <w:t>. zm.) oraz innych przepisach prawa i postanowień umowy.</w:t>
      </w:r>
    </w:p>
    <w:p w:rsidR="00B27714" w:rsidRPr="007976CD" w:rsidRDefault="00B27714" w:rsidP="00B27714">
      <w:pPr>
        <w:numPr>
          <w:ilvl w:val="0"/>
          <w:numId w:val="8"/>
        </w:numPr>
        <w:spacing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przed przystąpieniem do przetwarzania danych osobowych ma obowiązek podjąć środki zabezpieczające dane, w szczególności zabezpieczyć dane przed ich udostępnieniem osobom nieupoważnionym, zabraniem przez osobę nieuprawnioną, przetwarzaniem z naruszeniem ustawy oraz zmianą, utratą, uszkodzeniem lub zniszczeniem.</w:t>
      </w:r>
    </w:p>
    <w:p w:rsidR="00B27714" w:rsidRPr="007976CD" w:rsidRDefault="00B27714" w:rsidP="00B27714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 przypadku powzięcia przez Zamawiającego wiadomości o rażącym naruszeniu przez Wykonawcę zobowiązań wynikających z przepisów, o których mowa, Wykonawca umożliwi Zamawiającemu dokonanie niezapowiedzianej kontroli w zakresie przestrzegania ww. przepisów.</w:t>
      </w:r>
    </w:p>
    <w:p w:rsidR="00B27714" w:rsidRPr="007976CD" w:rsidRDefault="00B27714" w:rsidP="00B27714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Wykonawca jest zobowiązany do zastosowania się do zaleceń dotyczących poprawy jakości zabezpieczenia danych osobowych oraz sposobu ich przetwarzania sporządzonych w wyniku kontroli przeprowadzonej przez Zamawiającego lub inne instytucje upoważnione do kontroli na podstawie odrębnych przepisów.</w:t>
      </w:r>
    </w:p>
    <w:p w:rsidR="00B27714" w:rsidRPr="007976CD" w:rsidRDefault="00B27714" w:rsidP="00B27714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Po zakończeniu realizacji Umowy, Wykonawca zobowiązany jest do niezwłocznego usunięcia danych osobowych, zebranych i przetwarzanych w wyniku realizacji niniejszej Umowy.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INNE POSTANOWIENIA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6.</w:t>
      </w:r>
    </w:p>
    <w:p w:rsidR="00B27714" w:rsidRPr="007976CD" w:rsidRDefault="00B27714" w:rsidP="00B27714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Ze strony Zamawiającego osobą uprawnioną do kontaktu w sprawie realizacji Umowy ………………………………………………………………………………………………………………….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7.</w:t>
      </w:r>
    </w:p>
    <w:p w:rsidR="00B27714" w:rsidRPr="007976CD" w:rsidRDefault="00B27714" w:rsidP="00B27714">
      <w:pPr>
        <w:pStyle w:val="P1SECOND"/>
        <w:numPr>
          <w:ilvl w:val="0"/>
          <w:numId w:val="12"/>
        </w:numPr>
        <w:spacing w:line="360" w:lineRule="auto"/>
        <w:jc w:val="both"/>
        <w:rPr>
          <w:rFonts w:eastAsia="Calibri" w:cs="Arial"/>
          <w:kern w:val="0"/>
          <w:sz w:val="20"/>
          <w:szCs w:val="20"/>
          <w:lang w:eastAsia="en-US"/>
        </w:rPr>
      </w:pPr>
      <w:r w:rsidRPr="007976CD">
        <w:rPr>
          <w:rFonts w:eastAsia="Calibri" w:cs="Arial"/>
          <w:kern w:val="0"/>
          <w:sz w:val="20"/>
          <w:szCs w:val="20"/>
          <w:lang w:eastAsia="en-US"/>
        </w:rPr>
        <w:t xml:space="preserve">Wykonawca zobowiązuje się do dojazdu na własny koszt do siedziby Beneficjenta w celu pozyskania danych niezbędnych dla prawidłowej realizacji umowy. </w:t>
      </w:r>
    </w:p>
    <w:p w:rsidR="00B27714" w:rsidRPr="007976CD" w:rsidRDefault="00B27714" w:rsidP="00B27714">
      <w:pPr>
        <w:pStyle w:val="P1SECOND"/>
        <w:numPr>
          <w:ilvl w:val="0"/>
          <w:numId w:val="12"/>
        </w:numPr>
        <w:spacing w:line="360" w:lineRule="auto"/>
        <w:jc w:val="both"/>
        <w:rPr>
          <w:rFonts w:eastAsia="Calibri" w:cs="Arial"/>
          <w:kern w:val="0"/>
          <w:sz w:val="20"/>
          <w:szCs w:val="20"/>
          <w:lang w:eastAsia="en-US"/>
        </w:rPr>
      </w:pPr>
      <w:r w:rsidRPr="007976CD">
        <w:rPr>
          <w:rFonts w:eastAsia="Calibri" w:cs="Arial"/>
          <w:kern w:val="0"/>
          <w:sz w:val="20"/>
          <w:szCs w:val="20"/>
          <w:lang w:eastAsia="en-US"/>
        </w:rPr>
        <w:t xml:space="preserve">Zamawiający zobowiązuje się dostarczyć Wykonawcy umowę o dofinansowanie oraz wniosek </w:t>
      </w:r>
      <w:r w:rsidRPr="007976CD">
        <w:rPr>
          <w:rFonts w:eastAsia="Calibri" w:cs="Arial"/>
          <w:kern w:val="0"/>
          <w:sz w:val="20"/>
          <w:szCs w:val="20"/>
          <w:lang w:eastAsia="en-US"/>
        </w:rPr>
        <w:br/>
        <w:t xml:space="preserve">o dofinansowanie projektu </w:t>
      </w:r>
      <w:proofErr w:type="spellStart"/>
      <w:r w:rsidRPr="007976CD">
        <w:rPr>
          <w:rFonts w:eastAsia="Calibri" w:cs="Arial"/>
          <w:kern w:val="0"/>
          <w:sz w:val="20"/>
          <w:szCs w:val="20"/>
          <w:lang w:eastAsia="en-US"/>
        </w:rPr>
        <w:t>pt</w:t>
      </w:r>
      <w:proofErr w:type="spellEnd"/>
      <w:r w:rsidRPr="007976CD">
        <w:rPr>
          <w:rFonts w:eastAsia="Calibri" w:cs="Arial"/>
          <w:kern w:val="0"/>
          <w:sz w:val="20"/>
          <w:szCs w:val="20"/>
          <w:lang w:eastAsia="en-US"/>
        </w:rPr>
        <w:t>………………………………………………..</w:t>
      </w:r>
    </w:p>
    <w:p w:rsidR="00B27714" w:rsidRPr="007976CD" w:rsidRDefault="00B27714" w:rsidP="00B27714">
      <w:pPr>
        <w:pStyle w:val="P1SECOND"/>
        <w:numPr>
          <w:ilvl w:val="0"/>
          <w:numId w:val="12"/>
        </w:numPr>
        <w:spacing w:line="360" w:lineRule="auto"/>
        <w:jc w:val="both"/>
        <w:rPr>
          <w:rFonts w:eastAsia="Calibri" w:cs="Arial"/>
          <w:kern w:val="0"/>
          <w:sz w:val="20"/>
          <w:szCs w:val="20"/>
          <w:lang w:eastAsia="en-US"/>
        </w:rPr>
      </w:pPr>
      <w:r w:rsidRPr="007976CD">
        <w:rPr>
          <w:rFonts w:eastAsia="Calibri" w:cs="Arial"/>
          <w:kern w:val="0"/>
          <w:sz w:val="20"/>
          <w:szCs w:val="20"/>
          <w:lang w:eastAsia="en-US"/>
        </w:rPr>
        <w:t>Zamawiający zobowiązuje się być dyspozycyjny w okresie do 3 miesięcy od dnia wykonania przedmiotu zamówienia, przez co rozumie się wsparcie merytoryczne związane z czynnościami postępowania administracyjnego.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8.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Po wykonaniu przedmiotu niniejszej umowy Wykonawca zobowiązuje się zwrócić rzeczy określone w § 7 ust. 1 niniejszej umowy na swój koszt przesyłką kurierską lub osobiście do siedziby Beneficjenta.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9.</w:t>
      </w:r>
    </w:p>
    <w:p w:rsidR="00B27714" w:rsidRPr="007976CD" w:rsidRDefault="00B27714" w:rsidP="00B27714">
      <w:pPr>
        <w:pStyle w:val="P1SECOND"/>
        <w:numPr>
          <w:ilvl w:val="0"/>
          <w:numId w:val="0"/>
        </w:numPr>
        <w:spacing w:line="360" w:lineRule="auto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Wykonawca nie może powierzyć czynności objętych niniejszą umową osobie trzeciej bez pisemnej zgody Zamawiającego.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10.</w:t>
      </w:r>
    </w:p>
    <w:p w:rsidR="00B27714" w:rsidRPr="007976CD" w:rsidRDefault="00B27714" w:rsidP="00B27714">
      <w:pPr>
        <w:pStyle w:val="P1SECOND"/>
        <w:numPr>
          <w:ilvl w:val="0"/>
          <w:numId w:val="7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 razie zwłoki w wykonaniu przedmiotu umowy Wykonawca zapłaci Zamawiającemu karę umowną w wysokości 1% wynagrodzenia brutto określonego w § 2 niniejszej umowy, za każdy rozpoczęty dzień zwłoki.</w:t>
      </w:r>
    </w:p>
    <w:p w:rsidR="00B27714" w:rsidRPr="007976CD" w:rsidRDefault="00B27714" w:rsidP="00B27714">
      <w:pPr>
        <w:pStyle w:val="P1SECOND"/>
        <w:numPr>
          <w:ilvl w:val="0"/>
          <w:numId w:val="7"/>
        </w:numPr>
        <w:spacing w:before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lastRenderedPageBreak/>
        <w:t>Wykonawca wyraża zgodę na potrącenie kar umownych z należnego mu wynagrodzenia.</w:t>
      </w:r>
    </w:p>
    <w:p w:rsidR="00B27714" w:rsidRPr="007976CD" w:rsidRDefault="00B27714" w:rsidP="00B27714">
      <w:pPr>
        <w:pStyle w:val="P1SECOND"/>
        <w:numPr>
          <w:ilvl w:val="0"/>
          <w:numId w:val="7"/>
        </w:numPr>
        <w:spacing w:before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 razie, gdy zwłoka w wykonaniu przedmiotu umowy przekroczy 14 dni, Zamawiający może od umowy odstąpić z zachowaniem prawa do naliczenia kar umownych.</w:t>
      </w:r>
    </w:p>
    <w:p w:rsidR="00B27714" w:rsidRPr="007976CD" w:rsidRDefault="00B27714" w:rsidP="00B27714">
      <w:pPr>
        <w:pStyle w:val="P1SECOND"/>
        <w:numPr>
          <w:ilvl w:val="0"/>
          <w:numId w:val="7"/>
        </w:numPr>
        <w:spacing w:line="360" w:lineRule="auto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Postanowienia ust. 1 nie wykluczają prawa Zamawiającego do dochodzenia od Wykonawcy odszkodowania uzupełniającego na zasadach ogólnych, jeżeli wartość powstałej szkody przekroczy wysokość kar umownych.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11.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zobowiązuje się wykonać przedmiot umowy z należytą starannością, w sposób samodzielny i niezależny, zgodnie ze swoją najlepszą wiedzą.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12.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ma prawo do zamieszczania w materiałach reklamowych i marketingowych informacji o zawarciu i wykonywaniu niniejszej umowy oraz o jej podstawowych założeniach i zasadach (jednakowoż z uwzględnieniem postanowień § 13).</w:t>
      </w:r>
    </w:p>
    <w:p w:rsidR="00B27714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13.</w:t>
      </w:r>
    </w:p>
    <w:p w:rsidR="00B27714" w:rsidRPr="007976CD" w:rsidRDefault="00B27714" w:rsidP="00B27714">
      <w:pPr>
        <w:pStyle w:val="P1SECOND"/>
        <w:numPr>
          <w:ilvl w:val="0"/>
          <w:numId w:val="6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Strony zobowiązują się zachowywać w tajemnicy informacje stanowiące tajemnicę (zwane dalej informacjami chronionymi), otrzymane od drugiej strony lub uzyskane w związku z realizacją przedmiotu umowy. Jednocześnie strony dołożą należytej staranności dla zabezpieczenia uzyskanych informacji chronionych przed rozpowszechnianiem lub przekazaniem osobom trzecim.</w:t>
      </w:r>
    </w:p>
    <w:p w:rsidR="00B27714" w:rsidRPr="007976CD" w:rsidRDefault="00B27714" w:rsidP="00B27714">
      <w:pPr>
        <w:pStyle w:val="P1SECOND"/>
        <w:numPr>
          <w:ilvl w:val="0"/>
          <w:numId w:val="6"/>
        </w:numPr>
        <w:spacing w:line="360" w:lineRule="auto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Informacjami chronionymi są w szczególności informacje, które Zamawiający przedstawił Wykonawcy jako informacje chronione. Strony uzgadniają, że wszelkie dokumenty wchodzące w skład dokumentacji, o której mowa w § 7 ust. 1 stanowią informację chronioną.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14.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 sprawach nieuregulowanych w umowie będą miały zastosowanie odpowiednie przepisy Kodeksu cywilnego.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15.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W razie rozbieżnych stanowisk co do sposobu wykonywania umowy, strony będą dążyć do polubownego załatwienia sporu, a w razie nie dojścia do porozumienia ewentualne spory będą rozstrzygane przez sąd właściwy dla siedziby Zamawiającego. 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16.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Przed podpisaniem umowy wymagane jest złożenie deklaracji bezstronności i poufności, która stanowi załącznik 1 do umowy.</w:t>
      </w:r>
    </w:p>
    <w:p w:rsidR="00B27714" w:rsidRPr="007976CD" w:rsidRDefault="00B27714" w:rsidP="00B27714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17.</w:t>
      </w:r>
    </w:p>
    <w:p w:rsidR="00B27714" w:rsidRPr="007976CD" w:rsidRDefault="00B27714" w:rsidP="00B27714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Umowę sporządzono w czterech jednobrzmiących egzemplarzach, z czego trzy egzemplarze otrzymuje Zamawiający, a jeden Wykonawca .</w:t>
      </w:r>
      <w:r w:rsidRPr="007976CD">
        <w:rPr>
          <w:rFonts w:ascii="Calibri" w:hAnsi="Calibri" w:cs="Arial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B27714" w:rsidRPr="007976CD" w:rsidTr="00C1496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B27714" w:rsidRPr="007976CD" w:rsidRDefault="00B27714" w:rsidP="00C1496A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7714" w:rsidRPr="007976CD" w:rsidRDefault="00B27714" w:rsidP="00C1496A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B27714" w:rsidRPr="007976CD" w:rsidRDefault="00B27714" w:rsidP="00C1496A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27714" w:rsidRPr="007976CD" w:rsidTr="00C1496A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B27714" w:rsidRPr="007976CD" w:rsidRDefault="00B27714" w:rsidP="00C1496A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976CD">
              <w:rPr>
                <w:rFonts w:ascii="Calibri" w:hAnsi="Calibri" w:cs="Arial"/>
                <w:sz w:val="20"/>
                <w:szCs w:val="20"/>
              </w:rPr>
              <w:t>Zamawiający</w:t>
            </w:r>
          </w:p>
        </w:tc>
        <w:tc>
          <w:tcPr>
            <w:tcW w:w="567" w:type="dxa"/>
            <w:shd w:val="clear" w:color="auto" w:fill="auto"/>
          </w:tcPr>
          <w:p w:rsidR="00B27714" w:rsidRPr="007976CD" w:rsidRDefault="00B27714" w:rsidP="00C1496A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B27714" w:rsidRPr="007976CD" w:rsidRDefault="00B27714" w:rsidP="00C1496A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976CD">
              <w:rPr>
                <w:rFonts w:ascii="Calibri" w:hAnsi="Calibri" w:cs="Arial"/>
                <w:sz w:val="20"/>
                <w:szCs w:val="20"/>
              </w:rPr>
              <w:t>Wykonawca</w:t>
            </w:r>
          </w:p>
        </w:tc>
      </w:tr>
    </w:tbl>
    <w:p w:rsidR="00B27714" w:rsidRPr="007976CD" w:rsidRDefault="00B27714" w:rsidP="00B27714">
      <w:pPr>
        <w:ind w:left="6521"/>
        <w:rPr>
          <w:rFonts w:ascii="Calibri" w:hAnsi="Calibri" w:cs="Arial"/>
          <w:bCs/>
          <w:iCs/>
          <w:sz w:val="16"/>
          <w:szCs w:val="16"/>
        </w:rPr>
      </w:pPr>
      <w:r w:rsidRPr="007976CD">
        <w:rPr>
          <w:rFonts w:ascii="Calibri" w:hAnsi="Calibri" w:cs="Arial"/>
          <w:sz w:val="20"/>
          <w:szCs w:val="20"/>
        </w:rPr>
        <w:br w:type="page"/>
      </w:r>
      <w:r w:rsidRPr="007976CD">
        <w:rPr>
          <w:rFonts w:ascii="Calibri" w:hAnsi="Calibri" w:cs="Arial"/>
          <w:bCs/>
          <w:iCs/>
          <w:sz w:val="16"/>
          <w:szCs w:val="16"/>
        </w:rPr>
        <w:lastRenderedPageBreak/>
        <w:t>Załącznik nr 1</w:t>
      </w:r>
    </w:p>
    <w:p w:rsidR="00B27714" w:rsidRPr="007976CD" w:rsidRDefault="00B27714" w:rsidP="00B27714">
      <w:pPr>
        <w:ind w:left="6521"/>
        <w:rPr>
          <w:rFonts w:ascii="Calibri" w:hAnsi="Calibri" w:cs="Arial"/>
          <w:bCs/>
          <w:iCs/>
          <w:sz w:val="16"/>
          <w:szCs w:val="16"/>
        </w:rPr>
      </w:pPr>
      <w:r w:rsidRPr="007976CD">
        <w:rPr>
          <w:rFonts w:ascii="Calibri" w:hAnsi="Calibri" w:cs="Arial"/>
          <w:bCs/>
          <w:iCs/>
          <w:sz w:val="16"/>
          <w:szCs w:val="16"/>
        </w:rPr>
        <w:t>do umowy nr…………………….</w:t>
      </w:r>
    </w:p>
    <w:p w:rsidR="00B27714" w:rsidRPr="007976CD" w:rsidRDefault="00B27714" w:rsidP="00B27714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</w:p>
    <w:p w:rsidR="00B27714" w:rsidRPr="007976CD" w:rsidRDefault="00B27714" w:rsidP="00B27714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</w:p>
    <w:p w:rsidR="00B27714" w:rsidRPr="007976CD" w:rsidRDefault="00B27714" w:rsidP="00B27714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imię i nazwisko ………………………………………………………..</w:t>
      </w:r>
    </w:p>
    <w:p w:rsidR="00B27714" w:rsidRPr="007976CD" w:rsidRDefault="00B27714" w:rsidP="00B27714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tytuł projektu     ………………………………………………………..</w:t>
      </w:r>
    </w:p>
    <w:p w:rsidR="00B27714" w:rsidRPr="007976CD" w:rsidRDefault="00B27714" w:rsidP="00B27714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wnioskodawca  ………………………………………………………..</w:t>
      </w:r>
    </w:p>
    <w:p w:rsidR="00B27714" w:rsidRPr="007976CD" w:rsidRDefault="00B27714" w:rsidP="00B27714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</w:p>
    <w:p w:rsidR="00B27714" w:rsidRPr="007976CD" w:rsidRDefault="00B27714" w:rsidP="00B27714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</w:p>
    <w:p w:rsidR="00B27714" w:rsidRPr="007976CD" w:rsidRDefault="00B27714" w:rsidP="00B27714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Deklaracja bezstronności biegłego/eksperta</w:t>
      </w:r>
    </w:p>
    <w:p w:rsidR="00B27714" w:rsidRPr="007976CD" w:rsidRDefault="00B27714" w:rsidP="00B27714">
      <w:pPr>
        <w:spacing w:line="360" w:lineRule="auto"/>
        <w:rPr>
          <w:rFonts w:ascii="Calibri" w:hAnsi="Calibri" w:cs="Arial"/>
          <w:sz w:val="20"/>
          <w:szCs w:val="20"/>
        </w:rPr>
      </w:pPr>
    </w:p>
    <w:p w:rsidR="00B27714" w:rsidRPr="007976CD" w:rsidRDefault="00B27714" w:rsidP="00B27714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Niniejszym oświadczam, że:</w:t>
      </w:r>
    </w:p>
    <w:p w:rsidR="00B27714" w:rsidRPr="007976CD" w:rsidRDefault="00B27714" w:rsidP="00B27714">
      <w:pPr>
        <w:numPr>
          <w:ilvl w:val="0"/>
          <w:numId w:val="9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Nie pozostaję w związku małżeńskim ani w faktycznym pożyciu albo stosunku pokrewieństwa lub powinowactwa w linii prostej, pokrewieństwa lub powinowactwa w linii bocznej do drugiego stopnia z osobami reprezentującymi wnioskodawcę, z ich zastępcami prawnymi lub członkami władz osób prawnych wnioskodawcy</w:t>
      </w:r>
      <w:r w:rsidRPr="007976CD">
        <w:rPr>
          <w:rFonts w:ascii="Calibri" w:hAnsi="Calibri" w:cs="Arial"/>
          <w:sz w:val="21"/>
          <w:szCs w:val="21"/>
        </w:rPr>
        <w:t xml:space="preserve"> lub podmiotem realizującym projekt będący przedmiotem analizy.</w:t>
      </w:r>
      <w:r w:rsidRPr="007976CD">
        <w:rPr>
          <w:rFonts w:ascii="Calibri" w:hAnsi="Calibri" w:cs="Arial"/>
          <w:sz w:val="20"/>
          <w:szCs w:val="20"/>
        </w:rPr>
        <w:t xml:space="preserve"> </w:t>
      </w:r>
    </w:p>
    <w:p w:rsidR="00B27714" w:rsidRPr="007976CD" w:rsidRDefault="00B27714" w:rsidP="00B27714">
      <w:pPr>
        <w:numPr>
          <w:ilvl w:val="0"/>
          <w:numId w:val="9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 ciągu ostatnich trzech lat do daty złożenia wniosku nie pozostawałem w stosunku pracy lub zlecenia z wnioskodawcą oraz nie byłem członkiem władz osób prawnych wnioskodawcy.</w:t>
      </w:r>
    </w:p>
    <w:p w:rsidR="00B27714" w:rsidRPr="007976CD" w:rsidRDefault="00B27714" w:rsidP="00B27714">
      <w:pPr>
        <w:numPr>
          <w:ilvl w:val="0"/>
          <w:numId w:val="9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Nie pozostaję z osobami reprezentującymi wnioskodawcę w takim stosunku prawnym lub faktycznym, że może to budzić uzasadnione wątpliwości co do mojej bezstronności;</w:t>
      </w:r>
    </w:p>
    <w:p w:rsidR="00B27714" w:rsidRPr="007976CD" w:rsidRDefault="00B27714" w:rsidP="00B27714">
      <w:pPr>
        <w:numPr>
          <w:ilvl w:val="0"/>
          <w:numId w:val="9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 przypadku stwierdzenia ww. zależności zobowiązuję się do niezwłocznego poinformowania o tym fakcie Zleceniodawcy i wycofania się z wykonania dzieła.</w:t>
      </w:r>
    </w:p>
    <w:p w:rsidR="00B27714" w:rsidRPr="007976CD" w:rsidRDefault="00B27714" w:rsidP="00B27714">
      <w:pPr>
        <w:numPr>
          <w:ilvl w:val="0"/>
          <w:numId w:val="9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Nie brałem osobistego udziału w przygotowaniu lub realizacji projektu nr RPMA.02.01-14-106/11.</w:t>
      </w:r>
    </w:p>
    <w:p w:rsidR="00B27714" w:rsidRPr="007976CD" w:rsidRDefault="00B27714" w:rsidP="00B27714">
      <w:pPr>
        <w:numPr>
          <w:ilvl w:val="0"/>
          <w:numId w:val="9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Zobowiązuję się, że będę wypełniać moje obowiązki w sposób uczciwy i sprawiedliwy, zgodnie z posiadaną wiedzą.</w:t>
      </w:r>
    </w:p>
    <w:p w:rsidR="00B27714" w:rsidRPr="007976CD" w:rsidRDefault="00B27714" w:rsidP="00B27714">
      <w:pPr>
        <w:spacing w:before="120" w:line="360" w:lineRule="auto"/>
        <w:rPr>
          <w:rFonts w:ascii="Calibri" w:hAnsi="Calibri" w:cs="Arial"/>
          <w:sz w:val="20"/>
          <w:szCs w:val="20"/>
        </w:rPr>
      </w:pPr>
    </w:p>
    <w:p w:rsidR="00B27714" w:rsidRPr="007976CD" w:rsidRDefault="00B27714" w:rsidP="00B27714">
      <w:pPr>
        <w:spacing w:line="360" w:lineRule="auto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iCs/>
          <w:sz w:val="20"/>
          <w:szCs w:val="20"/>
        </w:rPr>
        <w:t>data i podpis</w:t>
      </w:r>
      <w:r w:rsidRPr="007976CD">
        <w:rPr>
          <w:rFonts w:ascii="Calibri" w:hAnsi="Calibri" w:cs="Arial"/>
          <w:sz w:val="20"/>
          <w:szCs w:val="20"/>
        </w:rPr>
        <w:t>:....................................................................................</w:t>
      </w:r>
    </w:p>
    <w:p w:rsidR="00B27714" w:rsidRPr="007976CD" w:rsidRDefault="00B27714" w:rsidP="00B27714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27714" w:rsidRPr="007976CD" w:rsidRDefault="00B27714" w:rsidP="00B27714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27714" w:rsidRPr="007976CD" w:rsidRDefault="00B27714" w:rsidP="00B27714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76CD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:rsidR="00B27714" w:rsidRPr="007976CD" w:rsidRDefault="00B27714" w:rsidP="00B27714">
      <w:pPr>
        <w:rPr>
          <w:rFonts w:asciiTheme="minorHAnsi" w:hAnsiTheme="minorHAnsi" w:cstheme="minorHAnsi"/>
          <w:sz w:val="20"/>
          <w:szCs w:val="20"/>
        </w:rPr>
      </w:pPr>
    </w:p>
    <w:p w:rsidR="00B27714" w:rsidRPr="007976CD" w:rsidRDefault="00B27714" w:rsidP="00B27714">
      <w:pPr>
        <w:rPr>
          <w:rFonts w:asciiTheme="minorHAnsi" w:hAnsiTheme="minorHAnsi" w:cstheme="minorHAnsi"/>
          <w:sz w:val="20"/>
          <w:szCs w:val="20"/>
        </w:rPr>
      </w:pPr>
    </w:p>
    <w:p w:rsidR="00B27714" w:rsidRPr="007976CD" w:rsidRDefault="00B27714" w:rsidP="00B27714">
      <w:pPr>
        <w:rPr>
          <w:rFonts w:asciiTheme="minorHAnsi" w:hAnsiTheme="minorHAnsi" w:cstheme="minorHAnsi"/>
          <w:sz w:val="20"/>
          <w:szCs w:val="20"/>
        </w:rPr>
      </w:pPr>
    </w:p>
    <w:p w:rsidR="00B27714" w:rsidRPr="007976CD" w:rsidRDefault="00B27714" w:rsidP="00B27714">
      <w:pPr>
        <w:rPr>
          <w:rFonts w:asciiTheme="minorHAnsi" w:hAnsiTheme="minorHAnsi" w:cstheme="minorHAnsi"/>
          <w:sz w:val="20"/>
          <w:szCs w:val="20"/>
        </w:rPr>
      </w:pPr>
    </w:p>
    <w:p w:rsidR="00163698" w:rsidRDefault="00163698" w:rsidP="00670AB2">
      <w:pPr>
        <w:ind w:left="5387"/>
        <w:rPr>
          <w:rFonts w:asciiTheme="minorHAnsi" w:hAnsiTheme="minorHAnsi" w:cstheme="minorHAnsi"/>
          <w:color w:val="000000"/>
          <w:sz w:val="18"/>
          <w:szCs w:val="18"/>
        </w:rPr>
      </w:pPr>
    </w:p>
    <w:p w:rsidR="00B27714" w:rsidRDefault="00B27714" w:rsidP="00670AB2">
      <w:pPr>
        <w:ind w:left="5387"/>
        <w:rPr>
          <w:rFonts w:asciiTheme="minorHAnsi" w:hAnsiTheme="minorHAnsi" w:cstheme="minorHAnsi"/>
          <w:color w:val="000000"/>
          <w:sz w:val="18"/>
          <w:szCs w:val="18"/>
        </w:rPr>
      </w:pPr>
    </w:p>
    <w:p w:rsidR="00B27714" w:rsidRDefault="00B27714" w:rsidP="00670AB2">
      <w:pPr>
        <w:ind w:left="5387"/>
        <w:rPr>
          <w:rFonts w:asciiTheme="minorHAnsi" w:hAnsiTheme="minorHAnsi" w:cstheme="minorHAnsi"/>
          <w:color w:val="000000"/>
          <w:sz w:val="18"/>
          <w:szCs w:val="18"/>
        </w:rPr>
      </w:pPr>
    </w:p>
    <w:p w:rsidR="00B27714" w:rsidRDefault="00B27714" w:rsidP="00670AB2">
      <w:pPr>
        <w:ind w:left="5387"/>
        <w:rPr>
          <w:rFonts w:asciiTheme="minorHAnsi" w:hAnsiTheme="minorHAnsi" w:cstheme="minorHAnsi"/>
          <w:color w:val="000000"/>
          <w:sz w:val="18"/>
          <w:szCs w:val="18"/>
        </w:rPr>
      </w:pPr>
    </w:p>
    <w:p w:rsidR="00E05AB9" w:rsidRPr="003104EE" w:rsidRDefault="00E05AB9" w:rsidP="00416E20">
      <w:pPr>
        <w:rPr>
          <w:rFonts w:asciiTheme="minorHAnsi" w:hAnsiTheme="minorHAnsi" w:cstheme="minorHAnsi"/>
          <w:color w:val="000000"/>
          <w:sz w:val="16"/>
          <w:szCs w:val="16"/>
        </w:rPr>
      </w:pPr>
    </w:p>
    <w:sectPr w:rsidR="00E05AB9" w:rsidRPr="003104EE" w:rsidSect="00170705">
      <w:headerReference w:type="first" r:id="rId9"/>
      <w:footerReference w:type="first" r:id="rId10"/>
      <w:pgSz w:w="11906" w:h="16838" w:code="9"/>
      <w:pgMar w:top="567" w:right="1021" w:bottom="284" w:left="102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E5" w:rsidRDefault="00C802E5" w:rsidP="00887BA9">
      <w:r>
        <w:separator/>
      </w:r>
    </w:p>
  </w:endnote>
  <w:endnote w:type="continuationSeparator" w:id="0">
    <w:p w:rsidR="00C802E5" w:rsidRDefault="00C802E5" w:rsidP="008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05" w:rsidRDefault="00170705" w:rsidP="001707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E5" w:rsidRDefault="00C802E5" w:rsidP="00887BA9">
      <w:r>
        <w:separator/>
      </w:r>
    </w:p>
  </w:footnote>
  <w:footnote w:type="continuationSeparator" w:id="0">
    <w:p w:rsidR="00C802E5" w:rsidRDefault="00C802E5" w:rsidP="0088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F0" w:rsidRDefault="006C4B74" w:rsidP="00647DDA">
    <w:pPr>
      <w:pStyle w:val="Nagwek"/>
      <w:jc w:val="center"/>
      <w:rPr>
        <w:color w:val="000000"/>
        <w:sz w:val="18"/>
        <w:szCs w:val="18"/>
      </w:rPr>
    </w:pPr>
    <w:r w:rsidRPr="006C4B74">
      <w:rPr>
        <w:noProof/>
        <w:color w:val="000000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801776" y="226771"/>
          <wp:positionH relativeFrom="page">
            <wp:align>center</wp:align>
          </wp:positionH>
          <wp:positionV relativeFrom="paragraph">
            <wp:posOffset>0</wp:posOffset>
          </wp:positionV>
          <wp:extent cx="5970524" cy="563271"/>
          <wp:effectExtent l="19050" t="0" r="0" b="0"/>
          <wp:wrapTopAndBottom/>
          <wp:docPr id="1" name="Obraz 1" descr="RPO+FLAGA RP+MAZOWSZE+EF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524" cy="56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B2B"/>
    <w:multiLevelType w:val="multilevel"/>
    <w:tmpl w:val="BF3A93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0359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2C1787"/>
    <w:multiLevelType w:val="multilevel"/>
    <w:tmpl w:val="316A11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921103"/>
    <w:multiLevelType w:val="multilevel"/>
    <w:tmpl w:val="8C66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C3195"/>
    <w:multiLevelType w:val="multilevel"/>
    <w:tmpl w:val="C0EE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B2001"/>
    <w:multiLevelType w:val="hybridMultilevel"/>
    <w:tmpl w:val="4D8EDA14"/>
    <w:lvl w:ilvl="0" w:tplc="B07026EA">
      <w:start w:val="1"/>
      <w:numFmt w:val="decimal"/>
      <w:pStyle w:val="P1SECOND"/>
      <w:lvlText w:val="%1."/>
      <w:lvlJc w:val="left"/>
      <w:pPr>
        <w:ind w:left="360" w:hanging="360"/>
      </w:pPr>
    </w:lvl>
    <w:lvl w:ilvl="1" w:tplc="0F84BF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2535C1"/>
    <w:multiLevelType w:val="multilevel"/>
    <w:tmpl w:val="D4067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A2FE6"/>
    <w:multiLevelType w:val="hybridMultilevel"/>
    <w:tmpl w:val="7BC84F0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2075B8"/>
    <w:multiLevelType w:val="hybridMultilevel"/>
    <w:tmpl w:val="FD6CC72C"/>
    <w:lvl w:ilvl="0" w:tplc="6472F548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8B541E9"/>
    <w:multiLevelType w:val="hybridMultilevel"/>
    <w:tmpl w:val="08D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742D"/>
    <w:multiLevelType w:val="multilevel"/>
    <w:tmpl w:val="BF3A93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18"/>
    <w:rsid w:val="00013840"/>
    <w:rsid w:val="00022718"/>
    <w:rsid w:val="00040423"/>
    <w:rsid w:val="000B4461"/>
    <w:rsid w:val="000D595E"/>
    <w:rsid w:val="00107EFC"/>
    <w:rsid w:val="00112D35"/>
    <w:rsid w:val="00157E6E"/>
    <w:rsid w:val="00163698"/>
    <w:rsid w:val="00170705"/>
    <w:rsid w:val="001C4D7E"/>
    <w:rsid w:val="001E2B37"/>
    <w:rsid w:val="001E5497"/>
    <w:rsid w:val="001E7087"/>
    <w:rsid w:val="00251D67"/>
    <w:rsid w:val="00273837"/>
    <w:rsid w:val="00275648"/>
    <w:rsid w:val="0027637E"/>
    <w:rsid w:val="002C7143"/>
    <w:rsid w:val="003104EE"/>
    <w:rsid w:val="00314956"/>
    <w:rsid w:val="00327655"/>
    <w:rsid w:val="003967F3"/>
    <w:rsid w:val="003A49F0"/>
    <w:rsid w:val="003E3941"/>
    <w:rsid w:val="00407215"/>
    <w:rsid w:val="00416E20"/>
    <w:rsid w:val="00471746"/>
    <w:rsid w:val="004B351E"/>
    <w:rsid w:val="004C1F77"/>
    <w:rsid w:val="004D183B"/>
    <w:rsid w:val="004F0ECD"/>
    <w:rsid w:val="005028E0"/>
    <w:rsid w:val="005A24E7"/>
    <w:rsid w:val="005D157A"/>
    <w:rsid w:val="005D3314"/>
    <w:rsid w:val="005D374B"/>
    <w:rsid w:val="005F499E"/>
    <w:rsid w:val="00647DDA"/>
    <w:rsid w:val="00670AB2"/>
    <w:rsid w:val="006C4B74"/>
    <w:rsid w:val="006F5EC2"/>
    <w:rsid w:val="007144DD"/>
    <w:rsid w:val="007216B7"/>
    <w:rsid w:val="00741708"/>
    <w:rsid w:val="007466C5"/>
    <w:rsid w:val="00794EEC"/>
    <w:rsid w:val="007E56D8"/>
    <w:rsid w:val="007F3D38"/>
    <w:rsid w:val="00803E6F"/>
    <w:rsid w:val="0087594A"/>
    <w:rsid w:val="00887BA9"/>
    <w:rsid w:val="008A5145"/>
    <w:rsid w:val="009102D3"/>
    <w:rsid w:val="00916846"/>
    <w:rsid w:val="009219C1"/>
    <w:rsid w:val="00961A67"/>
    <w:rsid w:val="00980E8F"/>
    <w:rsid w:val="009853E4"/>
    <w:rsid w:val="00995C7B"/>
    <w:rsid w:val="00A0787D"/>
    <w:rsid w:val="00A468F2"/>
    <w:rsid w:val="00A566DD"/>
    <w:rsid w:val="00A76965"/>
    <w:rsid w:val="00A86D78"/>
    <w:rsid w:val="00AA0286"/>
    <w:rsid w:val="00AE0DB7"/>
    <w:rsid w:val="00AF7689"/>
    <w:rsid w:val="00B27714"/>
    <w:rsid w:val="00B42313"/>
    <w:rsid w:val="00B44763"/>
    <w:rsid w:val="00B52EBF"/>
    <w:rsid w:val="00B71676"/>
    <w:rsid w:val="00B82510"/>
    <w:rsid w:val="00BD427C"/>
    <w:rsid w:val="00C17D54"/>
    <w:rsid w:val="00C203DD"/>
    <w:rsid w:val="00C22676"/>
    <w:rsid w:val="00C54EF0"/>
    <w:rsid w:val="00C606CF"/>
    <w:rsid w:val="00C76422"/>
    <w:rsid w:val="00C802E5"/>
    <w:rsid w:val="00CA3FDC"/>
    <w:rsid w:val="00CC74C9"/>
    <w:rsid w:val="00CD5226"/>
    <w:rsid w:val="00CE7A46"/>
    <w:rsid w:val="00CF2666"/>
    <w:rsid w:val="00CF770A"/>
    <w:rsid w:val="00D037EB"/>
    <w:rsid w:val="00D67646"/>
    <w:rsid w:val="00D72536"/>
    <w:rsid w:val="00D763BE"/>
    <w:rsid w:val="00D92163"/>
    <w:rsid w:val="00D95B30"/>
    <w:rsid w:val="00DB4D36"/>
    <w:rsid w:val="00DB52FD"/>
    <w:rsid w:val="00DD4F07"/>
    <w:rsid w:val="00E05AB9"/>
    <w:rsid w:val="00E41145"/>
    <w:rsid w:val="00EB0F73"/>
    <w:rsid w:val="00EC7549"/>
    <w:rsid w:val="00EF142B"/>
    <w:rsid w:val="00EF2DA2"/>
    <w:rsid w:val="00F47995"/>
    <w:rsid w:val="00F61810"/>
    <w:rsid w:val="00FD204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27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27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606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07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86D78"/>
    <w:rPr>
      <w:sz w:val="24"/>
      <w:szCs w:val="24"/>
    </w:rPr>
  </w:style>
  <w:style w:type="paragraph" w:customStyle="1" w:styleId="P1SECOND">
    <w:name w:val="@P1SECOND"/>
    <w:basedOn w:val="Normalny"/>
    <w:link w:val="P1SECONDZnak"/>
    <w:qFormat/>
    <w:rsid w:val="00B27714"/>
    <w:pPr>
      <w:widowControl w:val="0"/>
      <w:numPr>
        <w:numId w:val="5"/>
      </w:numPr>
      <w:suppressAutoHyphens/>
      <w:spacing w:before="120"/>
      <w:ind w:left="284" w:hanging="284"/>
      <w:textAlignment w:val="baseline"/>
    </w:pPr>
    <w:rPr>
      <w:rFonts w:ascii="Calibri" w:hAnsi="Calibri"/>
      <w:kern w:val="1"/>
      <w:sz w:val="18"/>
      <w:lang w:eastAsia="ar-SA"/>
    </w:rPr>
  </w:style>
  <w:style w:type="character" w:customStyle="1" w:styleId="AkapitzlistZnak">
    <w:name w:val="Akapit z listą Znak"/>
    <w:link w:val="Akapitzlist"/>
    <w:uiPriority w:val="34"/>
    <w:rsid w:val="00B27714"/>
    <w:rPr>
      <w:rFonts w:ascii="Calibri" w:eastAsia="Calibri" w:hAnsi="Calibri"/>
      <w:sz w:val="22"/>
      <w:szCs w:val="22"/>
      <w:lang w:eastAsia="en-US"/>
    </w:rPr>
  </w:style>
  <w:style w:type="character" w:customStyle="1" w:styleId="P1SECONDZnak">
    <w:name w:val="@P1SECOND Znak"/>
    <w:link w:val="P1SECOND"/>
    <w:rsid w:val="00B27714"/>
    <w:rPr>
      <w:rFonts w:ascii="Calibri" w:hAnsi="Calibri"/>
      <w:kern w:val="1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27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27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606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07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86D78"/>
    <w:rPr>
      <w:sz w:val="24"/>
      <w:szCs w:val="24"/>
    </w:rPr>
  </w:style>
  <w:style w:type="paragraph" w:customStyle="1" w:styleId="P1SECOND">
    <w:name w:val="@P1SECOND"/>
    <w:basedOn w:val="Normalny"/>
    <w:link w:val="P1SECONDZnak"/>
    <w:qFormat/>
    <w:rsid w:val="00B27714"/>
    <w:pPr>
      <w:widowControl w:val="0"/>
      <w:numPr>
        <w:numId w:val="5"/>
      </w:numPr>
      <w:suppressAutoHyphens/>
      <w:spacing w:before="120"/>
      <w:ind w:left="284" w:hanging="284"/>
      <w:textAlignment w:val="baseline"/>
    </w:pPr>
    <w:rPr>
      <w:rFonts w:ascii="Calibri" w:hAnsi="Calibri"/>
      <w:kern w:val="1"/>
      <w:sz w:val="18"/>
      <w:lang w:eastAsia="ar-SA"/>
    </w:rPr>
  </w:style>
  <w:style w:type="character" w:customStyle="1" w:styleId="AkapitzlistZnak">
    <w:name w:val="Akapit z listą Znak"/>
    <w:link w:val="Akapitzlist"/>
    <w:uiPriority w:val="34"/>
    <w:rsid w:val="00B27714"/>
    <w:rPr>
      <w:rFonts w:ascii="Calibri" w:eastAsia="Calibri" w:hAnsi="Calibri"/>
      <w:sz w:val="22"/>
      <w:szCs w:val="22"/>
      <w:lang w:eastAsia="en-US"/>
    </w:rPr>
  </w:style>
  <w:style w:type="character" w:customStyle="1" w:styleId="P1SECONDZnak">
    <w:name w:val="@P1SECOND Znak"/>
    <w:link w:val="P1SECOND"/>
    <w:rsid w:val="00B27714"/>
    <w:rPr>
      <w:rFonts w:ascii="Calibri" w:hAnsi="Calibri"/>
      <w:kern w:val="1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1E61-9012-4F2B-BCC2-81E07C09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>MJWPU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creator>Michał Kosior</dc:creator>
  <cp:lastModifiedBy>Jerzy Szubzda</cp:lastModifiedBy>
  <cp:revision>5</cp:revision>
  <cp:lastPrinted>2018-01-26T12:41:00Z</cp:lastPrinted>
  <dcterms:created xsi:type="dcterms:W3CDTF">2018-01-26T12:20:00Z</dcterms:created>
  <dcterms:modified xsi:type="dcterms:W3CDTF">2018-01-31T07:08:00Z</dcterms:modified>
</cp:coreProperties>
</file>