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09E6" w:rsidRDefault="00F209E6" w:rsidP="00F209E6">
      <w:pPr>
        <w:pStyle w:val="Default"/>
      </w:pPr>
    </w:p>
    <w:p w:rsidR="00F209E6" w:rsidRDefault="00F209E6" w:rsidP="000229CE">
      <w:pPr>
        <w:pStyle w:val="Default"/>
        <w:jc w:val="center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Szacowanie wartości zamówienia</w:t>
      </w:r>
    </w:p>
    <w:p w:rsidR="00D002A1" w:rsidRDefault="00D002A1" w:rsidP="000229CE">
      <w:pPr>
        <w:pStyle w:val="Default"/>
        <w:jc w:val="center"/>
        <w:rPr>
          <w:sz w:val="23"/>
          <w:szCs w:val="23"/>
        </w:rPr>
      </w:pPr>
    </w:p>
    <w:p w:rsidR="00D002A1" w:rsidRDefault="00D002A1" w:rsidP="000229CE">
      <w:pPr>
        <w:pStyle w:val="Akapitzlist"/>
        <w:suppressAutoHyphens w:val="0"/>
        <w:spacing w:after="0" w:line="240" w:lineRule="auto"/>
        <w:ind w:left="567"/>
        <w:jc w:val="center"/>
        <w:rPr>
          <w:rFonts w:asciiTheme="minorHAnsi" w:hAnsiTheme="minorHAnsi" w:cs="Arial"/>
          <w:b/>
          <w:sz w:val="20"/>
          <w:szCs w:val="20"/>
        </w:rPr>
      </w:pPr>
      <w:r w:rsidRPr="00D002A1">
        <w:rPr>
          <w:rFonts w:asciiTheme="minorHAnsi" w:hAnsiTheme="minorHAnsi" w:cs="Arial"/>
          <w:b/>
          <w:sz w:val="20"/>
          <w:szCs w:val="20"/>
        </w:rPr>
        <w:t>Dodruk 2.000 kompletów gry edukacyjnej ze zmianami graficznymi, dotyczącej Regionalnego Programu Operacyjnego Województwa Mazowieckiego 2014-2020.</w:t>
      </w:r>
    </w:p>
    <w:p w:rsidR="00760F27" w:rsidRDefault="00760F27" w:rsidP="000229CE">
      <w:pPr>
        <w:pStyle w:val="Akapitzlist"/>
        <w:suppressAutoHyphens w:val="0"/>
        <w:spacing w:after="0" w:line="240" w:lineRule="auto"/>
        <w:ind w:left="567"/>
        <w:jc w:val="center"/>
        <w:rPr>
          <w:rFonts w:asciiTheme="minorHAnsi" w:hAnsiTheme="minorHAnsi" w:cs="Arial"/>
          <w:b/>
          <w:sz w:val="20"/>
          <w:szCs w:val="20"/>
        </w:rPr>
      </w:pPr>
    </w:p>
    <w:p w:rsidR="00760F27" w:rsidRDefault="00760F27" w:rsidP="000229CE">
      <w:pPr>
        <w:pStyle w:val="Akapitzlist"/>
        <w:suppressAutoHyphens w:val="0"/>
        <w:spacing w:after="0" w:line="240" w:lineRule="auto"/>
        <w:ind w:left="567"/>
        <w:jc w:val="center"/>
        <w:rPr>
          <w:rFonts w:asciiTheme="minorHAnsi" w:hAnsiTheme="minorHAnsi" w:cs="Arial"/>
          <w:b/>
          <w:sz w:val="20"/>
          <w:szCs w:val="20"/>
        </w:rPr>
      </w:pPr>
    </w:p>
    <w:p w:rsidR="00CB2EAB" w:rsidRPr="008E0D51" w:rsidRDefault="00CB2EAB" w:rsidP="000229CE">
      <w:pPr>
        <w:pStyle w:val="Akapitzlist"/>
        <w:suppressAutoHyphens w:val="0"/>
        <w:spacing w:after="0" w:line="240" w:lineRule="auto"/>
        <w:ind w:left="567"/>
        <w:jc w:val="center"/>
        <w:rPr>
          <w:rFonts w:asciiTheme="minorHAnsi" w:hAnsiTheme="minorHAnsi" w:cs="Arial"/>
          <w:b/>
          <w:bCs/>
          <w:i/>
          <w:sz w:val="20"/>
          <w:szCs w:val="20"/>
        </w:rPr>
      </w:pPr>
    </w:p>
    <w:p w:rsidR="00CB2EAB" w:rsidRPr="008E0D51" w:rsidRDefault="00CB2EAB" w:rsidP="000229CE">
      <w:pPr>
        <w:spacing w:line="240" w:lineRule="auto"/>
        <w:rPr>
          <w:i/>
          <w:sz w:val="20"/>
          <w:szCs w:val="20"/>
        </w:rPr>
      </w:pPr>
      <w:r w:rsidRPr="008E0D51">
        <w:rPr>
          <w:i/>
          <w:sz w:val="20"/>
          <w:szCs w:val="20"/>
        </w:rPr>
        <w:t xml:space="preserve">Niniejsza oferta nie stanowi oferty w myśl art. 66 Kodeksu cywilnego jak również nie jest ogłoszeniem </w:t>
      </w:r>
      <w:r w:rsidR="00F00745" w:rsidRPr="008E0D51">
        <w:rPr>
          <w:i/>
          <w:sz w:val="20"/>
          <w:szCs w:val="20"/>
        </w:rPr>
        <w:br/>
      </w:r>
      <w:r w:rsidRPr="008E0D51">
        <w:rPr>
          <w:i/>
          <w:sz w:val="20"/>
          <w:szCs w:val="20"/>
        </w:rPr>
        <w:t>w rozumieniu ustawy Prawo zamówień publicznych.</w:t>
      </w:r>
    </w:p>
    <w:p w:rsidR="00F00745" w:rsidRPr="008E0D51" w:rsidRDefault="00F00745" w:rsidP="000229CE">
      <w:pPr>
        <w:pStyle w:val="Default"/>
        <w:rPr>
          <w:i/>
          <w:iCs/>
          <w:sz w:val="20"/>
          <w:szCs w:val="20"/>
        </w:rPr>
      </w:pPr>
      <w:r w:rsidRPr="008E0D51">
        <w:rPr>
          <w:i/>
          <w:iCs/>
          <w:sz w:val="20"/>
          <w:szCs w:val="20"/>
        </w:rPr>
        <w:t xml:space="preserve">Zapytanie ma na celu określenie wartości szacunkowej niezbędnej do przeprowadzenia postępowania </w:t>
      </w:r>
      <w:r w:rsidRPr="008E0D51">
        <w:rPr>
          <w:i/>
          <w:iCs/>
          <w:sz w:val="20"/>
          <w:szCs w:val="20"/>
        </w:rPr>
        <w:br/>
        <w:t>o udzielenie zamówienia publicznego zgodnie z przepisami ustawy Prawo zamówień publicznych.</w:t>
      </w:r>
    </w:p>
    <w:p w:rsidR="00D002A1" w:rsidRPr="0077276E" w:rsidRDefault="00D002A1" w:rsidP="00D002A1">
      <w:pPr>
        <w:spacing w:after="0" w:line="360" w:lineRule="auto"/>
        <w:jc w:val="center"/>
        <w:rPr>
          <w:rFonts w:asciiTheme="minorHAnsi" w:hAnsiTheme="minorHAnsi" w:cs="Arial"/>
          <w:sz w:val="20"/>
          <w:szCs w:val="20"/>
        </w:rPr>
      </w:pPr>
    </w:p>
    <w:p w:rsidR="00F319F8" w:rsidRDefault="00D002A1">
      <w:pPr>
        <w:pStyle w:val="Akapitzlist"/>
        <w:numPr>
          <w:ilvl w:val="0"/>
          <w:numId w:val="5"/>
        </w:numPr>
        <w:shd w:val="clear" w:color="auto" w:fill="D9D9D9" w:themeFill="background1" w:themeFillShade="D9"/>
        <w:spacing w:after="0" w:line="360" w:lineRule="auto"/>
        <w:ind w:left="284" w:hanging="284"/>
        <w:jc w:val="both"/>
        <w:rPr>
          <w:rFonts w:asciiTheme="minorHAnsi" w:hAnsiTheme="minorHAnsi" w:cs="Arial"/>
          <w:b/>
          <w:sz w:val="20"/>
          <w:szCs w:val="20"/>
        </w:rPr>
      </w:pPr>
      <w:r w:rsidRPr="0077276E">
        <w:rPr>
          <w:rFonts w:asciiTheme="minorHAnsi" w:hAnsiTheme="minorHAnsi" w:cs="Arial"/>
          <w:b/>
          <w:sz w:val="20"/>
          <w:szCs w:val="20"/>
        </w:rPr>
        <w:t>INFORMACJE OGÓLNE</w:t>
      </w:r>
    </w:p>
    <w:p w:rsidR="00F319F8" w:rsidRDefault="00D002A1">
      <w:pPr>
        <w:pStyle w:val="Akapitzlist"/>
        <w:numPr>
          <w:ilvl w:val="0"/>
          <w:numId w:val="1"/>
        </w:numPr>
        <w:suppressAutoHyphens w:val="0"/>
        <w:spacing w:after="0" w:line="240" w:lineRule="auto"/>
        <w:ind w:left="567" w:hanging="425"/>
        <w:jc w:val="both"/>
        <w:rPr>
          <w:rFonts w:asciiTheme="minorHAnsi" w:hAnsiTheme="minorHAnsi" w:cs="Arial"/>
          <w:bCs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 xml:space="preserve">Przedmiotem zamówienia jest </w:t>
      </w:r>
      <w:r w:rsidR="00BF5048">
        <w:rPr>
          <w:rFonts w:asciiTheme="minorHAnsi" w:hAnsiTheme="minorHAnsi" w:cs="Arial"/>
          <w:sz w:val="20"/>
          <w:szCs w:val="20"/>
        </w:rPr>
        <w:t xml:space="preserve">aktualizacja i </w:t>
      </w:r>
      <w:r w:rsidRPr="0077276E">
        <w:rPr>
          <w:rFonts w:asciiTheme="minorHAnsi" w:hAnsiTheme="minorHAnsi" w:cs="Arial"/>
          <w:sz w:val="20"/>
          <w:szCs w:val="20"/>
        </w:rPr>
        <w:t>dodruk 2.000 kompletów gry edukacyjnej ze zmianami graficznymi, dotyczącej Regionalnego Programu Operacyjnego Województwa Mazowieckiego 2014-2020.</w:t>
      </w:r>
      <w:r w:rsidRPr="0077276E">
        <w:rPr>
          <w:rFonts w:asciiTheme="minorHAnsi" w:hAnsiTheme="minorHAnsi" w:cs="Arial"/>
          <w:bCs/>
          <w:sz w:val="20"/>
          <w:szCs w:val="20"/>
        </w:rPr>
        <w:t xml:space="preserve"> </w:t>
      </w:r>
    </w:p>
    <w:p w:rsidR="00F319F8" w:rsidRDefault="00D002A1">
      <w:pPr>
        <w:pStyle w:val="Akapitzlist"/>
        <w:numPr>
          <w:ilvl w:val="0"/>
          <w:numId w:val="1"/>
        </w:numPr>
        <w:suppressAutoHyphens w:val="0"/>
        <w:spacing w:after="0" w:line="240" w:lineRule="auto"/>
        <w:ind w:left="567" w:hanging="425"/>
        <w:jc w:val="both"/>
        <w:rPr>
          <w:rFonts w:asciiTheme="minorHAnsi" w:hAnsiTheme="minorHAnsi" w:cs="Arial"/>
          <w:b/>
          <w:bCs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 xml:space="preserve">Symbol CPV: 37.52.41.00-8 – Gry edukacyjne, 37.52.42.00-9 – Gry planszowe, </w:t>
      </w:r>
      <w:r w:rsidRPr="008E0D51">
        <w:rPr>
          <w:rFonts w:asciiTheme="minorHAnsi" w:hAnsiTheme="minorHAnsi" w:cs="Arial"/>
          <w:sz w:val="20"/>
          <w:szCs w:val="20"/>
        </w:rPr>
        <w:t>79.82.25.00-7 – Usługi projektów graficznych</w:t>
      </w:r>
    </w:p>
    <w:p w:rsidR="00D002A1" w:rsidRPr="0077276E" w:rsidRDefault="00D002A1" w:rsidP="00D002A1">
      <w:pPr>
        <w:suppressAutoHyphens w:val="0"/>
        <w:spacing w:after="0" w:line="240" w:lineRule="auto"/>
        <w:jc w:val="both"/>
        <w:rPr>
          <w:rFonts w:asciiTheme="minorHAnsi" w:hAnsiTheme="minorHAnsi" w:cs="Arial"/>
          <w:bCs/>
          <w:sz w:val="20"/>
          <w:szCs w:val="20"/>
        </w:rPr>
      </w:pPr>
    </w:p>
    <w:p w:rsidR="00F319F8" w:rsidRDefault="00D002A1">
      <w:pPr>
        <w:pStyle w:val="Akapitzlist"/>
        <w:numPr>
          <w:ilvl w:val="0"/>
          <w:numId w:val="5"/>
        </w:numPr>
        <w:shd w:val="clear" w:color="auto" w:fill="D9D9D9" w:themeFill="background1" w:themeFillShade="D9"/>
        <w:spacing w:after="0" w:line="360" w:lineRule="auto"/>
        <w:ind w:left="284" w:hanging="284"/>
        <w:jc w:val="both"/>
        <w:rPr>
          <w:rFonts w:asciiTheme="minorHAnsi" w:hAnsiTheme="minorHAnsi" w:cs="Arial"/>
          <w:b/>
          <w:sz w:val="20"/>
          <w:szCs w:val="20"/>
        </w:rPr>
      </w:pPr>
      <w:r w:rsidRPr="0077276E">
        <w:rPr>
          <w:rFonts w:asciiTheme="minorHAnsi" w:hAnsiTheme="minorHAnsi" w:cs="Arial"/>
          <w:b/>
          <w:sz w:val="20"/>
          <w:szCs w:val="20"/>
        </w:rPr>
        <w:t>OPIS PRZEDMIOTU ZAMÓWIENIA</w:t>
      </w:r>
    </w:p>
    <w:p w:rsidR="00F319F8" w:rsidRDefault="00D002A1">
      <w:pPr>
        <w:pStyle w:val="Akapitzlist"/>
        <w:numPr>
          <w:ilvl w:val="0"/>
          <w:numId w:val="2"/>
        </w:numPr>
        <w:spacing w:after="0" w:line="240" w:lineRule="auto"/>
        <w:ind w:left="567" w:hanging="425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Przedmiotem zamówienia jest dodruk 2.000 zestawów gry planszowej pod tytułem „</w:t>
      </w:r>
      <w:proofErr w:type="spellStart"/>
      <w:r w:rsidRPr="0077276E">
        <w:rPr>
          <w:rFonts w:asciiTheme="minorHAnsi" w:hAnsiTheme="minorHAnsi" w:cs="Arial"/>
          <w:sz w:val="20"/>
          <w:szCs w:val="20"/>
        </w:rPr>
        <w:t>Mazopolis</w:t>
      </w:r>
      <w:proofErr w:type="spellEnd"/>
      <w:r w:rsidRPr="0077276E">
        <w:rPr>
          <w:rFonts w:asciiTheme="minorHAnsi" w:hAnsiTheme="minorHAnsi" w:cs="Arial"/>
          <w:sz w:val="20"/>
          <w:szCs w:val="20"/>
        </w:rPr>
        <w:t>” opracowanej przez Mazowiecką Jednostkę Wdrażania Programów Unijnych</w:t>
      </w:r>
      <w:r w:rsidR="00CB2EAB">
        <w:rPr>
          <w:rFonts w:asciiTheme="minorHAnsi" w:hAnsiTheme="minorHAnsi" w:cs="Arial"/>
          <w:sz w:val="20"/>
          <w:szCs w:val="20"/>
        </w:rPr>
        <w:t xml:space="preserve"> z siedzibą w Warszawie, </w:t>
      </w:r>
      <w:r w:rsidR="00CB2EAB">
        <w:rPr>
          <w:rFonts w:asciiTheme="minorHAnsi" w:hAnsiTheme="minorHAnsi" w:cs="Arial"/>
          <w:sz w:val="20"/>
          <w:szCs w:val="20"/>
        </w:rPr>
        <w:br/>
        <w:t>ul. Jagiellońska 74</w:t>
      </w:r>
      <w:r w:rsidRPr="0077276E">
        <w:rPr>
          <w:rFonts w:asciiTheme="minorHAnsi" w:hAnsiTheme="minorHAnsi" w:cs="Arial"/>
          <w:sz w:val="20"/>
          <w:szCs w:val="20"/>
        </w:rPr>
        <w:t>, która w przystępny sposób poszerzy wiedzę graczy  odnośnie Regionalnego Programu Operacyjnego Województwa Mazowieckiego na lata 2014-2020.</w:t>
      </w:r>
    </w:p>
    <w:p w:rsidR="00F319F8" w:rsidRDefault="00D002A1">
      <w:pPr>
        <w:pStyle w:val="Akapitzlist"/>
        <w:numPr>
          <w:ilvl w:val="0"/>
          <w:numId w:val="2"/>
        </w:numPr>
        <w:spacing w:after="0" w:line="240" w:lineRule="auto"/>
        <w:ind w:left="567" w:hanging="425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Zamówienie obejmuje produkcję oraz dostarczenie</w:t>
      </w:r>
      <w:r>
        <w:rPr>
          <w:rFonts w:asciiTheme="minorHAnsi" w:hAnsiTheme="minorHAnsi" w:cs="Arial"/>
          <w:sz w:val="20"/>
          <w:szCs w:val="20"/>
        </w:rPr>
        <w:t xml:space="preserve"> 2.000 zestawów gry</w:t>
      </w:r>
      <w:r w:rsidRPr="0077276E">
        <w:rPr>
          <w:rFonts w:asciiTheme="minorHAnsi" w:hAnsiTheme="minorHAnsi" w:cs="Arial"/>
          <w:sz w:val="20"/>
          <w:szCs w:val="20"/>
        </w:rPr>
        <w:t xml:space="preserve"> (w skład jednego zestawu gry „Mazopolis” wchodzi):</w:t>
      </w:r>
    </w:p>
    <w:p w:rsidR="00F319F8" w:rsidRDefault="00D002A1">
      <w:pPr>
        <w:pStyle w:val="Akapitzlist"/>
        <w:numPr>
          <w:ilvl w:val="0"/>
          <w:numId w:val="3"/>
        </w:numPr>
        <w:spacing w:after="0" w:line="240" w:lineRule="auto"/>
        <w:ind w:left="993" w:hanging="426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 xml:space="preserve">1 </w:t>
      </w:r>
      <w:r w:rsidR="008049B0" w:rsidRPr="0077276E">
        <w:rPr>
          <w:rFonts w:asciiTheme="minorHAnsi" w:hAnsiTheme="minorHAnsi" w:cs="Arial"/>
          <w:sz w:val="20"/>
          <w:szCs w:val="20"/>
        </w:rPr>
        <w:t>pudełk</w:t>
      </w:r>
      <w:r w:rsidR="008049B0">
        <w:rPr>
          <w:rFonts w:asciiTheme="minorHAnsi" w:hAnsiTheme="minorHAnsi" w:cs="Arial"/>
          <w:sz w:val="20"/>
          <w:szCs w:val="20"/>
        </w:rPr>
        <w:t>o</w:t>
      </w:r>
      <w:r w:rsidR="008049B0" w:rsidRPr="0077276E">
        <w:rPr>
          <w:rFonts w:asciiTheme="minorHAnsi" w:hAnsiTheme="minorHAnsi" w:cs="Arial"/>
          <w:sz w:val="20"/>
          <w:szCs w:val="20"/>
        </w:rPr>
        <w:t xml:space="preserve"> </w:t>
      </w:r>
      <w:r w:rsidRPr="0077276E">
        <w:rPr>
          <w:rFonts w:asciiTheme="minorHAnsi" w:hAnsiTheme="minorHAnsi" w:cs="Arial"/>
          <w:sz w:val="20"/>
          <w:szCs w:val="20"/>
        </w:rPr>
        <w:t>gry;*</w:t>
      </w:r>
    </w:p>
    <w:p w:rsidR="00F319F8" w:rsidRDefault="00D002A1">
      <w:pPr>
        <w:pStyle w:val="Akapitzlist"/>
        <w:numPr>
          <w:ilvl w:val="0"/>
          <w:numId w:val="3"/>
        </w:numPr>
        <w:spacing w:after="0" w:line="240" w:lineRule="auto"/>
        <w:ind w:left="993" w:hanging="426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1 wytłoczk</w:t>
      </w:r>
      <w:r w:rsidR="008049B0">
        <w:rPr>
          <w:rFonts w:asciiTheme="minorHAnsi" w:hAnsiTheme="minorHAnsi" w:cs="Arial"/>
          <w:sz w:val="20"/>
          <w:szCs w:val="20"/>
        </w:rPr>
        <w:t>a</w:t>
      </w:r>
      <w:r w:rsidRPr="0077276E">
        <w:rPr>
          <w:rFonts w:asciiTheme="minorHAnsi" w:hAnsiTheme="minorHAnsi" w:cs="Arial"/>
          <w:sz w:val="20"/>
          <w:szCs w:val="20"/>
        </w:rPr>
        <w:t xml:space="preserve"> wewnątrz pudełka do przechowywania w uporządkowany sposób elementów gry;*</w:t>
      </w:r>
    </w:p>
    <w:p w:rsidR="00F319F8" w:rsidRDefault="00D002A1">
      <w:pPr>
        <w:pStyle w:val="Akapitzlist"/>
        <w:numPr>
          <w:ilvl w:val="0"/>
          <w:numId w:val="3"/>
        </w:numPr>
        <w:spacing w:after="0" w:line="240" w:lineRule="auto"/>
        <w:ind w:left="993" w:hanging="426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1 plansz</w:t>
      </w:r>
      <w:r w:rsidR="008049B0">
        <w:rPr>
          <w:rFonts w:asciiTheme="minorHAnsi" w:hAnsiTheme="minorHAnsi" w:cs="Arial"/>
          <w:sz w:val="20"/>
          <w:szCs w:val="20"/>
        </w:rPr>
        <w:t>a</w:t>
      </w:r>
      <w:r w:rsidRPr="0077276E">
        <w:rPr>
          <w:rFonts w:asciiTheme="minorHAnsi" w:hAnsiTheme="minorHAnsi" w:cs="Arial"/>
          <w:sz w:val="20"/>
          <w:szCs w:val="20"/>
        </w:rPr>
        <w:t xml:space="preserve"> do gry;*</w:t>
      </w:r>
    </w:p>
    <w:p w:rsidR="00F319F8" w:rsidRDefault="00D002A1">
      <w:pPr>
        <w:pStyle w:val="Akapitzlist"/>
        <w:numPr>
          <w:ilvl w:val="0"/>
          <w:numId w:val="3"/>
        </w:numPr>
        <w:spacing w:after="0" w:line="240" w:lineRule="auto"/>
        <w:ind w:left="993" w:hanging="426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460 banknotów do gry*</w:t>
      </w:r>
    </w:p>
    <w:p w:rsidR="00F319F8" w:rsidRDefault="00D002A1">
      <w:pPr>
        <w:pStyle w:val="Akapitzlist"/>
        <w:numPr>
          <w:ilvl w:val="0"/>
          <w:numId w:val="3"/>
        </w:numPr>
        <w:spacing w:after="0" w:line="240" w:lineRule="auto"/>
        <w:ind w:left="993" w:hanging="426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6 pionków do gry*</w:t>
      </w:r>
    </w:p>
    <w:p w:rsidR="00F319F8" w:rsidRDefault="00D002A1">
      <w:pPr>
        <w:pStyle w:val="Akapitzlist"/>
        <w:numPr>
          <w:ilvl w:val="0"/>
          <w:numId w:val="3"/>
        </w:numPr>
        <w:spacing w:after="0" w:line="240" w:lineRule="auto"/>
        <w:ind w:left="993" w:hanging="426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2 kości do gry*</w:t>
      </w:r>
    </w:p>
    <w:p w:rsidR="00F319F8" w:rsidRDefault="00D002A1">
      <w:pPr>
        <w:pStyle w:val="Akapitzlist"/>
        <w:numPr>
          <w:ilvl w:val="0"/>
          <w:numId w:val="3"/>
        </w:numPr>
        <w:spacing w:after="0" w:line="240" w:lineRule="auto"/>
        <w:ind w:left="993" w:hanging="426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60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77276E">
        <w:rPr>
          <w:rFonts w:asciiTheme="minorHAnsi" w:hAnsiTheme="minorHAnsi" w:cs="Arial"/>
          <w:sz w:val="20"/>
          <w:szCs w:val="20"/>
        </w:rPr>
        <w:t>znaczników</w:t>
      </w:r>
      <w:r>
        <w:rPr>
          <w:rFonts w:asciiTheme="minorHAnsi" w:hAnsiTheme="minorHAnsi" w:cs="Arial"/>
          <w:sz w:val="20"/>
          <w:szCs w:val="20"/>
        </w:rPr>
        <w:t xml:space="preserve"> lub więcej</w:t>
      </w:r>
      <w:r w:rsidRPr="0077276E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zgodnie z umową</w:t>
      </w:r>
      <w:r w:rsidRPr="0077276E">
        <w:rPr>
          <w:rFonts w:asciiTheme="minorHAnsi" w:hAnsiTheme="minorHAnsi" w:cs="Arial"/>
          <w:sz w:val="20"/>
          <w:szCs w:val="20"/>
        </w:rPr>
        <w:t>*</w:t>
      </w:r>
    </w:p>
    <w:p w:rsidR="00F319F8" w:rsidRDefault="00D002A1">
      <w:pPr>
        <w:pStyle w:val="Akapitzlist"/>
        <w:numPr>
          <w:ilvl w:val="0"/>
          <w:numId w:val="3"/>
        </w:numPr>
        <w:spacing w:after="0" w:line="240" w:lineRule="auto"/>
        <w:ind w:left="993" w:hanging="426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łącznie 74 kart (własnościowe, konkursowe, RPO, pożyczki);*</w:t>
      </w:r>
    </w:p>
    <w:p w:rsidR="00F319F8" w:rsidRDefault="00D002A1">
      <w:pPr>
        <w:pStyle w:val="Akapitzlist"/>
        <w:numPr>
          <w:ilvl w:val="0"/>
          <w:numId w:val="3"/>
        </w:numPr>
        <w:spacing w:after="0" w:line="240" w:lineRule="auto"/>
        <w:ind w:left="993" w:hanging="426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1 instrukcj</w:t>
      </w:r>
      <w:r w:rsidR="008049B0">
        <w:rPr>
          <w:rFonts w:asciiTheme="minorHAnsi" w:hAnsiTheme="minorHAnsi" w:cs="Arial"/>
          <w:sz w:val="20"/>
          <w:szCs w:val="20"/>
        </w:rPr>
        <w:t>a</w:t>
      </w:r>
      <w:r w:rsidRPr="0077276E">
        <w:rPr>
          <w:rFonts w:asciiTheme="minorHAnsi" w:hAnsiTheme="minorHAnsi" w:cs="Arial"/>
          <w:sz w:val="20"/>
          <w:szCs w:val="20"/>
        </w:rPr>
        <w:t xml:space="preserve"> </w:t>
      </w:r>
      <w:r w:rsidR="008049B0">
        <w:rPr>
          <w:rFonts w:asciiTheme="minorHAnsi" w:hAnsiTheme="minorHAnsi" w:cs="Arial"/>
          <w:sz w:val="20"/>
          <w:szCs w:val="20"/>
        </w:rPr>
        <w:t>do gry</w:t>
      </w:r>
      <w:r w:rsidRPr="0077276E">
        <w:rPr>
          <w:rFonts w:asciiTheme="minorHAnsi" w:hAnsiTheme="minorHAnsi" w:cs="Arial"/>
          <w:sz w:val="20"/>
          <w:szCs w:val="20"/>
        </w:rPr>
        <w:t>*</w:t>
      </w:r>
    </w:p>
    <w:p w:rsidR="00D002A1" w:rsidRDefault="00D002A1" w:rsidP="000229CE">
      <w:pPr>
        <w:spacing w:after="0" w:line="240" w:lineRule="auto"/>
        <w:ind w:firstLine="567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* wyszczególnione elementy składają się na jedną grę</w:t>
      </w:r>
      <w:r w:rsidR="00AE040E">
        <w:rPr>
          <w:rFonts w:asciiTheme="minorHAnsi" w:hAnsiTheme="minorHAnsi" w:cs="Arial"/>
          <w:sz w:val="20"/>
          <w:szCs w:val="20"/>
        </w:rPr>
        <w:t xml:space="preserve"> i stanowią komplet</w:t>
      </w:r>
      <w:r w:rsidRPr="0077276E">
        <w:rPr>
          <w:rFonts w:asciiTheme="minorHAnsi" w:hAnsiTheme="minorHAnsi" w:cs="Arial"/>
          <w:sz w:val="20"/>
          <w:szCs w:val="20"/>
        </w:rPr>
        <w:t>.</w:t>
      </w:r>
    </w:p>
    <w:p w:rsidR="002B52E0" w:rsidRPr="0077276E" w:rsidRDefault="002B52E0" w:rsidP="000229CE">
      <w:pPr>
        <w:spacing w:after="0" w:line="240" w:lineRule="auto"/>
        <w:ind w:firstLine="567"/>
        <w:jc w:val="both"/>
        <w:rPr>
          <w:rFonts w:asciiTheme="minorHAnsi" w:hAnsiTheme="minorHAnsi" w:cs="Arial"/>
          <w:sz w:val="20"/>
          <w:szCs w:val="20"/>
        </w:rPr>
      </w:pPr>
    </w:p>
    <w:p w:rsidR="00F319F8" w:rsidRDefault="00D002A1">
      <w:pPr>
        <w:pStyle w:val="Akapitzlist"/>
        <w:numPr>
          <w:ilvl w:val="0"/>
          <w:numId w:val="5"/>
        </w:numPr>
        <w:shd w:val="clear" w:color="auto" w:fill="D9D9D9" w:themeFill="background1" w:themeFillShade="D9"/>
        <w:spacing w:after="0" w:line="240" w:lineRule="auto"/>
        <w:ind w:left="284" w:hanging="284"/>
        <w:jc w:val="both"/>
        <w:rPr>
          <w:rFonts w:asciiTheme="minorHAnsi" w:hAnsiTheme="minorHAnsi" w:cs="Arial"/>
          <w:b/>
          <w:sz w:val="20"/>
          <w:szCs w:val="20"/>
        </w:rPr>
      </w:pPr>
      <w:r w:rsidRPr="0077276E">
        <w:rPr>
          <w:rFonts w:asciiTheme="minorHAnsi" w:hAnsiTheme="minorHAnsi" w:cs="Arial"/>
          <w:b/>
          <w:sz w:val="20"/>
          <w:szCs w:val="20"/>
        </w:rPr>
        <w:t>CEL REALIZACJI ZAMÓWIENIA</w:t>
      </w:r>
    </w:p>
    <w:p w:rsidR="00D002A1" w:rsidRPr="0077276E" w:rsidRDefault="00D002A1" w:rsidP="000229CE">
      <w:pPr>
        <w:pStyle w:val="Akapitzlist"/>
        <w:tabs>
          <w:tab w:val="left" w:pos="284"/>
        </w:tabs>
        <w:spacing w:after="0" w:line="240" w:lineRule="auto"/>
        <w:ind w:left="0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ab/>
        <w:t>Celem realizacji zamówienia jest:</w:t>
      </w:r>
    </w:p>
    <w:p w:rsidR="00F319F8" w:rsidRDefault="00D002A1">
      <w:pPr>
        <w:pStyle w:val="Akapitzlist"/>
        <w:numPr>
          <w:ilvl w:val="0"/>
          <w:numId w:val="15"/>
        </w:numPr>
        <w:tabs>
          <w:tab w:val="left" w:pos="567"/>
        </w:tabs>
        <w:spacing w:after="0" w:line="240" w:lineRule="auto"/>
        <w:ind w:left="567" w:hanging="425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Edukacja w zakresie pozyskiwania środków z Funduszy Europejskich, </w:t>
      </w:r>
    </w:p>
    <w:p w:rsidR="00F319F8" w:rsidRDefault="00D002A1">
      <w:pPr>
        <w:pStyle w:val="Akapitzlist"/>
        <w:numPr>
          <w:ilvl w:val="0"/>
          <w:numId w:val="15"/>
        </w:numPr>
        <w:tabs>
          <w:tab w:val="left" w:pos="567"/>
        </w:tabs>
        <w:spacing w:after="0" w:line="240" w:lineRule="auto"/>
        <w:ind w:left="567" w:hanging="425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Budowanie marki Regionalnego Programu Operacyjnego Województwa Mazowieckiego 2014-2020,</w:t>
      </w:r>
    </w:p>
    <w:p w:rsidR="00F319F8" w:rsidRDefault="00D002A1">
      <w:pPr>
        <w:pStyle w:val="Akapitzlist"/>
        <w:numPr>
          <w:ilvl w:val="0"/>
          <w:numId w:val="15"/>
        </w:numPr>
        <w:tabs>
          <w:tab w:val="left" w:pos="567"/>
        </w:tabs>
        <w:spacing w:after="0" w:line="240" w:lineRule="auto"/>
        <w:ind w:left="567" w:hanging="425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 xml:space="preserve">Dotarcie do beneficjentów, którzy ubiegać się będą o wsparcie finansowe, </w:t>
      </w:r>
    </w:p>
    <w:p w:rsidR="00F319F8" w:rsidRDefault="00D002A1">
      <w:pPr>
        <w:pStyle w:val="Akapitzlist"/>
        <w:numPr>
          <w:ilvl w:val="0"/>
          <w:numId w:val="15"/>
        </w:numPr>
        <w:tabs>
          <w:tab w:val="left" w:pos="567"/>
        </w:tabs>
        <w:spacing w:after="0" w:line="240" w:lineRule="auto"/>
        <w:ind w:left="567" w:hanging="425"/>
        <w:jc w:val="both"/>
        <w:rPr>
          <w:rFonts w:asciiTheme="minorHAnsi" w:hAnsiTheme="minorHAnsi" w:cs="Arial"/>
          <w:sz w:val="20"/>
          <w:szCs w:val="20"/>
        </w:rPr>
      </w:pPr>
      <w:r w:rsidRPr="00BF5048">
        <w:rPr>
          <w:rFonts w:asciiTheme="minorHAnsi" w:hAnsiTheme="minorHAnsi" w:cs="Arial"/>
          <w:sz w:val="20"/>
          <w:szCs w:val="20"/>
        </w:rPr>
        <w:t>zachęce</w:t>
      </w:r>
      <w:r w:rsidRPr="0077276E">
        <w:rPr>
          <w:rFonts w:asciiTheme="minorHAnsi" w:hAnsiTheme="minorHAnsi" w:cs="Arial"/>
          <w:sz w:val="20"/>
          <w:szCs w:val="20"/>
        </w:rPr>
        <w:t>nie potencjalnych beneficjentów RPO WM do korzystania ze wsparcia w ramach Programu.</w:t>
      </w:r>
    </w:p>
    <w:p w:rsidR="00F915AC" w:rsidRPr="002B52E0" w:rsidRDefault="00F915AC" w:rsidP="00F915AC">
      <w:pPr>
        <w:pStyle w:val="Akapitzlist"/>
        <w:tabs>
          <w:tab w:val="left" w:pos="709"/>
        </w:tabs>
        <w:spacing w:after="0" w:line="360" w:lineRule="auto"/>
        <w:ind w:left="709"/>
        <w:jc w:val="both"/>
        <w:rPr>
          <w:rFonts w:asciiTheme="minorHAnsi" w:hAnsiTheme="minorHAnsi" w:cs="Arial"/>
          <w:sz w:val="20"/>
          <w:szCs w:val="20"/>
        </w:rPr>
      </w:pPr>
    </w:p>
    <w:p w:rsidR="00F319F8" w:rsidRDefault="00D002A1">
      <w:pPr>
        <w:pStyle w:val="Akapitzlist"/>
        <w:numPr>
          <w:ilvl w:val="0"/>
          <w:numId w:val="5"/>
        </w:numPr>
        <w:shd w:val="clear" w:color="auto" w:fill="D9D9D9" w:themeFill="background1" w:themeFillShade="D9"/>
        <w:tabs>
          <w:tab w:val="left" w:pos="284"/>
        </w:tabs>
        <w:spacing w:after="0" w:line="360" w:lineRule="auto"/>
        <w:ind w:left="284" w:hanging="284"/>
        <w:jc w:val="both"/>
        <w:rPr>
          <w:rFonts w:asciiTheme="minorHAnsi" w:hAnsiTheme="minorHAnsi" w:cs="Arial"/>
          <w:b/>
          <w:sz w:val="20"/>
          <w:szCs w:val="20"/>
        </w:rPr>
      </w:pPr>
      <w:r w:rsidRPr="0077276E">
        <w:rPr>
          <w:rFonts w:asciiTheme="minorHAnsi" w:hAnsiTheme="minorHAnsi" w:cs="Arial"/>
          <w:b/>
          <w:sz w:val="20"/>
          <w:szCs w:val="20"/>
        </w:rPr>
        <w:t>TERMIN I MIEJSCE REALIZACJI ZAMÓWIENIA</w:t>
      </w:r>
    </w:p>
    <w:p w:rsidR="00F319F8" w:rsidRDefault="00D002A1">
      <w:pPr>
        <w:pStyle w:val="Akapitzlist"/>
        <w:numPr>
          <w:ilvl w:val="0"/>
          <w:numId w:val="4"/>
        </w:numPr>
        <w:tabs>
          <w:tab w:val="left" w:pos="567"/>
        </w:tabs>
        <w:spacing w:after="0" w:line="240" w:lineRule="auto"/>
        <w:ind w:left="567" w:hanging="425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 xml:space="preserve">Całość zamówienia musi zostać zrealizowana </w:t>
      </w:r>
      <w:r>
        <w:rPr>
          <w:rFonts w:asciiTheme="minorHAnsi" w:hAnsiTheme="minorHAnsi" w:cs="Arial"/>
          <w:sz w:val="20"/>
          <w:szCs w:val="20"/>
        </w:rPr>
        <w:t xml:space="preserve">zgodnie z ofertą, ale w terminie nie dłuższym niż </w:t>
      </w:r>
      <w:r w:rsidRPr="0077276E">
        <w:rPr>
          <w:rFonts w:asciiTheme="minorHAnsi" w:hAnsiTheme="minorHAnsi" w:cs="Arial"/>
          <w:sz w:val="20"/>
          <w:szCs w:val="20"/>
        </w:rPr>
        <w:t>45 dni od podpisania umowy;</w:t>
      </w:r>
    </w:p>
    <w:p w:rsidR="00F319F8" w:rsidRDefault="00D002A1">
      <w:pPr>
        <w:pStyle w:val="Akapitzlist"/>
        <w:numPr>
          <w:ilvl w:val="0"/>
          <w:numId w:val="4"/>
        </w:numPr>
        <w:tabs>
          <w:tab w:val="left" w:pos="567"/>
        </w:tabs>
        <w:spacing w:after="0" w:line="240" w:lineRule="auto"/>
        <w:ind w:left="567" w:hanging="425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lastRenderedPageBreak/>
        <w:t>Przekazanie przedmiotu zamówienia nastąpi w siedzibie Za</w:t>
      </w:r>
      <w:r w:rsidR="00AE040E">
        <w:rPr>
          <w:rFonts w:asciiTheme="minorHAnsi" w:hAnsiTheme="minorHAnsi" w:cs="Arial"/>
          <w:sz w:val="20"/>
          <w:szCs w:val="20"/>
        </w:rPr>
        <w:t>mawiającego, na ul. Jagiellońskiej</w:t>
      </w:r>
      <w:r w:rsidRPr="0077276E">
        <w:rPr>
          <w:rFonts w:asciiTheme="minorHAnsi" w:hAnsiTheme="minorHAnsi" w:cs="Arial"/>
          <w:sz w:val="20"/>
          <w:szCs w:val="20"/>
        </w:rPr>
        <w:t xml:space="preserve"> 74 </w:t>
      </w:r>
      <w:r w:rsidR="00EF3B4D">
        <w:rPr>
          <w:rFonts w:asciiTheme="minorHAnsi" w:hAnsiTheme="minorHAnsi" w:cs="Arial"/>
          <w:sz w:val="20"/>
          <w:szCs w:val="20"/>
        </w:rPr>
        <w:br/>
      </w:r>
      <w:r w:rsidRPr="0077276E">
        <w:rPr>
          <w:rFonts w:asciiTheme="minorHAnsi" w:hAnsiTheme="minorHAnsi" w:cs="Arial"/>
          <w:sz w:val="20"/>
          <w:szCs w:val="20"/>
        </w:rPr>
        <w:t>w Warszawie.</w:t>
      </w:r>
    </w:p>
    <w:p w:rsidR="00D002A1" w:rsidRPr="0077276E" w:rsidRDefault="00D002A1" w:rsidP="00D002A1">
      <w:pPr>
        <w:pStyle w:val="Akapitzlist"/>
        <w:tabs>
          <w:tab w:val="left" w:pos="284"/>
        </w:tabs>
        <w:spacing w:after="0" w:line="360" w:lineRule="auto"/>
        <w:ind w:left="0"/>
        <w:jc w:val="both"/>
        <w:rPr>
          <w:rFonts w:asciiTheme="minorHAnsi" w:hAnsiTheme="minorHAnsi" w:cs="Arial"/>
          <w:sz w:val="20"/>
          <w:szCs w:val="20"/>
        </w:rPr>
      </w:pPr>
    </w:p>
    <w:p w:rsidR="00F319F8" w:rsidRDefault="00D002A1">
      <w:pPr>
        <w:pStyle w:val="Akapitzlist"/>
        <w:numPr>
          <w:ilvl w:val="0"/>
          <w:numId w:val="5"/>
        </w:numPr>
        <w:shd w:val="clear" w:color="auto" w:fill="D9D9D9" w:themeFill="background1" w:themeFillShade="D9"/>
        <w:tabs>
          <w:tab w:val="left" w:pos="284"/>
        </w:tabs>
        <w:spacing w:after="0" w:line="360" w:lineRule="auto"/>
        <w:ind w:left="426" w:hanging="426"/>
        <w:jc w:val="both"/>
        <w:rPr>
          <w:rFonts w:asciiTheme="minorHAnsi" w:hAnsiTheme="minorHAnsi" w:cs="Arial"/>
          <w:b/>
          <w:sz w:val="20"/>
          <w:szCs w:val="20"/>
        </w:rPr>
      </w:pPr>
      <w:r w:rsidRPr="0077276E">
        <w:rPr>
          <w:rFonts w:asciiTheme="minorHAnsi" w:hAnsiTheme="minorHAnsi" w:cs="Arial"/>
          <w:b/>
          <w:sz w:val="20"/>
          <w:szCs w:val="20"/>
        </w:rPr>
        <w:t>INFORMACJA O GRZE „MAZOPOLIS”</w:t>
      </w:r>
    </w:p>
    <w:p w:rsidR="00D002A1" w:rsidRDefault="00D002A1" w:rsidP="000229CE">
      <w:pPr>
        <w:spacing w:after="0" w:line="240" w:lineRule="auto"/>
        <w:ind w:left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 xml:space="preserve">„Mazopolis” to </w:t>
      </w:r>
      <w:r>
        <w:rPr>
          <w:rFonts w:asciiTheme="minorHAnsi" w:hAnsiTheme="minorHAnsi" w:cs="Arial"/>
          <w:sz w:val="20"/>
          <w:szCs w:val="20"/>
        </w:rPr>
        <w:t xml:space="preserve">edukacyjna,  </w:t>
      </w:r>
      <w:r w:rsidRPr="0077276E">
        <w:rPr>
          <w:rFonts w:asciiTheme="minorHAnsi" w:hAnsiTheme="minorHAnsi" w:cs="Arial"/>
          <w:sz w:val="20"/>
          <w:szCs w:val="20"/>
        </w:rPr>
        <w:t xml:space="preserve">ekonomiczno-strategiczna gra planszowa przeznaczona dla minimalnie 2, </w:t>
      </w:r>
      <w:r w:rsidR="00EF3B4D">
        <w:rPr>
          <w:rFonts w:asciiTheme="minorHAnsi" w:hAnsiTheme="minorHAnsi" w:cs="Arial"/>
          <w:sz w:val="20"/>
          <w:szCs w:val="20"/>
        </w:rPr>
        <w:br/>
      </w:r>
      <w:r w:rsidRPr="0077276E">
        <w:rPr>
          <w:rFonts w:asciiTheme="minorHAnsi" w:hAnsiTheme="minorHAnsi" w:cs="Arial"/>
          <w:sz w:val="20"/>
          <w:szCs w:val="20"/>
        </w:rPr>
        <w:t>a maksymalnie 6 graczy, zarówno dla dzieci, jak i dla osób dorosłych, celem gry jest  zostanie najbogatszym właścicielem pól, możliwych do zdobycia podczas rozgrywki, w oparciu o rozbudowywanie zarówno poszczególnych pól jak i partnerstwa możliwych do zawiązywania pomiędzy polami, a wszystko to w oparciu o Fundusze Europejskie pochodzące z Regionalnego Programu Operacyjnego Województwa Mazowieckiego na lata 2014-2020.</w:t>
      </w:r>
    </w:p>
    <w:p w:rsidR="00490242" w:rsidRPr="0077276E" w:rsidRDefault="00490242" w:rsidP="000229CE">
      <w:pPr>
        <w:spacing w:line="240" w:lineRule="auto"/>
        <w:ind w:left="284"/>
        <w:jc w:val="both"/>
        <w:rPr>
          <w:rFonts w:asciiTheme="minorHAnsi" w:hAnsiTheme="minorHAnsi" w:cs="Arial"/>
          <w:sz w:val="20"/>
          <w:szCs w:val="20"/>
        </w:rPr>
      </w:pPr>
    </w:p>
    <w:p w:rsidR="00490242" w:rsidRDefault="00490242" w:rsidP="00490242">
      <w:pPr>
        <w:pStyle w:val="Akapitzlist"/>
        <w:numPr>
          <w:ilvl w:val="0"/>
          <w:numId w:val="5"/>
        </w:numPr>
        <w:shd w:val="clear" w:color="auto" w:fill="D9D9D9" w:themeFill="background1" w:themeFillShade="D9"/>
        <w:tabs>
          <w:tab w:val="left" w:pos="284"/>
        </w:tabs>
        <w:spacing w:after="0" w:line="360" w:lineRule="auto"/>
        <w:ind w:left="426" w:hanging="426"/>
        <w:jc w:val="both"/>
        <w:rPr>
          <w:rFonts w:cs="Arial"/>
          <w:b/>
          <w:color w:val="000000" w:themeColor="text1"/>
          <w:sz w:val="20"/>
          <w:szCs w:val="20"/>
        </w:rPr>
      </w:pPr>
      <w:r w:rsidRPr="00CE16D3">
        <w:rPr>
          <w:rFonts w:cs="Arial"/>
          <w:b/>
          <w:bCs/>
          <w:color w:val="000000" w:themeColor="text1"/>
          <w:sz w:val="20"/>
          <w:szCs w:val="20"/>
        </w:rPr>
        <w:t>WYMAGANIA W ZAKRESIE STOSOWANIA NAZW I NADRUKÓW</w:t>
      </w:r>
    </w:p>
    <w:p w:rsidR="00490242" w:rsidRDefault="00490242" w:rsidP="00490242">
      <w:pPr>
        <w:pStyle w:val="Akapitzlist"/>
        <w:numPr>
          <w:ilvl w:val="0"/>
          <w:numId w:val="10"/>
        </w:numPr>
        <w:suppressAutoHyphens w:val="0"/>
        <w:autoSpaceDE w:val="0"/>
        <w:autoSpaceDN w:val="0"/>
        <w:adjustRightInd w:val="0"/>
        <w:spacing w:after="0" w:line="240" w:lineRule="auto"/>
        <w:ind w:left="567" w:hanging="283"/>
        <w:rPr>
          <w:rFonts w:cs="Arial"/>
          <w:sz w:val="20"/>
          <w:szCs w:val="20"/>
        </w:rPr>
      </w:pPr>
      <w:r w:rsidRPr="00CE16D3">
        <w:rPr>
          <w:rFonts w:cs="Arial"/>
          <w:sz w:val="20"/>
          <w:szCs w:val="20"/>
        </w:rPr>
        <w:t xml:space="preserve">Oznakowanie logotypami (nadruk, grawerowanie itp. techniki oznakowania) musi być dostosowane </w:t>
      </w:r>
      <w:r w:rsidRPr="00CE16D3">
        <w:rPr>
          <w:rFonts w:cs="Arial"/>
          <w:sz w:val="20"/>
          <w:szCs w:val="20"/>
        </w:rPr>
        <w:br/>
        <w:t xml:space="preserve">do materiału na jakim będzie wykonane i musi spełniać warunek: czytelności, nieścieralności </w:t>
      </w:r>
      <w:r w:rsidRPr="00CE16D3">
        <w:rPr>
          <w:rFonts w:cs="Arial"/>
          <w:sz w:val="20"/>
          <w:szCs w:val="20"/>
        </w:rPr>
        <w:br/>
        <w:t>oraz trwałości o maksymalnej powierzchni nadruku wynikającej z możliwośc</w:t>
      </w:r>
      <w:r w:rsidRPr="00CE16D3">
        <w:rPr>
          <w:rFonts w:cs="Arial"/>
          <w:bCs/>
          <w:sz w:val="20"/>
          <w:szCs w:val="20"/>
        </w:rPr>
        <w:t>i</w:t>
      </w:r>
      <w:r w:rsidRPr="00CE16D3">
        <w:rPr>
          <w:rFonts w:cs="Arial"/>
          <w:b/>
          <w:bCs/>
          <w:sz w:val="20"/>
          <w:szCs w:val="20"/>
        </w:rPr>
        <w:t xml:space="preserve"> </w:t>
      </w:r>
      <w:r w:rsidRPr="00CE16D3">
        <w:rPr>
          <w:rFonts w:cs="Arial"/>
          <w:bCs/>
          <w:sz w:val="20"/>
          <w:szCs w:val="20"/>
        </w:rPr>
        <w:t>technologicznych</w:t>
      </w:r>
      <w:r w:rsidRPr="00CE16D3">
        <w:rPr>
          <w:rFonts w:cs="Arial"/>
          <w:sz w:val="20"/>
          <w:szCs w:val="20"/>
        </w:rPr>
        <w:t xml:space="preserve"> </w:t>
      </w:r>
      <w:r w:rsidRPr="00CE16D3">
        <w:rPr>
          <w:rFonts w:cs="Arial"/>
          <w:bCs/>
          <w:sz w:val="20"/>
          <w:szCs w:val="20"/>
        </w:rPr>
        <w:t>oraz dostosowania do pola zadruku dan</w:t>
      </w:r>
      <w:r w:rsidRPr="00CE16D3">
        <w:rPr>
          <w:rFonts w:cs="Arial"/>
          <w:sz w:val="20"/>
          <w:szCs w:val="20"/>
        </w:rPr>
        <w:t>ego produktu, na którym będzie wykonywany.</w:t>
      </w:r>
    </w:p>
    <w:p w:rsidR="00490242" w:rsidRDefault="00490242" w:rsidP="00490242">
      <w:pPr>
        <w:pStyle w:val="Akapitzlist"/>
        <w:numPr>
          <w:ilvl w:val="0"/>
          <w:numId w:val="10"/>
        </w:numPr>
        <w:suppressAutoHyphens w:val="0"/>
        <w:autoSpaceDE w:val="0"/>
        <w:autoSpaceDN w:val="0"/>
        <w:adjustRightInd w:val="0"/>
        <w:spacing w:after="0" w:line="240" w:lineRule="auto"/>
        <w:ind w:left="567" w:hanging="283"/>
        <w:rPr>
          <w:rFonts w:cs="Arial"/>
          <w:sz w:val="20"/>
          <w:szCs w:val="20"/>
        </w:rPr>
      </w:pPr>
      <w:r w:rsidRPr="00CE16D3">
        <w:rPr>
          <w:rFonts w:cs="Arial"/>
          <w:sz w:val="20"/>
          <w:szCs w:val="20"/>
        </w:rPr>
        <w:t>Treści logowania:</w:t>
      </w:r>
    </w:p>
    <w:p w:rsidR="00490242" w:rsidRDefault="00490242" w:rsidP="00490242">
      <w:pPr>
        <w:pStyle w:val="Akapitzlist"/>
        <w:numPr>
          <w:ilvl w:val="0"/>
          <w:numId w:val="14"/>
        </w:numPr>
        <w:tabs>
          <w:tab w:val="left" w:pos="1134"/>
        </w:tabs>
        <w:suppressAutoHyphens w:val="0"/>
        <w:autoSpaceDE w:val="0"/>
        <w:autoSpaceDN w:val="0"/>
        <w:adjustRightInd w:val="0"/>
        <w:spacing w:after="0" w:line="240" w:lineRule="auto"/>
        <w:ind w:left="851" w:hanging="284"/>
        <w:rPr>
          <w:rFonts w:cs="Arial"/>
          <w:sz w:val="20"/>
          <w:szCs w:val="20"/>
        </w:rPr>
      </w:pPr>
      <w:r w:rsidRPr="00634E70">
        <w:rPr>
          <w:rFonts w:cs="Arial"/>
          <w:sz w:val="20"/>
          <w:szCs w:val="20"/>
        </w:rPr>
        <w:t>ilekroć będzie mowa o „nadruk teleadresowy”, to do zastosowania będzie:</w:t>
      </w:r>
    </w:p>
    <w:p w:rsidR="00490242" w:rsidRPr="00634E70" w:rsidRDefault="00490242" w:rsidP="00490242">
      <w:pPr>
        <w:pStyle w:val="Akapitzlist"/>
        <w:tabs>
          <w:tab w:val="left" w:pos="1134"/>
        </w:tabs>
        <w:autoSpaceDE w:val="0"/>
        <w:autoSpaceDN w:val="0"/>
        <w:adjustRightInd w:val="0"/>
        <w:ind w:left="1134" w:hanging="284"/>
        <w:rPr>
          <w:rFonts w:cs="Arial"/>
          <w:sz w:val="20"/>
          <w:szCs w:val="20"/>
        </w:rPr>
      </w:pPr>
    </w:p>
    <w:p w:rsidR="00490242" w:rsidRPr="00634E70" w:rsidRDefault="00490242" w:rsidP="00490242">
      <w:pPr>
        <w:pStyle w:val="Akapitzlist"/>
        <w:tabs>
          <w:tab w:val="left" w:pos="1134"/>
        </w:tabs>
        <w:autoSpaceDE w:val="0"/>
        <w:autoSpaceDN w:val="0"/>
        <w:adjustRightInd w:val="0"/>
        <w:ind w:left="1134" w:hanging="284"/>
        <w:jc w:val="center"/>
        <w:rPr>
          <w:rFonts w:cs="Arial"/>
          <w:sz w:val="20"/>
          <w:szCs w:val="20"/>
        </w:rPr>
      </w:pPr>
      <w:r w:rsidRPr="00634E70">
        <w:rPr>
          <w:rFonts w:cs="Arial"/>
          <w:sz w:val="20"/>
          <w:szCs w:val="20"/>
        </w:rPr>
        <w:t>Mazowiecka Jednostka Wdrażania Programów Unijnych</w:t>
      </w:r>
    </w:p>
    <w:p w:rsidR="00490242" w:rsidRPr="00634E70" w:rsidRDefault="00490242" w:rsidP="00490242">
      <w:pPr>
        <w:pStyle w:val="Akapitzlist"/>
        <w:tabs>
          <w:tab w:val="left" w:pos="1134"/>
        </w:tabs>
        <w:autoSpaceDE w:val="0"/>
        <w:autoSpaceDN w:val="0"/>
        <w:adjustRightInd w:val="0"/>
        <w:ind w:left="1134" w:hanging="284"/>
        <w:jc w:val="center"/>
        <w:rPr>
          <w:rFonts w:cs="Arial"/>
          <w:sz w:val="20"/>
          <w:szCs w:val="20"/>
        </w:rPr>
      </w:pPr>
      <w:r w:rsidRPr="00634E70">
        <w:rPr>
          <w:rFonts w:cs="Arial"/>
          <w:sz w:val="20"/>
          <w:szCs w:val="20"/>
        </w:rPr>
        <w:t>ul. Jagiellońska 74, 03-301 Warszawa,</w:t>
      </w:r>
    </w:p>
    <w:p w:rsidR="00490242" w:rsidRPr="00634E70" w:rsidRDefault="00490242" w:rsidP="00490242">
      <w:pPr>
        <w:pStyle w:val="Akapitzlist"/>
        <w:tabs>
          <w:tab w:val="left" w:pos="1134"/>
        </w:tabs>
        <w:autoSpaceDE w:val="0"/>
        <w:autoSpaceDN w:val="0"/>
        <w:adjustRightInd w:val="0"/>
        <w:ind w:left="1134" w:hanging="284"/>
        <w:jc w:val="center"/>
        <w:rPr>
          <w:rFonts w:cs="Arial"/>
          <w:sz w:val="20"/>
          <w:szCs w:val="20"/>
          <w:lang w:val="en-US"/>
        </w:rPr>
      </w:pPr>
      <w:r w:rsidRPr="00634E70">
        <w:rPr>
          <w:rFonts w:cs="Arial"/>
          <w:sz w:val="20"/>
          <w:szCs w:val="20"/>
          <w:lang w:val="en-US"/>
        </w:rPr>
        <w:t>tel. (0-22) 542 20 00, fax. (0-22) 698 31 44</w:t>
      </w:r>
    </w:p>
    <w:p w:rsidR="00490242" w:rsidRPr="00634E70" w:rsidRDefault="00490242" w:rsidP="00490242">
      <w:pPr>
        <w:pStyle w:val="Akapitzlist"/>
        <w:tabs>
          <w:tab w:val="left" w:pos="1134"/>
        </w:tabs>
        <w:autoSpaceDE w:val="0"/>
        <w:autoSpaceDN w:val="0"/>
        <w:adjustRightInd w:val="0"/>
        <w:ind w:left="1134" w:hanging="284"/>
        <w:jc w:val="center"/>
        <w:rPr>
          <w:rFonts w:cs="Arial"/>
          <w:sz w:val="20"/>
          <w:szCs w:val="20"/>
          <w:lang w:val="en-US"/>
        </w:rPr>
      </w:pPr>
      <w:r w:rsidRPr="00634E70">
        <w:rPr>
          <w:rFonts w:cs="Arial"/>
          <w:sz w:val="20"/>
          <w:szCs w:val="20"/>
          <w:lang w:val="en-US"/>
        </w:rPr>
        <w:t>www.mazowia.eu, www.fundusze</w:t>
      </w:r>
      <w:r w:rsidRPr="004C2C50">
        <w:rPr>
          <w:rFonts w:cs="Arial"/>
          <w:color w:val="FF0000"/>
          <w:sz w:val="20"/>
          <w:szCs w:val="20"/>
          <w:lang w:val="en-US"/>
        </w:rPr>
        <w:t>dla</w:t>
      </w:r>
      <w:r w:rsidRPr="00634E70">
        <w:rPr>
          <w:rFonts w:cs="Arial"/>
          <w:sz w:val="20"/>
          <w:szCs w:val="20"/>
          <w:lang w:val="en-US"/>
        </w:rPr>
        <w:t>mazowsza.eu</w:t>
      </w:r>
    </w:p>
    <w:p w:rsidR="00490242" w:rsidRDefault="00490242" w:rsidP="00490242">
      <w:pPr>
        <w:pStyle w:val="Akapitzlist"/>
        <w:numPr>
          <w:ilvl w:val="0"/>
          <w:numId w:val="13"/>
        </w:numPr>
        <w:tabs>
          <w:tab w:val="left" w:pos="851"/>
        </w:tabs>
        <w:suppressAutoHyphens w:val="0"/>
        <w:autoSpaceDE w:val="0"/>
        <w:autoSpaceDN w:val="0"/>
        <w:adjustRightInd w:val="0"/>
        <w:spacing w:after="0" w:line="240" w:lineRule="auto"/>
        <w:ind w:left="851" w:hanging="284"/>
        <w:rPr>
          <w:rFonts w:cs="Arial"/>
          <w:sz w:val="20"/>
          <w:szCs w:val="20"/>
        </w:rPr>
      </w:pPr>
      <w:r w:rsidRPr="00634E70">
        <w:rPr>
          <w:rFonts w:cs="Arial"/>
          <w:sz w:val="20"/>
          <w:szCs w:val="20"/>
        </w:rPr>
        <w:t>ilekroć będzie mowa o „egzemplarzu bezpłatnym”, to do umieszczenia na materiale będzie:</w:t>
      </w:r>
    </w:p>
    <w:p w:rsidR="00490242" w:rsidRPr="00634E70" w:rsidRDefault="00490242" w:rsidP="00490242">
      <w:pPr>
        <w:pStyle w:val="Akapitzlist"/>
        <w:tabs>
          <w:tab w:val="left" w:pos="851"/>
        </w:tabs>
        <w:autoSpaceDE w:val="0"/>
        <w:autoSpaceDN w:val="0"/>
        <w:adjustRightInd w:val="0"/>
        <w:spacing w:line="240" w:lineRule="auto"/>
        <w:ind w:left="851"/>
        <w:jc w:val="center"/>
        <w:rPr>
          <w:rFonts w:cs="Arial"/>
          <w:sz w:val="20"/>
          <w:szCs w:val="20"/>
        </w:rPr>
      </w:pPr>
      <w:r w:rsidRPr="00634E70">
        <w:rPr>
          <w:rFonts w:cs="Arial"/>
          <w:sz w:val="20"/>
          <w:szCs w:val="20"/>
        </w:rPr>
        <w:t>„</w:t>
      </w:r>
      <w:r w:rsidRPr="00634E70">
        <w:rPr>
          <w:rFonts w:cs="Arial"/>
          <w:b/>
          <w:color w:val="4F81BD" w:themeColor="accent1"/>
          <w:sz w:val="20"/>
          <w:szCs w:val="20"/>
        </w:rPr>
        <w:t>egzemplarz bezpłatny</w:t>
      </w:r>
      <w:r w:rsidRPr="00634E70">
        <w:rPr>
          <w:rFonts w:cs="Arial"/>
          <w:sz w:val="20"/>
          <w:szCs w:val="20"/>
        </w:rPr>
        <w:t>”,</w:t>
      </w:r>
    </w:p>
    <w:p w:rsidR="00490242" w:rsidRDefault="00490242" w:rsidP="00490242">
      <w:pPr>
        <w:pStyle w:val="Akapitzlist"/>
        <w:numPr>
          <w:ilvl w:val="0"/>
          <w:numId w:val="13"/>
        </w:numPr>
        <w:tabs>
          <w:tab w:val="left" w:pos="851"/>
        </w:tabs>
        <w:autoSpaceDE w:val="0"/>
        <w:autoSpaceDN w:val="0"/>
        <w:adjustRightInd w:val="0"/>
        <w:spacing w:line="240" w:lineRule="auto"/>
        <w:ind w:left="851" w:hanging="284"/>
        <w:rPr>
          <w:rFonts w:cs="Arial"/>
          <w:sz w:val="20"/>
          <w:szCs w:val="20"/>
        </w:rPr>
      </w:pPr>
      <w:r w:rsidRPr="004C2C50">
        <w:rPr>
          <w:rFonts w:cs="Arial"/>
          <w:sz w:val="20"/>
          <w:szCs w:val="20"/>
        </w:rPr>
        <w:t xml:space="preserve">ilekroć będzie mowa o „stronach </w:t>
      </w:r>
      <w:proofErr w:type="spellStart"/>
      <w:r w:rsidRPr="004C2C50">
        <w:rPr>
          <w:rFonts w:cs="Arial"/>
          <w:sz w:val="20"/>
          <w:szCs w:val="20"/>
        </w:rPr>
        <w:t>www</w:t>
      </w:r>
      <w:proofErr w:type="spellEnd"/>
      <w:r w:rsidRPr="004C2C50">
        <w:rPr>
          <w:rFonts w:cs="Arial"/>
          <w:sz w:val="20"/>
          <w:szCs w:val="20"/>
        </w:rPr>
        <w:t>” to do umieszczenia na materiale będzie:</w:t>
      </w:r>
    </w:p>
    <w:p w:rsidR="00490242" w:rsidRPr="00634E70" w:rsidRDefault="00490242" w:rsidP="00490242">
      <w:pPr>
        <w:pStyle w:val="Akapitzlist"/>
        <w:tabs>
          <w:tab w:val="left" w:pos="851"/>
        </w:tabs>
        <w:autoSpaceDE w:val="0"/>
        <w:autoSpaceDN w:val="0"/>
        <w:adjustRightInd w:val="0"/>
        <w:spacing w:line="240" w:lineRule="auto"/>
        <w:ind w:left="851"/>
        <w:jc w:val="center"/>
        <w:rPr>
          <w:rFonts w:cs="Arial"/>
          <w:sz w:val="20"/>
          <w:szCs w:val="20"/>
        </w:rPr>
      </w:pPr>
      <w:proofErr w:type="spellStart"/>
      <w:r w:rsidRPr="00634E70">
        <w:rPr>
          <w:rFonts w:cs="Arial"/>
          <w:b/>
          <w:color w:val="4F81BD" w:themeColor="accent1"/>
          <w:sz w:val="20"/>
          <w:szCs w:val="20"/>
        </w:rPr>
        <w:t>www.mazowia.eu</w:t>
      </w:r>
      <w:proofErr w:type="spellEnd"/>
      <w:r w:rsidRPr="00634E70">
        <w:rPr>
          <w:rFonts w:cs="Arial"/>
          <w:sz w:val="20"/>
          <w:szCs w:val="20"/>
        </w:rPr>
        <w:t xml:space="preserve">; </w:t>
      </w:r>
      <w:proofErr w:type="spellStart"/>
      <w:r w:rsidRPr="00634E70">
        <w:rPr>
          <w:rFonts w:cs="Arial"/>
          <w:b/>
          <w:color w:val="4F81BD" w:themeColor="accent1"/>
          <w:sz w:val="20"/>
          <w:szCs w:val="20"/>
        </w:rPr>
        <w:t>www.fundusze</w:t>
      </w:r>
      <w:r w:rsidRPr="00634E70">
        <w:rPr>
          <w:rFonts w:cs="Arial"/>
          <w:b/>
          <w:color w:val="FF0000"/>
          <w:sz w:val="20"/>
          <w:szCs w:val="20"/>
        </w:rPr>
        <w:t>dla</w:t>
      </w:r>
      <w:r w:rsidRPr="00634E70">
        <w:rPr>
          <w:rFonts w:cs="Arial"/>
          <w:b/>
          <w:color w:val="4F81BD" w:themeColor="accent1"/>
          <w:sz w:val="20"/>
          <w:szCs w:val="20"/>
        </w:rPr>
        <w:t>mazowsza.eu</w:t>
      </w:r>
      <w:proofErr w:type="spellEnd"/>
    </w:p>
    <w:p w:rsidR="00490242" w:rsidRDefault="00490242" w:rsidP="00490242">
      <w:pPr>
        <w:pStyle w:val="Akapitzlist"/>
        <w:numPr>
          <w:ilvl w:val="0"/>
          <w:numId w:val="13"/>
        </w:numPr>
        <w:tabs>
          <w:tab w:val="left" w:pos="851"/>
        </w:tabs>
        <w:suppressAutoHyphens w:val="0"/>
        <w:autoSpaceDE w:val="0"/>
        <w:autoSpaceDN w:val="0"/>
        <w:adjustRightInd w:val="0"/>
        <w:spacing w:after="0" w:line="240" w:lineRule="auto"/>
        <w:ind w:left="851" w:hanging="284"/>
        <w:rPr>
          <w:rFonts w:cs="Arial"/>
          <w:sz w:val="20"/>
          <w:szCs w:val="20"/>
        </w:rPr>
      </w:pPr>
      <w:r w:rsidRPr="00634E70">
        <w:rPr>
          <w:rFonts w:cs="Arial"/>
          <w:sz w:val="20"/>
          <w:szCs w:val="20"/>
        </w:rPr>
        <w:t>ilekroć będzie mowa o „infolinii” to do umieszczenia na materiale będzie:</w:t>
      </w:r>
    </w:p>
    <w:p w:rsidR="00490242" w:rsidRPr="004C2C50" w:rsidRDefault="00490242" w:rsidP="00490242">
      <w:pPr>
        <w:pStyle w:val="Akapitzlist"/>
        <w:tabs>
          <w:tab w:val="left" w:pos="851"/>
        </w:tabs>
        <w:suppressAutoHyphens w:val="0"/>
        <w:autoSpaceDE w:val="0"/>
        <w:autoSpaceDN w:val="0"/>
        <w:adjustRightInd w:val="0"/>
        <w:spacing w:after="0" w:line="240" w:lineRule="auto"/>
        <w:ind w:left="851"/>
        <w:rPr>
          <w:rFonts w:cs="Arial"/>
          <w:sz w:val="20"/>
          <w:szCs w:val="20"/>
        </w:rPr>
      </w:pPr>
    </w:p>
    <w:p w:rsidR="00490242" w:rsidRPr="00634E70" w:rsidRDefault="00490242" w:rsidP="00490242">
      <w:pPr>
        <w:pStyle w:val="Akapitzlist"/>
        <w:tabs>
          <w:tab w:val="left" w:pos="851"/>
        </w:tabs>
        <w:autoSpaceDE w:val="0"/>
        <w:autoSpaceDN w:val="0"/>
        <w:adjustRightInd w:val="0"/>
        <w:spacing w:line="240" w:lineRule="auto"/>
        <w:ind w:left="851"/>
        <w:jc w:val="center"/>
        <w:rPr>
          <w:rFonts w:cs="Arial"/>
          <w:sz w:val="20"/>
          <w:szCs w:val="20"/>
        </w:rPr>
      </w:pPr>
      <w:r w:rsidRPr="00634E70">
        <w:rPr>
          <w:rFonts w:cs="Arial"/>
          <w:sz w:val="20"/>
          <w:szCs w:val="20"/>
        </w:rPr>
        <w:t>„</w:t>
      </w:r>
      <w:r w:rsidRPr="00634E70">
        <w:rPr>
          <w:rFonts w:cs="Arial"/>
          <w:b/>
          <w:color w:val="548DD4" w:themeColor="text2" w:themeTint="99"/>
          <w:sz w:val="20"/>
          <w:szCs w:val="20"/>
        </w:rPr>
        <w:t xml:space="preserve">801 101 </w:t>
      </w:r>
      <w:proofErr w:type="spellStart"/>
      <w:r w:rsidRPr="00634E70">
        <w:rPr>
          <w:rFonts w:cs="Arial"/>
          <w:b/>
          <w:color w:val="548DD4" w:themeColor="text2" w:themeTint="99"/>
          <w:sz w:val="20"/>
          <w:szCs w:val="20"/>
        </w:rPr>
        <w:t>101</w:t>
      </w:r>
      <w:proofErr w:type="spellEnd"/>
      <w:r w:rsidRPr="00634E70">
        <w:rPr>
          <w:rFonts w:cs="Arial"/>
          <w:sz w:val="20"/>
          <w:szCs w:val="20"/>
        </w:rPr>
        <w:t>*</w:t>
      </w:r>
      <w:r>
        <w:rPr>
          <w:rFonts w:cs="Arial"/>
          <w:sz w:val="20"/>
          <w:szCs w:val="20"/>
        </w:rPr>
        <w:t>”</w:t>
      </w:r>
      <w:r w:rsidRPr="00634E70">
        <w:rPr>
          <w:rFonts w:cs="Arial"/>
          <w:sz w:val="20"/>
          <w:szCs w:val="20"/>
        </w:rPr>
        <w:t>,</w:t>
      </w:r>
    </w:p>
    <w:p w:rsidR="00490242" w:rsidRPr="00634E70" w:rsidRDefault="00490242" w:rsidP="00490242">
      <w:pPr>
        <w:pStyle w:val="Akapitzlist"/>
        <w:tabs>
          <w:tab w:val="left" w:pos="851"/>
        </w:tabs>
        <w:autoSpaceDE w:val="0"/>
        <w:autoSpaceDN w:val="0"/>
        <w:adjustRightInd w:val="0"/>
        <w:spacing w:line="240" w:lineRule="auto"/>
        <w:ind w:left="851"/>
        <w:jc w:val="center"/>
        <w:rPr>
          <w:rFonts w:cs="Arial"/>
          <w:sz w:val="20"/>
          <w:szCs w:val="20"/>
        </w:rPr>
      </w:pPr>
      <w:r w:rsidRPr="00634E70">
        <w:rPr>
          <w:rFonts w:cs="Arial"/>
          <w:sz w:val="20"/>
          <w:szCs w:val="20"/>
        </w:rPr>
        <w:t>*</w:t>
      </w:r>
      <w:r w:rsidRPr="00634E70">
        <w:rPr>
          <w:rFonts w:cs="Arial"/>
          <w:b/>
          <w:color w:val="548DD4" w:themeColor="text2" w:themeTint="99"/>
          <w:sz w:val="20"/>
          <w:szCs w:val="20"/>
        </w:rPr>
        <w:t>opłata za połączenie zgodnie z taryfą operatora</w:t>
      </w:r>
      <w:r w:rsidRPr="00634E70">
        <w:rPr>
          <w:rFonts w:cs="Arial"/>
          <w:sz w:val="20"/>
          <w:szCs w:val="20"/>
        </w:rPr>
        <w:t>”;</w:t>
      </w:r>
    </w:p>
    <w:p w:rsidR="00490242" w:rsidRDefault="00490242" w:rsidP="00490242">
      <w:pPr>
        <w:pStyle w:val="Akapitzlist"/>
        <w:numPr>
          <w:ilvl w:val="0"/>
          <w:numId w:val="10"/>
        </w:numPr>
        <w:suppressAutoHyphens w:val="0"/>
        <w:autoSpaceDE w:val="0"/>
        <w:autoSpaceDN w:val="0"/>
        <w:adjustRightInd w:val="0"/>
        <w:spacing w:after="0" w:line="240" w:lineRule="auto"/>
        <w:rPr>
          <w:rFonts w:cs="Arial"/>
          <w:sz w:val="20"/>
          <w:szCs w:val="20"/>
        </w:rPr>
      </w:pPr>
      <w:r w:rsidRPr="00634E70">
        <w:rPr>
          <w:rFonts w:cs="Arial"/>
          <w:sz w:val="20"/>
          <w:szCs w:val="20"/>
        </w:rPr>
        <w:t>zachowanie spójnej identyfikacji wizualnej dla materiałów z logo RPO WM;</w:t>
      </w:r>
      <w:r w:rsidRPr="00955DB7">
        <w:t xml:space="preserve"> </w:t>
      </w:r>
    </w:p>
    <w:p w:rsidR="00490242" w:rsidRDefault="00490242" w:rsidP="00490242">
      <w:pPr>
        <w:pStyle w:val="Akapitzlist"/>
        <w:numPr>
          <w:ilvl w:val="0"/>
          <w:numId w:val="10"/>
        </w:numPr>
        <w:suppressAutoHyphens w:val="0"/>
        <w:autoSpaceDE w:val="0"/>
        <w:autoSpaceDN w:val="0"/>
        <w:adjustRightInd w:val="0"/>
        <w:spacing w:after="0" w:line="240" w:lineRule="auto"/>
        <w:rPr>
          <w:rFonts w:cs="Arial"/>
          <w:sz w:val="20"/>
          <w:szCs w:val="20"/>
        </w:rPr>
      </w:pPr>
      <w:r w:rsidRPr="000E79AC">
        <w:rPr>
          <w:rFonts w:cs="Arial"/>
          <w:sz w:val="20"/>
          <w:szCs w:val="20"/>
        </w:rPr>
        <w:t>ilekroć w opisie przedmiotu będzie mowa o</w:t>
      </w:r>
      <w:r w:rsidRPr="000E79AC">
        <w:rPr>
          <w:rFonts w:cs="Arial"/>
          <w:b/>
          <w:sz w:val="20"/>
          <w:szCs w:val="20"/>
        </w:rPr>
        <w:t xml:space="preserve"> logo RPO WM</w:t>
      </w:r>
      <w:r w:rsidRPr="000E79AC">
        <w:rPr>
          <w:rFonts w:cs="Arial"/>
          <w:sz w:val="20"/>
          <w:szCs w:val="20"/>
        </w:rPr>
        <w:t>, to do stosowania będzie poniższy logotyp, wraz z informacją o współfinansowaniu:</w:t>
      </w:r>
    </w:p>
    <w:p w:rsidR="00490242" w:rsidRPr="000E79AC" w:rsidRDefault="00490242" w:rsidP="00490242">
      <w:pPr>
        <w:pStyle w:val="Akapitzlist"/>
        <w:autoSpaceDE w:val="0"/>
        <w:autoSpaceDN w:val="0"/>
        <w:adjustRightInd w:val="0"/>
        <w:spacing w:line="240" w:lineRule="auto"/>
        <w:ind w:left="993"/>
        <w:rPr>
          <w:rFonts w:cs="Arial"/>
          <w:sz w:val="20"/>
          <w:szCs w:val="20"/>
        </w:rPr>
      </w:pPr>
    </w:p>
    <w:p w:rsidR="00490242" w:rsidRPr="004C2C50" w:rsidRDefault="00490242" w:rsidP="00490242">
      <w:pPr>
        <w:pStyle w:val="Akapitzlist"/>
        <w:autoSpaceDE w:val="0"/>
        <w:autoSpaceDN w:val="0"/>
        <w:adjustRightInd w:val="0"/>
        <w:spacing w:after="0"/>
        <w:ind w:left="993" w:hanging="426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wersja pozioma</w:t>
      </w:r>
    </w:p>
    <w:p w:rsidR="00490242" w:rsidRDefault="00D53581" w:rsidP="00490242">
      <w:pPr>
        <w:tabs>
          <w:tab w:val="left" w:pos="3555"/>
        </w:tabs>
        <w:spacing w:after="0"/>
        <w:jc w:val="center"/>
        <w:rPr>
          <w:rFonts w:cstheme="minorHAnsi"/>
          <w:b/>
          <w:color w:val="000000"/>
          <w:sz w:val="20"/>
          <w:szCs w:val="20"/>
          <w:u w:val="single"/>
        </w:rPr>
      </w:pPr>
      <w:r>
        <w:rPr>
          <w:rFonts w:cs="Arial"/>
          <w:noProof/>
          <w:sz w:val="18"/>
          <w:szCs w:val="18"/>
          <w:lang w:eastAsia="pl-PL"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1764030</wp:posOffset>
            </wp:positionH>
            <wp:positionV relativeFrom="paragraph">
              <wp:posOffset>10795</wp:posOffset>
            </wp:positionV>
            <wp:extent cx="4522470" cy="426720"/>
            <wp:effectExtent l="19050" t="0" r="0" b="0"/>
            <wp:wrapTopAndBottom/>
            <wp:docPr id="2" name="Obraz 1" descr="RPO+FLAGA RP+MAZOWSZE+EF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PO+FLAGA RP+MAZOWSZE+EFSI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470" cy="42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0242" w:rsidRDefault="00490242" w:rsidP="00490242">
      <w:pPr>
        <w:tabs>
          <w:tab w:val="left" w:pos="3555"/>
        </w:tabs>
        <w:spacing w:after="0"/>
        <w:jc w:val="center"/>
        <w:rPr>
          <w:rFonts w:cstheme="minorHAnsi"/>
          <w:b/>
          <w:color w:val="000000"/>
          <w:sz w:val="20"/>
          <w:szCs w:val="20"/>
          <w:u w:val="single"/>
        </w:rPr>
      </w:pPr>
    </w:p>
    <w:p w:rsidR="00490242" w:rsidRDefault="00490242" w:rsidP="00490242">
      <w:pPr>
        <w:tabs>
          <w:tab w:val="left" w:pos="3555"/>
        </w:tabs>
        <w:spacing w:after="0"/>
        <w:jc w:val="center"/>
        <w:rPr>
          <w:rFonts w:cstheme="minorHAnsi"/>
          <w:b/>
          <w:color w:val="000000"/>
          <w:sz w:val="20"/>
          <w:szCs w:val="20"/>
          <w:u w:val="single"/>
        </w:rPr>
      </w:pPr>
      <w:r w:rsidRPr="00CE16D3">
        <w:rPr>
          <w:rFonts w:cstheme="minorHAnsi"/>
          <w:b/>
          <w:color w:val="000000"/>
          <w:sz w:val="20"/>
          <w:szCs w:val="20"/>
        </w:rPr>
        <w:lastRenderedPageBreak/>
        <w:t xml:space="preserve"> </w:t>
      </w:r>
      <w:r w:rsidRPr="00CE16D3">
        <w:rPr>
          <w:rFonts w:cstheme="minorHAnsi"/>
          <w:b/>
          <w:i/>
          <w:color w:val="000000"/>
          <w:sz w:val="20"/>
          <w:szCs w:val="20"/>
        </w:rPr>
        <w:t xml:space="preserve">             </w:t>
      </w:r>
      <w:r w:rsidRPr="004C2C50">
        <w:rPr>
          <w:rFonts w:cstheme="minorHAnsi"/>
          <w:b/>
          <w:color w:val="000000"/>
          <w:sz w:val="20"/>
          <w:szCs w:val="20"/>
          <w:u w:val="single"/>
        </w:rPr>
        <w:t>Projekt współfinansowany z Europejskiego Funduszu Społecznego</w:t>
      </w:r>
    </w:p>
    <w:p w:rsidR="00490242" w:rsidRPr="004C2C50" w:rsidRDefault="00490242" w:rsidP="00490242">
      <w:pPr>
        <w:tabs>
          <w:tab w:val="left" w:pos="993"/>
        </w:tabs>
        <w:spacing w:after="0"/>
        <w:ind w:left="993" w:hanging="426"/>
        <w:jc w:val="center"/>
        <w:rPr>
          <w:rFonts w:cs="Arial"/>
          <w:b/>
          <w:sz w:val="20"/>
          <w:szCs w:val="20"/>
          <w:u w:val="single"/>
        </w:rPr>
      </w:pPr>
    </w:p>
    <w:p w:rsidR="00490242" w:rsidRDefault="00490242" w:rsidP="00490242">
      <w:pPr>
        <w:pStyle w:val="Akapitzlist"/>
        <w:numPr>
          <w:ilvl w:val="0"/>
          <w:numId w:val="13"/>
        </w:numPr>
        <w:tabs>
          <w:tab w:val="left" w:pos="851"/>
        </w:tabs>
        <w:autoSpaceDE w:val="0"/>
        <w:autoSpaceDN w:val="0"/>
        <w:adjustRightInd w:val="0"/>
        <w:spacing w:after="0"/>
        <w:ind w:left="851" w:hanging="284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i</w:t>
      </w:r>
      <w:r w:rsidRPr="00955DB7">
        <w:rPr>
          <w:rFonts w:asciiTheme="minorHAnsi" w:hAnsiTheme="minorHAnsi" w:cs="Arial"/>
          <w:sz w:val="20"/>
          <w:szCs w:val="20"/>
        </w:rPr>
        <w:t xml:space="preserve">lekroć będzie mowa o </w:t>
      </w:r>
      <w:r w:rsidRPr="00955DB7">
        <w:rPr>
          <w:rFonts w:asciiTheme="minorHAnsi" w:hAnsiTheme="minorHAnsi"/>
          <w:sz w:val="20"/>
          <w:szCs w:val="20"/>
        </w:rPr>
        <w:t>logotypie MJWPU,</w:t>
      </w:r>
      <w:r w:rsidRPr="00955DB7">
        <w:rPr>
          <w:rFonts w:asciiTheme="minorHAnsi" w:hAnsiTheme="minorHAnsi" w:cs="Arial"/>
          <w:sz w:val="20"/>
          <w:szCs w:val="20"/>
        </w:rPr>
        <w:t xml:space="preserve"> to do umieszczenia na materiale będzie:</w:t>
      </w:r>
    </w:p>
    <w:p w:rsidR="00490242" w:rsidRDefault="00490242" w:rsidP="00490242">
      <w:pPr>
        <w:pStyle w:val="Akapitzlist"/>
        <w:tabs>
          <w:tab w:val="left" w:pos="851"/>
        </w:tabs>
        <w:autoSpaceDE w:val="0"/>
        <w:autoSpaceDN w:val="0"/>
        <w:adjustRightInd w:val="0"/>
        <w:spacing w:after="0"/>
        <w:ind w:left="993" w:hanging="426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 </w:t>
      </w:r>
    </w:p>
    <w:p w:rsidR="00490242" w:rsidRDefault="00490242" w:rsidP="00490242">
      <w:pPr>
        <w:pStyle w:val="Akapitzlist"/>
        <w:autoSpaceDE w:val="0"/>
        <w:autoSpaceDN w:val="0"/>
        <w:adjustRightInd w:val="0"/>
        <w:spacing w:after="0"/>
        <w:ind w:left="993" w:hanging="426"/>
        <w:jc w:val="center"/>
        <w:rPr>
          <w:rFonts w:cs="Arial"/>
          <w:sz w:val="20"/>
          <w:szCs w:val="20"/>
        </w:rPr>
      </w:pPr>
      <w:r>
        <w:rPr>
          <w:rFonts w:cs="Arial"/>
          <w:noProof/>
          <w:sz w:val="20"/>
          <w:szCs w:val="20"/>
          <w:lang w:eastAsia="pl-PL"/>
        </w:rPr>
        <w:drawing>
          <wp:inline distT="0" distB="0" distL="0" distR="0">
            <wp:extent cx="3534641" cy="940781"/>
            <wp:effectExtent l="19050" t="0" r="8659" b="0"/>
            <wp:docPr id="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5203" t="15268" r="4932" b="56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341" cy="94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242" w:rsidRDefault="00490242" w:rsidP="00490242">
      <w:pPr>
        <w:pStyle w:val="Akapitzlist"/>
        <w:autoSpaceDE w:val="0"/>
        <w:autoSpaceDN w:val="0"/>
        <w:adjustRightInd w:val="0"/>
        <w:spacing w:after="0"/>
        <w:ind w:left="993" w:hanging="426"/>
        <w:rPr>
          <w:rFonts w:cs="Arial"/>
          <w:color w:val="000000" w:themeColor="text1"/>
          <w:sz w:val="20"/>
          <w:szCs w:val="20"/>
        </w:rPr>
      </w:pPr>
    </w:p>
    <w:p w:rsidR="00490242" w:rsidRDefault="00490242" w:rsidP="00490242">
      <w:pPr>
        <w:pStyle w:val="Akapitzlist"/>
        <w:autoSpaceDE w:val="0"/>
        <w:autoSpaceDN w:val="0"/>
        <w:adjustRightInd w:val="0"/>
        <w:spacing w:after="0"/>
        <w:ind w:left="993" w:hanging="426"/>
        <w:rPr>
          <w:rFonts w:cs="Arial"/>
          <w:color w:val="000000" w:themeColor="text1"/>
          <w:sz w:val="20"/>
          <w:szCs w:val="20"/>
        </w:rPr>
      </w:pPr>
      <w:r>
        <w:rPr>
          <w:rFonts w:cs="Arial"/>
          <w:color w:val="000000" w:themeColor="text1"/>
          <w:sz w:val="20"/>
          <w:szCs w:val="20"/>
        </w:rPr>
        <w:t>l</w:t>
      </w:r>
      <w:r w:rsidRPr="0038024D">
        <w:rPr>
          <w:rFonts w:cs="Arial"/>
          <w:color w:val="000000" w:themeColor="text1"/>
          <w:sz w:val="20"/>
          <w:szCs w:val="20"/>
        </w:rPr>
        <w:t>ub</w:t>
      </w:r>
    </w:p>
    <w:p w:rsidR="00490242" w:rsidRPr="00634E70" w:rsidRDefault="00490242" w:rsidP="00490242">
      <w:pPr>
        <w:pStyle w:val="Akapitzlist"/>
        <w:autoSpaceDE w:val="0"/>
        <w:autoSpaceDN w:val="0"/>
        <w:adjustRightInd w:val="0"/>
        <w:spacing w:after="0"/>
        <w:ind w:left="993" w:hanging="426"/>
        <w:jc w:val="center"/>
        <w:rPr>
          <w:rFonts w:cs="Arial"/>
          <w:sz w:val="18"/>
          <w:szCs w:val="18"/>
        </w:rPr>
      </w:pPr>
      <w:r w:rsidRPr="003E0FE3">
        <w:rPr>
          <w:rFonts w:cs="Arial"/>
          <w:noProof/>
          <w:color w:val="000000" w:themeColor="text1"/>
          <w:sz w:val="20"/>
          <w:szCs w:val="20"/>
          <w:lang w:eastAsia="pl-PL"/>
        </w:rPr>
        <w:drawing>
          <wp:inline distT="0" distB="0" distL="0" distR="0">
            <wp:extent cx="1870710" cy="1066800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9895" t="26612" r="47717" b="50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242" w:rsidRDefault="00490242" w:rsidP="00490242">
      <w:pPr>
        <w:pStyle w:val="Akapitzlist"/>
        <w:numPr>
          <w:ilvl w:val="0"/>
          <w:numId w:val="10"/>
        </w:numPr>
        <w:suppressAutoHyphens w:val="0"/>
        <w:spacing w:after="0" w:line="240" w:lineRule="auto"/>
        <w:jc w:val="both"/>
        <w:rPr>
          <w:sz w:val="20"/>
          <w:szCs w:val="20"/>
        </w:rPr>
      </w:pPr>
      <w:r w:rsidRPr="0071529F">
        <w:rPr>
          <w:sz w:val="20"/>
          <w:szCs w:val="20"/>
        </w:rPr>
        <w:t xml:space="preserve">Wykonawca zobowiązuje się do zastosowania spójnej </w:t>
      </w:r>
      <w:proofErr w:type="spellStart"/>
      <w:r w:rsidRPr="0071529F">
        <w:rPr>
          <w:sz w:val="20"/>
          <w:szCs w:val="20"/>
        </w:rPr>
        <w:t>identyfikacji</w:t>
      </w:r>
      <w:proofErr w:type="spellEnd"/>
      <w:r w:rsidRPr="0071529F">
        <w:rPr>
          <w:sz w:val="20"/>
          <w:szCs w:val="20"/>
        </w:rPr>
        <w:t xml:space="preserve"> </w:t>
      </w:r>
      <w:proofErr w:type="spellStart"/>
      <w:r w:rsidRPr="0071529F">
        <w:rPr>
          <w:sz w:val="20"/>
          <w:szCs w:val="20"/>
        </w:rPr>
        <w:t>wizualnej</w:t>
      </w:r>
      <w:proofErr w:type="spellEnd"/>
      <w:r w:rsidRPr="0071529F">
        <w:rPr>
          <w:sz w:val="20"/>
          <w:szCs w:val="20"/>
        </w:rPr>
        <w:t xml:space="preserve"> właściwej dla materiałów </w:t>
      </w:r>
      <w:r>
        <w:rPr>
          <w:sz w:val="20"/>
          <w:szCs w:val="20"/>
        </w:rPr>
        <w:t>informacyjno-</w:t>
      </w:r>
      <w:r w:rsidRPr="0071529F">
        <w:rPr>
          <w:sz w:val="20"/>
          <w:szCs w:val="20"/>
        </w:rPr>
        <w:t>promocyjnych w ramach Regionalnego Programu Operacyjnego Województwa</w:t>
      </w:r>
      <w:r>
        <w:rPr>
          <w:sz w:val="20"/>
          <w:szCs w:val="20"/>
        </w:rPr>
        <w:t xml:space="preserve"> </w:t>
      </w:r>
      <w:r w:rsidRPr="0071529F">
        <w:rPr>
          <w:sz w:val="20"/>
          <w:szCs w:val="20"/>
        </w:rPr>
        <w:t xml:space="preserve">Mazowieckiego 2014-2020 – </w:t>
      </w:r>
      <w:r>
        <w:rPr>
          <w:sz w:val="20"/>
          <w:szCs w:val="20"/>
        </w:rPr>
        <w:t xml:space="preserve"> </w:t>
      </w:r>
      <w:r w:rsidRPr="0071529F">
        <w:rPr>
          <w:sz w:val="20"/>
          <w:szCs w:val="20"/>
        </w:rPr>
        <w:t>zgodnie z Wytycznymi w zakresie informacji i promocji programów operacyjnych 2014-2020, Strategią</w:t>
      </w:r>
      <w:r>
        <w:rPr>
          <w:sz w:val="20"/>
          <w:szCs w:val="20"/>
        </w:rPr>
        <w:t xml:space="preserve"> </w:t>
      </w:r>
      <w:r w:rsidRPr="0071529F">
        <w:rPr>
          <w:sz w:val="20"/>
          <w:szCs w:val="20"/>
        </w:rPr>
        <w:t xml:space="preserve">Komunikacji Regionalnego Programu Operacyjnego Województwa </w:t>
      </w:r>
    </w:p>
    <w:p w:rsidR="00490242" w:rsidRDefault="00490242" w:rsidP="00490242">
      <w:pPr>
        <w:pStyle w:val="Akapitzlist"/>
        <w:ind w:left="644"/>
        <w:jc w:val="both"/>
        <w:rPr>
          <w:sz w:val="20"/>
          <w:szCs w:val="20"/>
        </w:rPr>
      </w:pPr>
      <w:r w:rsidRPr="0071529F">
        <w:rPr>
          <w:sz w:val="20"/>
          <w:szCs w:val="20"/>
        </w:rPr>
        <w:t xml:space="preserve">Mazowieckiego na lata 2014-2020, Księgą Identyfikacji Wizualnej znaku Marki Fundusze Europejskie </w:t>
      </w:r>
      <w:r>
        <w:rPr>
          <w:sz w:val="20"/>
          <w:szCs w:val="20"/>
        </w:rPr>
        <w:br/>
      </w:r>
      <w:r w:rsidRPr="0071529F">
        <w:rPr>
          <w:sz w:val="20"/>
          <w:szCs w:val="20"/>
        </w:rPr>
        <w:t xml:space="preserve">i znaków programów </w:t>
      </w:r>
      <w:r>
        <w:rPr>
          <w:sz w:val="20"/>
          <w:szCs w:val="20"/>
        </w:rPr>
        <w:t>polityki spójności na lata 2014-</w:t>
      </w:r>
      <w:r w:rsidRPr="0071529F">
        <w:rPr>
          <w:sz w:val="20"/>
          <w:szCs w:val="20"/>
        </w:rPr>
        <w:t xml:space="preserve">2020. </w:t>
      </w:r>
    </w:p>
    <w:p w:rsidR="00490242" w:rsidRPr="0071529F" w:rsidRDefault="00490242" w:rsidP="00490242">
      <w:pPr>
        <w:pStyle w:val="Akapitzlist"/>
        <w:ind w:left="567"/>
        <w:jc w:val="both"/>
        <w:rPr>
          <w:sz w:val="20"/>
          <w:szCs w:val="20"/>
        </w:rPr>
      </w:pPr>
      <w:r w:rsidRPr="0071529F">
        <w:rPr>
          <w:sz w:val="20"/>
          <w:szCs w:val="20"/>
        </w:rPr>
        <w:t xml:space="preserve">Aktualne informacje o logotypach i zasadach ich stosowania znajdują się na stronie: </w:t>
      </w:r>
    </w:p>
    <w:p w:rsidR="00490242" w:rsidRPr="00CB2393" w:rsidRDefault="00A31415" w:rsidP="00490242">
      <w:pPr>
        <w:pStyle w:val="Akapitzlist"/>
        <w:spacing w:before="120" w:after="120"/>
        <w:ind w:left="567"/>
        <w:jc w:val="center"/>
        <w:rPr>
          <w:b/>
          <w:color w:val="548DD4" w:themeColor="text2" w:themeTint="99"/>
          <w:sz w:val="20"/>
          <w:szCs w:val="20"/>
        </w:rPr>
      </w:pPr>
      <w:hyperlink r:id="rId11" w:history="1">
        <w:r w:rsidR="00490242" w:rsidRPr="00894F61">
          <w:rPr>
            <w:rStyle w:val="Hipercze"/>
            <w:b/>
            <w:sz w:val="20"/>
            <w:szCs w:val="20"/>
          </w:rPr>
          <w:t>https://www.funduszedlamazowsza.eu/promocja</w:t>
        </w:r>
      </w:hyperlink>
      <w:r w:rsidR="00490242" w:rsidRPr="00E25637">
        <w:rPr>
          <w:b/>
          <w:sz w:val="20"/>
          <w:szCs w:val="20"/>
        </w:rPr>
        <w:t>.</w:t>
      </w:r>
    </w:p>
    <w:p w:rsidR="00490242" w:rsidRDefault="00490242" w:rsidP="00490242">
      <w:pPr>
        <w:pStyle w:val="Akapitzlist"/>
        <w:numPr>
          <w:ilvl w:val="0"/>
          <w:numId w:val="10"/>
        </w:numPr>
        <w:suppressAutoHyphens w:val="0"/>
        <w:spacing w:after="0" w:line="240" w:lineRule="auto"/>
        <w:jc w:val="both"/>
        <w:rPr>
          <w:rFonts w:asciiTheme="minorHAnsi" w:hAnsiTheme="minorHAnsi"/>
          <w:sz w:val="20"/>
          <w:szCs w:val="20"/>
        </w:rPr>
      </w:pPr>
      <w:r w:rsidRPr="00E25637">
        <w:rPr>
          <w:rFonts w:asciiTheme="minorHAnsi" w:hAnsiTheme="minorHAnsi" w:cs="Arial"/>
          <w:sz w:val="20"/>
          <w:szCs w:val="20"/>
        </w:rPr>
        <w:t xml:space="preserve">Wszystkie materiały muszą mieć uregulowane kwestie majątkowych praw autorskich, które będą przekazane Zamawiającemu bez ograniczeń </w:t>
      </w:r>
      <w:r w:rsidRPr="00E25637">
        <w:rPr>
          <w:rFonts w:asciiTheme="minorHAnsi" w:hAnsiTheme="minorHAnsi"/>
          <w:sz w:val="20"/>
          <w:szCs w:val="20"/>
        </w:rPr>
        <w:t>na MJWPU w zakresie wskazanym w Umowie.</w:t>
      </w:r>
      <w:r w:rsidRPr="00E25637">
        <w:rPr>
          <w:rFonts w:asciiTheme="minorHAnsi" w:hAnsiTheme="minorHAnsi"/>
          <w:sz w:val="20"/>
          <w:szCs w:val="20"/>
        </w:rPr>
        <w:br/>
        <w:t xml:space="preserve">Do wykonania projektów elementów  wskazanych przez Zamawiającego Wykonawca użyje zdjęć/grafik, które pozyska na własny koszt lub w przypadku poprzednich realizacji, znajdują się w zasobach Zamawiającego. </w:t>
      </w:r>
    </w:p>
    <w:p w:rsidR="00490242" w:rsidRPr="00096173" w:rsidRDefault="00490242" w:rsidP="00490242">
      <w:pPr>
        <w:pStyle w:val="Akapitzlist"/>
        <w:numPr>
          <w:ilvl w:val="0"/>
          <w:numId w:val="10"/>
        </w:numPr>
        <w:tabs>
          <w:tab w:val="left" w:pos="709"/>
        </w:tabs>
        <w:spacing w:after="0" w:line="240" w:lineRule="auto"/>
        <w:jc w:val="both"/>
        <w:rPr>
          <w:rFonts w:asciiTheme="minorHAnsi" w:hAnsiTheme="minorHAnsi" w:cs="Arial"/>
          <w:sz w:val="20"/>
          <w:szCs w:val="20"/>
        </w:rPr>
      </w:pPr>
      <w:r w:rsidRPr="00096173">
        <w:rPr>
          <w:rFonts w:asciiTheme="minorHAnsi" w:hAnsiTheme="minorHAnsi" w:cs="Arial"/>
          <w:sz w:val="20"/>
          <w:szCs w:val="20"/>
        </w:rPr>
        <w:t>Materiały wytworzone w ramach umowy, w szczególności materiały autorskie, po jej zakończeniu przechodzą na własność MJWPU;</w:t>
      </w:r>
    </w:p>
    <w:p w:rsidR="00490242" w:rsidRPr="00096173" w:rsidRDefault="00490242" w:rsidP="00490242">
      <w:pPr>
        <w:pStyle w:val="Akapitzlist"/>
        <w:numPr>
          <w:ilvl w:val="0"/>
          <w:numId w:val="10"/>
        </w:numPr>
        <w:suppressAutoHyphens w:val="0"/>
        <w:spacing w:after="0" w:line="240" w:lineRule="auto"/>
        <w:jc w:val="both"/>
        <w:rPr>
          <w:rFonts w:asciiTheme="minorHAnsi" w:hAnsiTheme="minorHAnsi"/>
          <w:sz w:val="20"/>
          <w:szCs w:val="20"/>
        </w:rPr>
      </w:pPr>
      <w:r w:rsidRPr="00096173">
        <w:rPr>
          <w:rFonts w:asciiTheme="minorHAnsi" w:hAnsiTheme="minorHAnsi" w:cstheme="minorHAnsi"/>
          <w:sz w:val="20"/>
          <w:szCs w:val="20"/>
        </w:rPr>
        <w:t xml:space="preserve">W przypadku stwierdzenia błędów w logotypach i zamieszczonych treściach, zobowiązany jest </w:t>
      </w:r>
      <w:r w:rsidRPr="00096173">
        <w:rPr>
          <w:rFonts w:asciiTheme="minorHAnsi" w:hAnsiTheme="minorHAnsi" w:cstheme="minorHAnsi"/>
          <w:sz w:val="20"/>
          <w:szCs w:val="20"/>
        </w:rPr>
        <w:br/>
        <w:t>do postępowania zgodnie z</w:t>
      </w:r>
      <w:r w:rsidRPr="00096173">
        <w:rPr>
          <w:rFonts w:asciiTheme="minorHAnsi" w:hAnsiTheme="minorHAnsi"/>
          <w:sz w:val="20"/>
          <w:szCs w:val="20"/>
        </w:rPr>
        <w:t xml:space="preserve"> Rozdz. IX.</w:t>
      </w:r>
      <w:r w:rsidRPr="00096173">
        <w:rPr>
          <w:rFonts w:asciiTheme="minorHAnsi" w:hAnsiTheme="minorHAnsi" w:cstheme="minorHAnsi"/>
          <w:sz w:val="20"/>
          <w:szCs w:val="20"/>
        </w:rPr>
        <w:t xml:space="preserve"> „</w:t>
      </w:r>
      <w:r w:rsidRPr="00096173">
        <w:rPr>
          <w:rFonts w:asciiTheme="minorHAnsi" w:hAnsiTheme="minorHAnsi"/>
          <w:sz w:val="20"/>
          <w:szCs w:val="20"/>
        </w:rPr>
        <w:t>Proces Akceptacji Projektów i Produkcji”.</w:t>
      </w:r>
    </w:p>
    <w:p w:rsidR="00944FE7" w:rsidRPr="00096173" w:rsidRDefault="003D50D0" w:rsidP="00944FE7">
      <w:pPr>
        <w:pStyle w:val="Akapitzlist"/>
        <w:numPr>
          <w:ilvl w:val="0"/>
          <w:numId w:val="10"/>
        </w:numPr>
        <w:suppressAutoHyphens w:val="0"/>
        <w:spacing w:after="0" w:line="240" w:lineRule="auto"/>
        <w:jc w:val="both"/>
        <w:rPr>
          <w:rFonts w:asciiTheme="minorHAnsi" w:hAnsiTheme="minorHAnsi" w:cs="Arial"/>
          <w:sz w:val="20"/>
          <w:szCs w:val="20"/>
        </w:rPr>
      </w:pPr>
      <w:r w:rsidRPr="00096173">
        <w:rPr>
          <w:rFonts w:cs="Arial"/>
          <w:sz w:val="20"/>
          <w:szCs w:val="20"/>
        </w:rPr>
        <w:t>Z</w:t>
      </w:r>
      <w:r w:rsidR="0072324A" w:rsidRPr="00096173">
        <w:rPr>
          <w:rFonts w:cs="Arial"/>
          <w:sz w:val="20"/>
          <w:szCs w:val="20"/>
        </w:rPr>
        <w:t xml:space="preserve">amawiający dopuszcza tolerancję (+/- 0,5 %) </w:t>
      </w:r>
      <w:r w:rsidR="00944FE7" w:rsidRPr="00096173">
        <w:rPr>
          <w:rFonts w:cs="Arial"/>
          <w:sz w:val="20"/>
          <w:szCs w:val="20"/>
        </w:rPr>
        <w:t xml:space="preserve">wyłącznie </w:t>
      </w:r>
      <w:r w:rsidRPr="00096173">
        <w:rPr>
          <w:rFonts w:cs="Arial"/>
          <w:sz w:val="20"/>
          <w:szCs w:val="20"/>
        </w:rPr>
        <w:t xml:space="preserve">od podanych wymiarów poszczególnych elementów </w:t>
      </w:r>
      <w:r w:rsidR="00944FE7" w:rsidRPr="00096173">
        <w:rPr>
          <w:rFonts w:cs="Arial"/>
          <w:sz w:val="20"/>
          <w:szCs w:val="20"/>
        </w:rPr>
        <w:t xml:space="preserve">stanowiących </w:t>
      </w:r>
      <w:r w:rsidRPr="00096173">
        <w:rPr>
          <w:rFonts w:cs="Arial"/>
          <w:sz w:val="20"/>
          <w:szCs w:val="20"/>
        </w:rPr>
        <w:t>zestaw gry „</w:t>
      </w:r>
      <w:proofErr w:type="spellStart"/>
      <w:r w:rsidRPr="00096173">
        <w:rPr>
          <w:rFonts w:cs="Arial"/>
          <w:sz w:val="20"/>
          <w:szCs w:val="20"/>
        </w:rPr>
        <w:t>Mazopolis</w:t>
      </w:r>
      <w:proofErr w:type="spellEnd"/>
      <w:r w:rsidRPr="00096173">
        <w:rPr>
          <w:rFonts w:cs="Arial"/>
          <w:sz w:val="20"/>
          <w:szCs w:val="20"/>
        </w:rPr>
        <w:t xml:space="preserve">” </w:t>
      </w:r>
      <w:r w:rsidR="00944FE7" w:rsidRPr="00096173">
        <w:rPr>
          <w:rFonts w:cs="Arial"/>
          <w:sz w:val="20"/>
          <w:szCs w:val="20"/>
        </w:rPr>
        <w:t xml:space="preserve">Niniejszy zapis nie dotyczy </w:t>
      </w:r>
      <w:r w:rsidR="00944FE7" w:rsidRPr="00096173">
        <w:rPr>
          <w:rFonts w:asciiTheme="minorHAnsi" w:hAnsiTheme="minorHAnsi" w:cs="Arial"/>
          <w:sz w:val="20"/>
          <w:szCs w:val="20"/>
        </w:rPr>
        <w:t>wyszczególnionych ilościowo elementów wchodzących w skład jednego kompletu gry „</w:t>
      </w:r>
      <w:proofErr w:type="spellStart"/>
      <w:r w:rsidR="00944FE7" w:rsidRPr="00096173">
        <w:rPr>
          <w:rFonts w:asciiTheme="minorHAnsi" w:hAnsiTheme="minorHAnsi" w:cs="Arial"/>
          <w:sz w:val="20"/>
          <w:szCs w:val="20"/>
        </w:rPr>
        <w:t>Mazopolis</w:t>
      </w:r>
      <w:proofErr w:type="spellEnd"/>
      <w:r w:rsidR="00944FE7" w:rsidRPr="00096173">
        <w:rPr>
          <w:rFonts w:asciiTheme="minorHAnsi" w:hAnsiTheme="minorHAnsi" w:cs="Arial"/>
          <w:sz w:val="20"/>
          <w:szCs w:val="20"/>
        </w:rPr>
        <w:t>”.</w:t>
      </w:r>
    </w:p>
    <w:p w:rsidR="00944FE7" w:rsidRPr="00944FE7" w:rsidRDefault="00944FE7" w:rsidP="00944FE7">
      <w:pPr>
        <w:suppressAutoHyphens w:val="0"/>
        <w:spacing w:after="0" w:line="240" w:lineRule="auto"/>
        <w:jc w:val="both"/>
        <w:rPr>
          <w:rFonts w:asciiTheme="minorHAnsi" w:hAnsiTheme="minorHAnsi" w:cs="Arial"/>
          <w:sz w:val="20"/>
          <w:szCs w:val="20"/>
        </w:rPr>
      </w:pPr>
    </w:p>
    <w:p w:rsidR="00F319F8" w:rsidRDefault="0072324A">
      <w:pPr>
        <w:pStyle w:val="Akapitzlist"/>
        <w:numPr>
          <w:ilvl w:val="0"/>
          <w:numId w:val="5"/>
        </w:numPr>
        <w:shd w:val="clear" w:color="auto" w:fill="D9D9D9" w:themeFill="background1" w:themeFillShade="D9"/>
        <w:tabs>
          <w:tab w:val="left" w:pos="284"/>
        </w:tabs>
        <w:spacing w:after="0" w:line="360" w:lineRule="auto"/>
        <w:ind w:left="284" w:hanging="284"/>
        <w:jc w:val="both"/>
        <w:rPr>
          <w:rFonts w:asciiTheme="minorHAnsi" w:hAnsiTheme="minorHAnsi" w:cs="Arial"/>
          <w:b/>
          <w:sz w:val="20"/>
          <w:szCs w:val="20"/>
        </w:rPr>
      </w:pPr>
      <w:r>
        <w:rPr>
          <w:rFonts w:asciiTheme="minorHAnsi" w:hAnsiTheme="minorHAnsi" w:cs="Arial"/>
          <w:b/>
          <w:sz w:val="20"/>
          <w:szCs w:val="20"/>
        </w:rPr>
        <w:t xml:space="preserve"> </w:t>
      </w:r>
      <w:r w:rsidR="00D002A1" w:rsidRPr="008E0D51">
        <w:rPr>
          <w:rFonts w:asciiTheme="minorHAnsi" w:hAnsiTheme="minorHAnsi" w:cs="Arial"/>
          <w:b/>
          <w:sz w:val="20"/>
          <w:szCs w:val="20"/>
        </w:rPr>
        <w:t>SZCZEGÓŁY ZAMÓWIENIA</w:t>
      </w:r>
    </w:p>
    <w:p w:rsidR="00D002A1" w:rsidRPr="008141BF" w:rsidRDefault="00D002A1" w:rsidP="000229CE">
      <w:pPr>
        <w:spacing w:after="0" w:line="240" w:lineRule="auto"/>
        <w:jc w:val="both"/>
        <w:rPr>
          <w:rFonts w:asciiTheme="minorHAnsi" w:hAnsiTheme="minorHAnsi" w:cs="Arial"/>
          <w:sz w:val="20"/>
          <w:szCs w:val="20"/>
        </w:rPr>
      </w:pPr>
      <w:r w:rsidRPr="008141BF">
        <w:rPr>
          <w:rFonts w:asciiTheme="minorHAnsi" w:hAnsiTheme="minorHAnsi" w:cs="Arial"/>
          <w:sz w:val="20"/>
          <w:szCs w:val="20"/>
        </w:rPr>
        <w:t xml:space="preserve">Projekt każdego z elementów </w:t>
      </w:r>
      <w:r w:rsidR="00F915AC">
        <w:rPr>
          <w:rFonts w:asciiTheme="minorHAnsi" w:hAnsiTheme="minorHAnsi" w:cs="Arial"/>
          <w:sz w:val="20"/>
          <w:szCs w:val="20"/>
        </w:rPr>
        <w:t>gry „</w:t>
      </w:r>
      <w:proofErr w:type="spellStart"/>
      <w:r w:rsidR="00F915AC">
        <w:rPr>
          <w:rFonts w:asciiTheme="minorHAnsi" w:hAnsiTheme="minorHAnsi" w:cs="Arial"/>
          <w:sz w:val="20"/>
          <w:szCs w:val="20"/>
        </w:rPr>
        <w:t>Mazopolis</w:t>
      </w:r>
      <w:proofErr w:type="spellEnd"/>
      <w:r w:rsidR="00F915AC">
        <w:rPr>
          <w:rFonts w:asciiTheme="minorHAnsi" w:hAnsiTheme="minorHAnsi" w:cs="Arial"/>
          <w:sz w:val="20"/>
          <w:szCs w:val="20"/>
        </w:rPr>
        <w:t xml:space="preserve">” </w:t>
      </w:r>
      <w:r w:rsidRPr="008141BF">
        <w:rPr>
          <w:rFonts w:asciiTheme="minorHAnsi" w:hAnsiTheme="minorHAnsi" w:cs="Arial"/>
          <w:sz w:val="20"/>
          <w:szCs w:val="20"/>
        </w:rPr>
        <w:t>musi być skonsultowany i zaakceptowany przez Zamawiającego.</w:t>
      </w:r>
      <w:r w:rsidR="00F915AC">
        <w:rPr>
          <w:rFonts w:asciiTheme="minorHAnsi" w:hAnsiTheme="minorHAnsi" w:cs="Arial"/>
          <w:sz w:val="20"/>
          <w:szCs w:val="20"/>
        </w:rPr>
        <w:t xml:space="preserve"> </w:t>
      </w:r>
      <w:r w:rsidR="008E0D51">
        <w:rPr>
          <w:rFonts w:asciiTheme="minorHAnsi" w:hAnsiTheme="minorHAnsi" w:cs="Arial"/>
          <w:sz w:val="20"/>
          <w:szCs w:val="20"/>
        </w:rPr>
        <w:t>W skład gry „</w:t>
      </w:r>
      <w:proofErr w:type="spellStart"/>
      <w:r w:rsidR="008E0D51">
        <w:rPr>
          <w:rFonts w:asciiTheme="minorHAnsi" w:hAnsiTheme="minorHAnsi" w:cs="Arial"/>
          <w:sz w:val="20"/>
          <w:szCs w:val="20"/>
        </w:rPr>
        <w:t>Mazopolis</w:t>
      </w:r>
      <w:proofErr w:type="spellEnd"/>
      <w:r w:rsidR="008E0D51">
        <w:rPr>
          <w:rFonts w:asciiTheme="minorHAnsi" w:hAnsiTheme="minorHAnsi" w:cs="Arial"/>
          <w:sz w:val="20"/>
          <w:szCs w:val="20"/>
        </w:rPr>
        <w:t>”, wchodzą elementy takie jak:</w:t>
      </w:r>
    </w:p>
    <w:p w:rsidR="00F319F8" w:rsidRDefault="00D002A1">
      <w:pPr>
        <w:pStyle w:val="Akapitzlist"/>
        <w:numPr>
          <w:ilvl w:val="0"/>
          <w:numId w:val="7"/>
        </w:numPr>
        <w:spacing w:after="0" w:line="240" w:lineRule="auto"/>
        <w:ind w:left="284" w:hanging="284"/>
        <w:jc w:val="both"/>
        <w:rPr>
          <w:rFonts w:asciiTheme="minorHAnsi" w:hAnsiTheme="minorHAnsi" w:cs="Arial"/>
          <w:b/>
          <w:sz w:val="20"/>
          <w:szCs w:val="20"/>
          <w:u w:val="single"/>
        </w:rPr>
      </w:pPr>
      <w:r w:rsidRPr="008141BF">
        <w:rPr>
          <w:rFonts w:asciiTheme="minorHAnsi" w:hAnsiTheme="minorHAnsi" w:cs="Arial"/>
          <w:b/>
          <w:sz w:val="20"/>
          <w:szCs w:val="20"/>
          <w:u w:val="single"/>
        </w:rPr>
        <w:t>Produkcja pudełka gry</w:t>
      </w:r>
    </w:p>
    <w:p w:rsidR="00F319F8" w:rsidRDefault="00D002A1">
      <w:pPr>
        <w:pStyle w:val="Akapitzlist"/>
        <w:numPr>
          <w:ilvl w:val="0"/>
          <w:numId w:val="6"/>
        </w:numPr>
        <w:tabs>
          <w:tab w:val="left" w:pos="567"/>
        </w:tabs>
        <w:spacing w:after="0" w:line="240" w:lineRule="auto"/>
        <w:ind w:left="567" w:hanging="425"/>
        <w:jc w:val="both"/>
        <w:rPr>
          <w:rFonts w:asciiTheme="minorHAnsi" w:hAnsiTheme="minorHAnsi" w:cs="Arial"/>
          <w:sz w:val="20"/>
          <w:szCs w:val="20"/>
        </w:rPr>
      </w:pPr>
      <w:r w:rsidRPr="008141BF">
        <w:rPr>
          <w:rFonts w:asciiTheme="minorHAnsi" w:hAnsiTheme="minorHAnsi" w:cs="Arial"/>
          <w:sz w:val="20"/>
          <w:szCs w:val="20"/>
        </w:rPr>
        <w:t>wymiary pudełka szerokość 385 mm wysokość 252 mm głębokość 60 mm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="00944FE7">
        <w:rPr>
          <w:rFonts w:cs="Arial"/>
          <w:sz w:val="20"/>
          <w:szCs w:val="20"/>
        </w:rPr>
        <w:t xml:space="preserve"> </w:t>
      </w:r>
      <w:r w:rsidR="00760F27">
        <w:rPr>
          <w:rFonts w:cs="Arial"/>
          <w:sz w:val="20"/>
          <w:szCs w:val="20"/>
        </w:rPr>
        <w:t xml:space="preserve">(+/- </w:t>
      </w:r>
      <w:r w:rsidR="00944FE7" w:rsidRPr="00CE4488">
        <w:rPr>
          <w:rFonts w:cs="Arial"/>
          <w:sz w:val="20"/>
          <w:szCs w:val="20"/>
        </w:rPr>
        <w:t xml:space="preserve">0,5 </w:t>
      </w:r>
      <w:r w:rsidR="00944FE7">
        <w:rPr>
          <w:rFonts w:cs="Arial"/>
          <w:sz w:val="20"/>
          <w:szCs w:val="20"/>
        </w:rPr>
        <w:t>%</w:t>
      </w:r>
      <w:r w:rsidR="00760F27">
        <w:rPr>
          <w:rFonts w:cs="Arial"/>
          <w:sz w:val="20"/>
          <w:szCs w:val="20"/>
        </w:rPr>
        <w:t>)</w:t>
      </w:r>
      <w:r w:rsidR="00944FE7" w:rsidRPr="00CE4488">
        <w:rPr>
          <w:rFonts w:cs="Arial"/>
          <w:sz w:val="20"/>
          <w:szCs w:val="20"/>
        </w:rPr>
        <w:t>.</w:t>
      </w:r>
    </w:p>
    <w:p w:rsidR="00F319F8" w:rsidRDefault="00D002A1">
      <w:pPr>
        <w:pStyle w:val="Akapitzlist"/>
        <w:numPr>
          <w:ilvl w:val="0"/>
          <w:numId w:val="6"/>
        </w:numPr>
        <w:tabs>
          <w:tab w:val="left" w:pos="567"/>
        </w:tabs>
        <w:spacing w:after="0" w:line="240" w:lineRule="auto"/>
        <w:ind w:left="567" w:hanging="425"/>
        <w:jc w:val="both"/>
        <w:rPr>
          <w:rFonts w:asciiTheme="minorHAnsi" w:hAnsiTheme="minorHAnsi" w:cs="Arial"/>
          <w:sz w:val="20"/>
          <w:szCs w:val="20"/>
        </w:rPr>
      </w:pPr>
      <w:r w:rsidRPr="008141BF">
        <w:rPr>
          <w:rFonts w:asciiTheme="minorHAnsi" w:hAnsiTheme="minorHAnsi"/>
          <w:sz w:val="20"/>
          <w:szCs w:val="20"/>
        </w:rPr>
        <w:t xml:space="preserve">oklejane jednostronnie papierem </w:t>
      </w:r>
      <w:r>
        <w:rPr>
          <w:rFonts w:asciiTheme="minorHAnsi" w:hAnsiTheme="minorHAnsi"/>
          <w:sz w:val="20"/>
          <w:szCs w:val="20"/>
        </w:rPr>
        <w:t xml:space="preserve">co najmniej </w:t>
      </w:r>
      <w:r w:rsidRPr="008141BF">
        <w:rPr>
          <w:rFonts w:asciiTheme="minorHAnsi" w:hAnsiTheme="minorHAnsi"/>
          <w:sz w:val="20"/>
          <w:szCs w:val="20"/>
        </w:rPr>
        <w:t xml:space="preserve">150 g/m2, wewnętrzna strona bielona) oklejka foliowana jednostronnie 1/0, folia matowa plus 1/0 lakier UV selektywnie, do pudełka wkładana jest rączka </w:t>
      </w:r>
      <w:r w:rsidRPr="008141BF">
        <w:rPr>
          <w:rFonts w:asciiTheme="minorHAnsi" w:hAnsiTheme="minorHAnsi"/>
          <w:sz w:val="20"/>
          <w:szCs w:val="20"/>
        </w:rPr>
        <w:lastRenderedPageBreak/>
        <w:t>plastikowa z tworzywa sztucznego</w:t>
      </w:r>
      <w:r w:rsidR="00F818CB">
        <w:rPr>
          <w:rFonts w:asciiTheme="minorHAnsi" w:hAnsiTheme="minorHAnsi" w:cs="Arial"/>
          <w:sz w:val="20"/>
          <w:szCs w:val="20"/>
        </w:rPr>
        <w:t>. Kolor rączek ustalony będzie przez Zamawiającego po wyłonieniu Wykonawcy.</w:t>
      </w:r>
    </w:p>
    <w:p w:rsidR="00F319F8" w:rsidRDefault="00597BA8">
      <w:pPr>
        <w:pStyle w:val="Akapitzlist"/>
        <w:numPr>
          <w:ilvl w:val="0"/>
          <w:numId w:val="6"/>
        </w:numPr>
        <w:tabs>
          <w:tab w:val="left" w:pos="567"/>
        </w:tabs>
        <w:spacing w:after="0" w:line="240" w:lineRule="auto"/>
        <w:ind w:left="567" w:hanging="425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Zamawiający dopuszcza możliwość zamieszczenia </w:t>
      </w:r>
      <w:r w:rsidR="00E25637">
        <w:rPr>
          <w:rFonts w:asciiTheme="minorHAnsi" w:hAnsiTheme="minorHAnsi" w:cs="Arial"/>
          <w:sz w:val="20"/>
          <w:szCs w:val="20"/>
        </w:rPr>
        <w:t xml:space="preserve">na pudełku </w:t>
      </w:r>
      <w:r>
        <w:rPr>
          <w:rFonts w:asciiTheme="minorHAnsi" w:hAnsiTheme="minorHAnsi" w:cs="Arial"/>
          <w:sz w:val="20"/>
          <w:szCs w:val="20"/>
        </w:rPr>
        <w:t xml:space="preserve">informacji </w:t>
      </w:r>
      <w:r w:rsidR="008E0D51">
        <w:rPr>
          <w:rFonts w:asciiTheme="minorHAnsi" w:hAnsiTheme="minorHAnsi" w:cs="Arial"/>
          <w:sz w:val="20"/>
          <w:szCs w:val="20"/>
        </w:rPr>
        <w:t>o kolejnej edycji gry</w:t>
      </w:r>
      <w:r w:rsidR="00E25637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t>P</w:t>
      </w:r>
      <w:r w:rsidRPr="00597BA8">
        <w:rPr>
          <w:rFonts w:asciiTheme="minorHAnsi" w:hAnsiTheme="minorHAnsi" w:cs="Arial"/>
          <w:sz w:val="20"/>
          <w:szCs w:val="20"/>
        </w:rPr>
        <w:t>rojekt pudełka będzie przedłożony przez Wykonawcę d</w:t>
      </w:r>
      <w:r w:rsidR="008E0D51">
        <w:rPr>
          <w:rFonts w:asciiTheme="minorHAnsi" w:hAnsiTheme="minorHAnsi" w:cs="Arial"/>
          <w:sz w:val="20"/>
          <w:szCs w:val="20"/>
        </w:rPr>
        <w:t>o</w:t>
      </w:r>
      <w:r w:rsidRPr="00597BA8">
        <w:rPr>
          <w:rFonts w:asciiTheme="minorHAnsi" w:hAnsiTheme="minorHAnsi" w:cs="Arial"/>
          <w:sz w:val="20"/>
          <w:szCs w:val="20"/>
        </w:rPr>
        <w:t xml:space="preserve"> ostatecznej akceptacji </w:t>
      </w:r>
      <w:r>
        <w:rPr>
          <w:rFonts w:asciiTheme="minorHAnsi" w:hAnsiTheme="minorHAnsi" w:cs="Arial"/>
          <w:sz w:val="20"/>
          <w:szCs w:val="20"/>
        </w:rPr>
        <w:t>Zamawiającego</w:t>
      </w:r>
      <w:r w:rsidR="00BD6491">
        <w:rPr>
          <w:rFonts w:asciiTheme="minorHAnsi" w:hAnsiTheme="minorHAnsi" w:cstheme="minorHAnsi"/>
          <w:b/>
          <w:sz w:val="20"/>
          <w:szCs w:val="20"/>
        </w:rPr>
        <w:t>, zgodnie z</w:t>
      </w:r>
      <w:r w:rsidR="00F655A4">
        <w:rPr>
          <w:rFonts w:asciiTheme="minorHAnsi" w:hAnsiTheme="minorHAnsi" w:cstheme="minorHAnsi"/>
          <w:b/>
          <w:sz w:val="20"/>
          <w:szCs w:val="20"/>
        </w:rPr>
        <w:t xml:space="preserve"> Rozdz</w:t>
      </w:r>
      <w:r w:rsidR="00BD6491">
        <w:rPr>
          <w:rFonts w:asciiTheme="minorHAnsi" w:hAnsiTheme="minorHAnsi" w:cstheme="minorHAnsi"/>
          <w:b/>
          <w:sz w:val="20"/>
          <w:szCs w:val="20"/>
        </w:rPr>
        <w:t xml:space="preserve">. </w:t>
      </w:r>
      <w:r w:rsidR="00F655A4">
        <w:rPr>
          <w:rFonts w:asciiTheme="minorHAnsi" w:hAnsiTheme="minorHAnsi" w:cstheme="minorHAnsi"/>
          <w:b/>
          <w:sz w:val="20"/>
          <w:szCs w:val="20"/>
        </w:rPr>
        <w:t xml:space="preserve">VIII. </w:t>
      </w:r>
      <w:r w:rsidR="00BD6491" w:rsidRPr="00E25637">
        <w:rPr>
          <w:rFonts w:asciiTheme="minorHAnsi" w:hAnsiTheme="minorHAnsi" w:cstheme="minorHAnsi"/>
          <w:b/>
          <w:sz w:val="20"/>
          <w:szCs w:val="20"/>
        </w:rPr>
        <w:t>„</w:t>
      </w:r>
      <w:r w:rsidR="00BD6491" w:rsidRPr="00E25637">
        <w:rPr>
          <w:rFonts w:asciiTheme="minorHAnsi" w:hAnsiTheme="minorHAnsi"/>
          <w:b/>
          <w:sz w:val="20"/>
          <w:szCs w:val="20"/>
        </w:rPr>
        <w:t>PROCES AKCEPTACJI PROJEKTÓW I PRODUKCJI”.</w:t>
      </w:r>
    </w:p>
    <w:p w:rsidR="00F915AC" w:rsidRPr="0077276E" w:rsidRDefault="00597BA8" w:rsidP="00D002A1">
      <w:pPr>
        <w:pStyle w:val="Akapitzlist"/>
        <w:tabs>
          <w:tab w:val="left" w:pos="284"/>
        </w:tabs>
        <w:spacing w:after="0" w:line="360" w:lineRule="auto"/>
        <w:ind w:left="567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 </w:t>
      </w:r>
    </w:p>
    <w:p w:rsidR="00D002A1" w:rsidRPr="0077276E" w:rsidRDefault="00C46596" w:rsidP="00D002A1">
      <w:pPr>
        <w:tabs>
          <w:tab w:val="left" w:pos="284"/>
        </w:tabs>
        <w:spacing w:after="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           </w:t>
      </w:r>
      <w:r w:rsidR="00D002A1">
        <w:rPr>
          <w:rFonts w:asciiTheme="minorHAnsi" w:hAnsiTheme="minorHAnsi" w:cs="Arial"/>
          <w:sz w:val="20"/>
          <w:szCs w:val="20"/>
        </w:rPr>
        <w:t xml:space="preserve">Zdjęcie </w:t>
      </w:r>
      <w:r w:rsidR="00AE040E">
        <w:rPr>
          <w:rFonts w:asciiTheme="minorHAnsi" w:hAnsiTheme="minorHAnsi" w:cs="Arial"/>
          <w:sz w:val="20"/>
          <w:szCs w:val="20"/>
        </w:rPr>
        <w:t>pudełka:</w:t>
      </w:r>
      <w:r w:rsidR="00AE040E">
        <w:rPr>
          <w:rFonts w:asciiTheme="minorHAnsi" w:hAnsiTheme="minorHAnsi" w:cs="Arial"/>
          <w:sz w:val="20"/>
          <w:szCs w:val="20"/>
        </w:rPr>
        <w:tab/>
      </w:r>
      <w:r w:rsidR="00AE040E">
        <w:rPr>
          <w:rFonts w:asciiTheme="minorHAnsi" w:hAnsiTheme="minorHAnsi" w:cs="Arial"/>
          <w:sz w:val="20"/>
          <w:szCs w:val="20"/>
        </w:rPr>
        <w:tab/>
      </w:r>
      <w:r w:rsidR="00AE040E">
        <w:rPr>
          <w:rFonts w:asciiTheme="minorHAnsi" w:hAnsiTheme="minorHAnsi" w:cs="Arial"/>
          <w:sz w:val="20"/>
          <w:szCs w:val="20"/>
        </w:rPr>
        <w:tab/>
      </w:r>
      <w:r w:rsidR="00AE040E">
        <w:rPr>
          <w:rFonts w:asciiTheme="minorHAnsi" w:hAnsiTheme="minorHAnsi" w:cs="Arial"/>
          <w:sz w:val="20"/>
          <w:szCs w:val="20"/>
        </w:rPr>
        <w:tab/>
      </w:r>
      <w:r w:rsidR="00AE040E">
        <w:rPr>
          <w:rFonts w:asciiTheme="minorHAnsi" w:hAnsiTheme="minorHAnsi" w:cs="Arial"/>
          <w:sz w:val="20"/>
          <w:szCs w:val="20"/>
        </w:rPr>
        <w:tab/>
      </w:r>
      <w:r w:rsidR="00D002A1" w:rsidRPr="0077276E">
        <w:rPr>
          <w:rFonts w:asciiTheme="minorHAnsi" w:hAnsiTheme="minorHAnsi" w:cs="Arial"/>
          <w:sz w:val="20"/>
          <w:szCs w:val="20"/>
        </w:rPr>
        <w:t>Sposób otwierania pudełka:</w:t>
      </w:r>
    </w:p>
    <w:p w:rsidR="00C52BE8" w:rsidRDefault="00D002A1" w:rsidP="00C46596">
      <w:pPr>
        <w:suppressAutoHyphens w:val="0"/>
        <w:spacing w:after="0" w:line="360" w:lineRule="auto"/>
        <w:jc w:val="center"/>
        <w:rPr>
          <w:rFonts w:asciiTheme="minorHAnsi" w:eastAsia="Times New Roman" w:hAnsiTheme="minorHAnsi" w:cs="Arial"/>
          <w:sz w:val="20"/>
          <w:szCs w:val="20"/>
          <w:lang w:eastAsia="pl-PL"/>
        </w:rPr>
      </w:pPr>
      <w:r w:rsidRPr="0077276E">
        <w:rPr>
          <w:rFonts w:asciiTheme="minorHAnsi" w:eastAsia="Times New Roman" w:hAnsiTheme="minorHAnsi" w:cs="Arial"/>
          <w:noProof/>
          <w:sz w:val="20"/>
          <w:szCs w:val="20"/>
          <w:lang w:eastAsia="pl-PL"/>
        </w:rPr>
        <w:drawing>
          <wp:inline distT="0" distB="0" distL="0" distR="0">
            <wp:extent cx="2779917" cy="1566407"/>
            <wp:effectExtent l="19050" t="0" r="1383" b="0"/>
            <wp:docPr id="11" name="Obraz 1" descr="C:\Users\j.lachert\Desktop\Nowy folder\mazofoty\20170123_14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.lachert\Desktop\Nowy folder\mazofoty\20170123_1406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525" cy="1567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276E">
        <w:rPr>
          <w:rFonts w:asciiTheme="minorHAnsi" w:eastAsia="Times New Roman" w:hAnsiTheme="minorHAnsi" w:cs="Arial"/>
          <w:noProof/>
          <w:sz w:val="20"/>
          <w:szCs w:val="20"/>
          <w:lang w:eastAsia="pl-PL"/>
        </w:rPr>
        <w:drawing>
          <wp:inline distT="0" distB="0" distL="0" distR="0">
            <wp:extent cx="2312670" cy="1567757"/>
            <wp:effectExtent l="19050" t="0" r="0" b="0"/>
            <wp:docPr id="13" name="Obraz 2" descr="C:\Users\j.lachert\Desktop\Nowy folder\mazofoty\20170123_14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.lachert\Desktop\Nowy folder\mazofoty\20170123_1409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459" cy="156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BE8" w:rsidRPr="00096173" w:rsidRDefault="00C52BE8" w:rsidP="00C46596">
      <w:pPr>
        <w:suppressAutoHyphens w:val="0"/>
        <w:spacing w:after="0" w:line="360" w:lineRule="auto"/>
        <w:jc w:val="center"/>
        <w:rPr>
          <w:rFonts w:asciiTheme="minorHAnsi" w:eastAsia="Times New Roman" w:hAnsiTheme="minorHAnsi" w:cs="Arial"/>
          <w:sz w:val="20"/>
          <w:szCs w:val="20"/>
          <w:lang w:eastAsia="pl-PL"/>
        </w:rPr>
      </w:pPr>
      <w:r w:rsidRPr="00096173">
        <w:rPr>
          <w:rFonts w:asciiTheme="minorHAnsi" w:eastAsia="Times New Roman" w:hAnsiTheme="minorHAnsi" w:cs="Arial"/>
          <w:sz w:val="20"/>
          <w:szCs w:val="20"/>
          <w:lang w:eastAsia="pl-PL"/>
        </w:rPr>
        <w:object w:dxaOrig="23256" w:dyaOrig="258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7.2pt;height:375pt" o:ole="">
            <v:imagedata r:id="rId14" o:title=""/>
          </v:shape>
          <o:OLEObject Type="Embed" ProgID="AcroExch.Document.11" ShapeID="_x0000_i1025" DrawAspect="Content" ObjectID="_1580030002" r:id="rId15"/>
        </w:object>
      </w:r>
    </w:p>
    <w:p w:rsidR="002B52E0" w:rsidRDefault="00D002A1" w:rsidP="00E25637">
      <w:pPr>
        <w:suppressAutoHyphens w:val="0"/>
        <w:spacing w:after="0" w:line="360" w:lineRule="auto"/>
        <w:jc w:val="center"/>
        <w:rPr>
          <w:rFonts w:asciiTheme="minorHAnsi" w:hAnsiTheme="minorHAnsi" w:cs="Arial"/>
          <w:sz w:val="16"/>
          <w:szCs w:val="20"/>
        </w:rPr>
      </w:pPr>
      <w:r w:rsidRPr="00096173">
        <w:rPr>
          <w:rFonts w:asciiTheme="minorHAnsi" w:hAnsiTheme="minorHAnsi" w:cs="Arial"/>
          <w:b/>
          <w:sz w:val="16"/>
          <w:szCs w:val="20"/>
        </w:rPr>
        <w:t>Uwaga</w:t>
      </w:r>
      <w:r w:rsidRPr="00096173">
        <w:rPr>
          <w:rFonts w:asciiTheme="minorHAnsi" w:hAnsiTheme="minorHAnsi" w:cs="Arial"/>
          <w:sz w:val="16"/>
          <w:szCs w:val="20"/>
        </w:rPr>
        <w:t xml:space="preserve">. Zamieszczone powyżej </w:t>
      </w:r>
      <w:r w:rsidR="00096173">
        <w:rPr>
          <w:rFonts w:asciiTheme="minorHAnsi" w:hAnsiTheme="minorHAnsi" w:cs="Arial"/>
          <w:sz w:val="16"/>
          <w:szCs w:val="20"/>
        </w:rPr>
        <w:t>obrazy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 </w:t>
      </w:r>
      <w:r w:rsidRPr="00096173">
        <w:rPr>
          <w:rFonts w:asciiTheme="minorHAnsi" w:hAnsiTheme="minorHAnsi" w:cs="Arial"/>
          <w:sz w:val="16"/>
          <w:szCs w:val="20"/>
        </w:rPr>
        <w:t>przedstawia</w:t>
      </w:r>
      <w:r w:rsidR="00096173">
        <w:rPr>
          <w:rFonts w:asciiTheme="minorHAnsi" w:hAnsiTheme="minorHAnsi" w:cs="Arial"/>
          <w:sz w:val="16"/>
          <w:szCs w:val="20"/>
        </w:rPr>
        <w:t>ją</w:t>
      </w:r>
      <w:r w:rsidRPr="00096173">
        <w:rPr>
          <w:rFonts w:asciiTheme="minorHAnsi" w:hAnsiTheme="minorHAnsi" w:cs="Arial"/>
          <w:sz w:val="16"/>
          <w:szCs w:val="20"/>
        </w:rPr>
        <w:t xml:space="preserve"> </w:t>
      </w:r>
      <w:r w:rsidR="00096173">
        <w:rPr>
          <w:rFonts w:asciiTheme="minorHAnsi" w:hAnsiTheme="minorHAnsi" w:cs="Arial"/>
          <w:sz w:val="16"/>
          <w:szCs w:val="20"/>
        </w:rPr>
        <w:t xml:space="preserve">projekt graficzny oraz zdjęcia </w:t>
      </w:r>
      <w:r w:rsidRPr="00096173">
        <w:rPr>
          <w:rFonts w:asciiTheme="minorHAnsi" w:hAnsiTheme="minorHAnsi" w:cs="Arial"/>
          <w:sz w:val="16"/>
          <w:szCs w:val="20"/>
        </w:rPr>
        <w:t>pudełka, które</w:t>
      </w:r>
      <w:r w:rsidR="0072324A" w:rsidRPr="00096173">
        <w:rPr>
          <w:rFonts w:asciiTheme="minorHAnsi" w:hAnsiTheme="minorHAnsi" w:cs="Arial"/>
          <w:sz w:val="16"/>
          <w:szCs w:val="20"/>
        </w:rPr>
        <w:t xml:space="preserve"> znajduj</w:t>
      </w:r>
      <w:r w:rsidR="00096173">
        <w:rPr>
          <w:rFonts w:asciiTheme="minorHAnsi" w:hAnsiTheme="minorHAnsi" w:cs="Arial"/>
          <w:sz w:val="16"/>
          <w:szCs w:val="20"/>
        </w:rPr>
        <w:t>ą</w:t>
      </w:r>
      <w:r w:rsidR="0072324A" w:rsidRPr="00096173">
        <w:rPr>
          <w:rFonts w:asciiTheme="minorHAnsi" w:hAnsiTheme="minorHAnsi" w:cs="Arial"/>
          <w:sz w:val="16"/>
          <w:szCs w:val="20"/>
        </w:rPr>
        <w:t xml:space="preserve"> się w</w:t>
      </w:r>
      <w:r w:rsidRPr="00096173">
        <w:rPr>
          <w:rFonts w:asciiTheme="minorHAnsi" w:hAnsiTheme="minorHAnsi" w:cs="Arial"/>
          <w:sz w:val="16"/>
          <w:szCs w:val="20"/>
        </w:rPr>
        <w:t xml:space="preserve"> posiada</w:t>
      </w:r>
      <w:r w:rsidR="0072324A" w:rsidRPr="00096173">
        <w:rPr>
          <w:rFonts w:asciiTheme="minorHAnsi" w:hAnsiTheme="minorHAnsi" w:cs="Arial"/>
          <w:sz w:val="16"/>
          <w:szCs w:val="20"/>
        </w:rPr>
        <w:t>niu</w:t>
      </w:r>
      <w:r w:rsidRPr="00096173">
        <w:rPr>
          <w:rFonts w:asciiTheme="minorHAnsi" w:hAnsiTheme="minorHAnsi" w:cs="Arial"/>
          <w:sz w:val="16"/>
          <w:szCs w:val="20"/>
        </w:rPr>
        <w:t xml:space="preserve"> </w:t>
      </w:r>
      <w:r w:rsidR="00096173">
        <w:rPr>
          <w:rFonts w:asciiTheme="minorHAnsi" w:hAnsiTheme="minorHAnsi" w:cs="Arial"/>
          <w:sz w:val="16"/>
          <w:szCs w:val="20"/>
        </w:rPr>
        <w:t>Z</w:t>
      </w:r>
      <w:r w:rsidRPr="00096173">
        <w:rPr>
          <w:rFonts w:asciiTheme="minorHAnsi" w:hAnsiTheme="minorHAnsi" w:cs="Arial"/>
          <w:sz w:val="16"/>
          <w:szCs w:val="20"/>
        </w:rPr>
        <w:t>amawiając</w:t>
      </w:r>
      <w:r w:rsidR="0072324A" w:rsidRPr="00096173">
        <w:rPr>
          <w:rFonts w:asciiTheme="minorHAnsi" w:hAnsiTheme="minorHAnsi" w:cs="Arial"/>
          <w:sz w:val="16"/>
          <w:szCs w:val="20"/>
        </w:rPr>
        <w:t xml:space="preserve">ego </w:t>
      </w:r>
      <w:r w:rsidR="00096173">
        <w:rPr>
          <w:rFonts w:asciiTheme="minorHAnsi" w:hAnsiTheme="minorHAnsi" w:cs="Arial"/>
          <w:sz w:val="16"/>
          <w:szCs w:val="20"/>
        </w:rPr>
        <w:t xml:space="preserve">w ramach realizacji </w:t>
      </w:r>
      <w:r w:rsidR="008C75E7" w:rsidRPr="00096173">
        <w:rPr>
          <w:rFonts w:asciiTheme="minorHAnsi" w:hAnsiTheme="minorHAnsi" w:cs="Arial"/>
          <w:sz w:val="16"/>
          <w:szCs w:val="20"/>
        </w:rPr>
        <w:t xml:space="preserve"> </w:t>
      </w:r>
      <w:r w:rsidR="00096173">
        <w:rPr>
          <w:rFonts w:asciiTheme="minorHAnsi" w:hAnsiTheme="minorHAnsi" w:cs="Arial"/>
          <w:sz w:val="16"/>
          <w:szCs w:val="20"/>
        </w:rPr>
        <w:t xml:space="preserve">ubiegłorocznego dodruku </w:t>
      </w:r>
      <w:r w:rsidR="008C75E7" w:rsidRPr="00096173">
        <w:rPr>
          <w:rFonts w:asciiTheme="minorHAnsi" w:hAnsiTheme="minorHAnsi" w:cs="Arial"/>
          <w:sz w:val="16"/>
          <w:szCs w:val="20"/>
        </w:rPr>
        <w:t>gry „</w:t>
      </w:r>
      <w:proofErr w:type="spellStart"/>
      <w:r w:rsidR="008C75E7" w:rsidRPr="00096173">
        <w:rPr>
          <w:rFonts w:asciiTheme="minorHAnsi" w:hAnsiTheme="minorHAnsi" w:cs="Arial"/>
          <w:sz w:val="16"/>
          <w:szCs w:val="20"/>
        </w:rPr>
        <w:t>Mazopolis</w:t>
      </w:r>
      <w:proofErr w:type="spellEnd"/>
      <w:r w:rsidR="008C75E7" w:rsidRPr="00096173">
        <w:rPr>
          <w:rFonts w:asciiTheme="minorHAnsi" w:hAnsiTheme="minorHAnsi" w:cs="Arial"/>
          <w:sz w:val="16"/>
          <w:szCs w:val="20"/>
        </w:rPr>
        <w:t>”</w:t>
      </w:r>
      <w:r w:rsidRPr="00096173">
        <w:rPr>
          <w:rFonts w:asciiTheme="minorHAnsi" w:hAnsiTheme="minorHAnsi" w:cs="Arial"/>
          <w:sz w:val="16"/>
          <w:szCs w:val="20"/>
        </w:rPr>
        <w:t>.</w:t>
      </w:r>
      <w:r>
        <w:rPr>
          <w:rFonts w:asciiTheme="minorHAnsi" w:hAnsiTheme="minorHAnsi" w:cs="Arial"/>
          <w:sz w:val="16"/>
          <w:szCs w:val="20"/>
        </w:rPr>
        <w:t xml:space="preserve"> </w:t>
      </w:r>
    </w:p>
    <w:p w:rsidR="00C52BE8" w:rsidRPr="0077276E" w:rsidRDefault="00C52BE8" w:rsidP="00E25637">
      <w:pPr>
        <w:suppressAutoHyphens w:val="0"/>
        <w:spacing w:after="0" w:line="360" w:lineRule="auto"/>
        <w:jc w:val="center"/>
        <w:rPr>
          <w:rFonts w:asciiTheme="minorHAnsi" w:eastAsia="Times New Roman" w:hAnsiTheme="minorHAnsi" w:cs="Arial"/>
          <w:sz w:val="20"/>
          <w:szCs w:val="20"/>
          <w:lang w:eastAsia="pl-PL"/>
        </w:rPr>
      </w:pPr>
    </w:p>
    <w:p w:rsidR="00F319F8" w:rsidRDefault="00D002A1">
      <w:pPr>
        <w:pStyle w:val="Akapitzlist"/>
        <w:numPr>
          <w:ilvl w:val="0"/>
          <w:numId w:val="7"/>
        </w:numPr>
        <w:spacing w:after="0" w:line="360" w:lineRule="auto"/>
        <w:ind w:left="284" w:hanging="284"/>
        <w:jc w:val="both"/>
        <w:rPr>
          <w:rFonts w:asciiTheme="minorHAnsi" w:hAnsiTheme="minorHAnsi" w:cs="Arial"/>
          <w:b/>
          <w:sz w:val="20"/>
          <w:szCs w:val="20"/>
          <w:u w:val="single"/>
        </w:rPr>
      </w:pPr>
      <w:r w:rsidRPr="008141BF">
        <w:rPr>
          <w:rFonts w:asciiTheme="minorHAnsi" w:hAnsiTheme="minorHAnsi" w:cs="Arial"/>
          <w:b/>
          <w:sz w:val="20"/>
          <w:szCs w:val="20"/>
          <w:u w:val="single"/>
        </w:rPr>
        <w:lastRenderedPageBreak/>
        <w:t xml:space="preserve">Produkcja wytłoczki </w:t>
      </w:r>
    </w:p>
    <w:p w:rsidR="00D002A1" w:rsidRPr="008141BF" w:rsidRDefault="00D002A1" w:rsidP="000229CE">
      <w:pPr>
        <w:spacing w:after="0" w:line="240" w:lineRule="auto"/>
        <w:ind w:left="284"/>
        <w:jc w:val="both"/>
        <w:rPr>
          <w:rFonts w:asciiTheme="minorHAnsi" w:hAnsiTheme="minorHAnsi" w:cs="Arial"/>
          <w:sz w:val="20"/>
          <w:szCs w:val="20"/>
        </w:rPr>
      </w:pPr>
      <w:r w:rsidRPr="008141BF">
        <w:rPr>
          <w:rFonts w:asciiTheme="minorHAnsi" w:hAnsiTheme="minorHAnsi" w:cs="Arial"/>
          <w:sz w:val="20"/>
          <w:szCs w:val="20"/>
        </w:rPr>
        <w:t>Wykonana z plastiku, jednokolorowa (zaakceptowana przez Zamawiającego), dostosowana do wielkości pudełka zaprojektowana do uporządkowanego i wygodnego przechowywania wszystkich elementów składowych gry.</w:t>
      </w:r>
    </w:p>
    <w:p w:rsidR="00D002A1" w:rsidRDefault="00D002A1" w:rsidP="000229CE">
      <w:pPr>
        <w:spacing w:after="0" w:line="240" w:lineRule="auto"/>
        <w:ind w:left="284"/>
        <w:jc w:val="both"/>
        <w:rPr>
          <w:rFonts w:asciiTheme="minorHAnsi" w:hAnsiTheme="minorHAnsi" w:cs="Arial"/>
          <w:sz w:val="20"/>
          <w:szCs w:val="20"/>
        </w:rPr>
      </w:pPr>
      <w:r w:rsidRPr="008141BF">
        <w:rPr>
          <w:rFonts w:asciiTheme="minorHAnsi" w:hAnsiTheme="minorHAnsi" w:cs="Arial"/>
          <w:sz w:val="20"/>
          <w:szCs w:val="20"/>
        </w:rPr>
        <w:t>Wymiary wypraski 350</w:t>
      </w:r>
      <w:r w:rsidRPr="008141BF">
        <w:rPr>
          <w:rFonts w:asciiTheme="minorHAnsi" w:hAnsiTheme="minorHAnsi"/>
          <w:sz w:val="20"/>
          <w:szCs w:val="20"/>
        </w:rPr>
        <w:t xml:space="preserve"> x 250 x 50 mm</w:t>
      </w:r>
      <w:r>
        <w:rPr>
          <w:rFonts w:asciiTheme="minorHAnsi" w:hAnsiTheme="minorHAnsi"/>
          <w:sz w:val="20"/>
          <w:szCs w:val="20"/>
        </w:rPr>
        <w:t xml:space="preserve"> </w:t>
      </w:r>
      <w:r w:rsidR="00944FE7">
        <w:rPr>
          <w:rFonts w:cs="Arial"/>
          <w:sz w:val="20"/>
          <w:szCs w:val="20"/>
        </w:rPr>
        <w:t xml:space="preserve"> </w:t>
      </w:r>
      <w:r w:rsidR="00760F27">
        <w:rPr>
          <w:rFonts w:cs="Arial"/>
          <w:sz w:val="20"/>
          <w:szCs w:val="20"/>
        </w:rPr>
        <w:t>(+/-</w:t>
      </w:r>
      <w:r w:rsidR="00944FE7" w:rsidRPr="00CE4488">
        <w:rPr>
          <w:rFonts w:cs="Arial"/>
          <w:sz w:val="20"/>
          <w:szCs w:val="20"/>
        </w:rPr>
        <w:t xml:space="preserve"> 0,5 </w:t>
      </w:r>
      <w:r w:rsidR="00944FE7">
        <w:rPr>
          <w:rFonts w:cs="Arial"/>
          <w:sz w:val="20"/>
          <w:szCs w:val="20"/>
        </w:rPr>
        <w:t>%</w:t>
      </w:r>
      <w:r w:rsidR="00760F27">
        <w:rPr>
          <w:rFonts w:cs="Arial"/>
          <w:sz w:val="20"/>
          <w:szCs w:val="20"/>
        </w:rPr>
        <w:t>)</w:t>
      </w:r>
      <w:r w:rsidR="00944FE7" w:rsidRPr="00CE4488">
        <w:rPr>
          <w:rFonts w:cs="Arial"/>
          <w:sz w:val="20"/>
          <w:szCs w:val="20"/>
        </w:rPr>
        <w:t>.</w:t>
      </w:r>
    </w:p>
    <w:p w:rsidR="00D002A1" w:rsidRPr="0077276E" w:rsidRDefault="00D002A1" w:rsidP="000229CE">
      <w:pPr>
        <w:spacing w:after="0" w:line="240" w:lineRule="auto"/>
        <w:ind w:firstLine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Zdjęcie</w:t>
      </w:r>
      <w:r>
        <w:rPr>
          <w:rFonts w:asciiTheme="minorHAnsi" w:hAnsiTheme="minorHAnsi" w:cs="Arial"/>
          <w:sz w:val="20"/>
          <w:szCs w:val="20"/>
        </w:rPr>
        <w:t xml:space="preserve"> wytłoczki</w:t>
      </w:r>
      <w:r w:rsidRPr="0077276E">
        <w:rPr>
          <w:rFonts w:asciiTheme="minorHAnsi" w:hAnsiTheme="minorHAnsi" w:cs="Arial"/>
          <w:sz w:val="20"/>
          <w:szCs w:val="20"/>
        </w:rPr>
        <w:t>:</w:t>
      </w:r>
    </w:p>
    <w:p w:rsidR="00D002A1" w:rsidRPr="0077276E" w:rsidRDefault="00D002A1" w:rsidP="00C46596">
      <w:pPr>
        <w:spacing w:after="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>
            <wp:extent cx="2609995" cy="1470660"/>
            <wp:effectExtent l="19050" t="0" r="0" b="0"/>
            <wp:docPr id="15" name="Obraz 3" descr="C:\Users\j.lachert\Desktop\Nowy folder\mazofoty\20170123_14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.lachert\Desktop\Nowy folder\mazofoty\20170123_1405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11201" cy="147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2A1" w:rsidRPr="00AE040E" w:rsidRDefault="00D002A1" w:rsidP="00AE040E">
      <w:pPr>
        <w:suppressAutoHyphens w:val="0"/>
        <w:spacing w:after="0" w:line="360" w:lineRule="auto"/>
        <w:jc w:val="center"/>
        <w:rPr>
          <w:rFonts w:asciiTheme="minorHAnsi" w:eastAsia="Times New Roman" w:hAnsiTheme="minorHAnsi" w:cs="Arial"/>
          <w:sz w:val="16"/>
          <w:szCs w:val="20"/>
          <w:lang w:eastAsia="pl-PL"/>
        </w:rPr>
      </w:pPr>
      <w:r w:rsidRPr="0077276E">
        <w:rPr>
          <w:rFonts w:asciiTheme="minorHAnsi" w:hAnsiTheme="minorHAnsi" w:cs="Arial"/>
          <w:b/>
          <w:sz w:val="16"/>
          <w:szCs w:val="20"/>
        </w:rPr>
        <w:t>Uwaga</w:t>
      </w:r>
      <w:r w:rsidRPr="0077276E">
        <w:rPr>
          <w:rFonts w:asciiTheme="minorHAnsi" w:hAnsiTheme="minorHAnsi" w:cs="Arial"/>
          <w:sz w:val="16"/>
          <w:szCs w:val="20"/>
        </w:rPr>
        <w:t xml:space="preserve">. 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Zamieszczone powyżej </w:t>
      </w:r>
      <w:r w:rsidR="00096173">
        <w:rPr>
          <w:rFonts w:asciiTheme="minorHAnsi" w:hAnsiTheme="minorHAnsi" w:cs="Arial"/>
          <w:sz w:val="16"/>
          <w:szCs w:val="20"/>
        </w:rPr>
        <w:t>zdjęcie wytłoczki</w:t>
      </w:r>
      <w:r w:rsidR="00096173" w:rsidRPr="00096173">
        <w:rPr>
          <w:rFonts w:asciiTheme="minorHAnsi" w:hAnsiTheme="minorHAnsi" w:cs="Arial"/>
          <w:sz w:val="16"/>
          <w:szCs w:val="20"/>
        </w:rPr>
        <w:t>, znajduj</w:t>
      </w:r>
      <w:r w:rsidR="00096173">
        <w:rPr>
          <w:rFonts w:asciiTheme="minorHAnsi" w:hAnsiTheme="minorHAnsi" w:cs="Arial"/>
          <w:sz w:val="16"/>
          <w:szCs w:val="20"/>
        </w:rPr>
        <w:t>e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 się w posiadaniu </w:t>
      </w:r>
      <w:r w:rsidR="00096173">
        <w:rPr>
          <w:rFonts w:asciiTheme="minorHAnsi" w:hAnsiTheme="minorHAnsi" w:cs="Arial"/>
          <w:sz w:val="16"/>
          <w:szCs w:val="20"/>
        </w:rPr>
        <w:t>Z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amawiającego </w:t>
      </w:r>
      <w:r w:rsidR="00096173">
        <w:rPr>
          <w:rFonts w:asciiTheme="minorHAnsi" w:hAnsiTheme="minorHAnsi" w:cs="Arial"/>
          <w:sz w:val="16"/>
          <w:szCs w:val="20"/>
        </w:rPr>
        <w:t xml:space="preserve">w ramach realizacji 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 </w:t>
      </w:r>
      <w:r w:rsidR="00096173">
        <w:rPr>
          <w:rFonts w:asciiTheme="minorHAnsi" w:hAnsiTheme="minorHAnsi" w:cs="Arial"/>
          <w:sz w:val="16"/>
          <w:szCs w:val="20"/>
        </w:rPr>
        <w:t xml:space="preserve">ubiegłorocznego dodruku </w:t>
      </w:r>
      <w:r w:rsidR="00096173" w:rsidRPr="00096173">
        <w:rPr>
          <w:rFonts w:asciiTheme="minorHAnsi" w:hAnsiTheme="minorHAnsi" w:cs="Arial"/>
          <w:sz w:val="16"/>
          <w:szCs w:val="20"/>
        </w:rPr>
        <w:t>gry „</w:t>
      </w:r>
      <w:proofErr w:type="spellStart"/>
      <w:r w:rsidR="00096173" w:rsidRPr="00096173">
        <w:rPr>
          <w:rFonts w:asciiTheme="minorHAnsi" w:hAnsiTheme="minorHAnsi" w:cs="Arial"/>
          <w:sz w:val="16"/>
          <w:szCs w:val="20"/>
        </w:rPr>
        <w:t>Mazopolis</w:t>
      </w:r>
      <w:proofErr w:type="spellEnd"/>
      <w:r w:rsidR="00096173" w:rsidRPr="00096173">
        <w:rPr>
          <w:rFonts w:asciiTheme="minorHAnsi" w:hAnsiTheme="minorHAnsi" w:cs="Arial"/>
          <w:sz w:val="16"/>
          <w:szCs w:val="20"/>
        </w:rPr>
        <w:t>”.</w:t>
      </w:r>
    </w:p>
    <w:p w:rsidR="00F319F8" w:rsidRDefault="00D002A1">
      <w:pPr>
        <w:pStyle w:val="Akapitzlist"/>
        <w:numPr>
          <w:ilvl w:val="0"/>
          <w:numId w:val="7"/>
        </w:numPr>
        <w:spacing w:after="0" w:line="240" w:lineRule="auto"/>
        <w:ind w:left="284" w:hanging="284"/>
        <w:jc w:val="both"/>
        <w:rPr>
          <w:rFonts w:asciiTheme="minorHAnsi" w:hAnsiTheme="minorHAnsi" w:cs="Arial"/>
          <w:b/>
          <w:sz w:val="20"/>
          <w:szCs w:val="20"/>
          <w:u w:val="single"/>
        </w:rPr>
      </w:pPr>
      <w:r w:rsidRPr="0077276E">
        <w:rPr>
          <w:rFonts w:asciiTheme="minorHAnsi" w:hAnsiTheme="minorHAnsi" w:cs="Arial"/>
          <w:b/>
          <w:sz w:val="20"/>
          <w:szCs w:val="20"/>
          <w:u w:val="single"/>
        </w:rPr>
        <w:t>Produkcja planszy do gry</w:t>
      </w:r>
    </w:p>
    <w:p w:rsidR="00F319F8" w:rsidRDefault="00D002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Składana plansza o wymiarach 665 x 470 mm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="00944FE7">
        <w:rPr>
          <w:rFonts w:cs="Arial"/>
          <w:sz w:val="20"/>
          <w:szCs w:val="20"/>
        </w:rPr>
        <w:t xml:space="preserve"> </w:t>
      </w:r>
      <w:r w:rsidR="00944FE7" w:rsidRPr="00CE4488">
        <w:rPr>
          <w:rFonts w:cs="Arial"/>
          <w:sz w:val="20"/>
          <w:szCs w:val="20"/>
        </w:rPr>
        <w:t xml:space="preserve">(+,-) 0,5 </w:t>
      </w:r>
      <w:r w:rsidR="00944FE7">
        <w:rPr>
          <w:rFonts w:cs="Arial"/>
          <w:sz w:val="20"/>
          <w:szCs w:val="20"/>
        </w:rPr>
        <w:t>%</w:t>
      </w:r>
      <w:r w:rsidR="00944FE7" w:rsidRPr="00CE4488">
        <w:rPr>
          <w:rFonts w:cs="Arial"/>
          <w:sz w:val="20"/>
          <w:szCs w:val="20"/>
        </w:rPr>
        <w:t>.</w:t>
      </w:r>
      <w:r w:rsidRPr="0077276E">
        <w:rPr>
          <w:rFonts w:asciiTheme="minorHAnsi" w:hAnsiTheme="minorHAnsi" w:cs="Arial"/>
          <w:sz w:val="20"/>
          <w:szCs w:val="20"/>
        </w:rPr>
        <w:t>, zawierająca maksymalnie 58 pól umieszczone na gładkim tle nieodciągającym uwagi od głównych elementów planszy, na którym znajdzie się około 5 zdjęć beneficjentów, miejsce na karty „RPO” i „konkursów” oraz miejsce na oznaczenia poziomu rozwoju poszczególnych pól oraz partnerstw – wytrzymała, składana, tektura kaszerowana utwardzana</w:t>
      </w:r>
      <w:r>
        <w:rPr>
          <w:rFonts w:asciiTheme="minorHAnsi" w:hAnsiTheme="minorHAnsi" w:cs="Arial"/>
          <w:sz w:val="20"/>
          <w:szCs w:val="20"/>
        </w:rPr>
        <w:t xml:space="preserve"> co najmniej</w:t>
      </w:r>
      <w:r w:rsidRPr="0077276E">
        <w:rPr>
          <w:rFonts w:asciiTheme="minorHAnsi" w:hAnsiTheme="minorHAnsi" w:cs="Arial"/>
          <w:sz w:val="20"/>
          <w:szCs w:val="20"/>
        </w:rPr>
        <w:t xml:space="preserve"> 850g/m2, ok. 2mm grubości, zadruk 4+4, zabezpieczony lakierem dyspersyjnym;</w:t>
      </w:r>
    </w:p>
    <w:p w:rsidR="00F319F8" w:rsidRDefault="00D002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C318C3">
        <w:rPr>
          <w:rFonts w:asciiTheme="minorHAnsi" w:hAnsiTheme="minorHAnsi" w:cs="Arial"/>
          <w:sz w:val="20"/>
          <w:szCs w:val="20"/>
        </w:rPr>
        <w:t>te</w:t>
      </w:r>
      <w:r w:rsidRPr="0077276E">
        <w:rPr>
          <w:rFonts w:asciiTheme="minorHAnsi" w:hAnsiTheme="minorHAnsi" w:cs="Arial"/>
          <w:sz w:val="20"/>
          <w:szCs w:val="20"/>
        </w:rPr>
        <w:t>ktura lita o grubości 2 mm, kaszerowana z dwóch stron - dwie oklejki AWERS / REWERS, zadruk 4/0 CMYK plus 1/0 lakier dyspersyjny błyszczący (gloss);</w:t>
      </w:r>
    </w:p>
    <w:p w:rsidR="00F319F8" w:rsidRDefault="00D002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AE040E">
        <w:rPr>
          <w:rFonts w:asciiTheme="minorHAnsi" w:hAnsiTheme="minorHAnsi" w:cs="Arial"/>
          <w:sz w:val="20"/>
          <w:szCs w:val="20"/>
        </w:rPr>
        <w:t>Plansza będzie wymagała drobnych zmian polegających na doda</w:t>
      </w:r>
      <w:r w:rsidR="00AE040E">
        <w:rPr>
          <w:rFonts w:asciiTheme="minorHAnsi" w:hAnsiTheme="minorHAnsi" w:cs="Arial"/>
          <w:sz w:val="20"/>
          <w:szCs w:val="20"/>
        </w:rPr>
        <w:t>niu/usunięciu/zamianie pól, do W</w:t>
      </w:r>
      <w:r w:rsidRPr="00AE040E">
        <w:rPr>
          <w:rFonts w:asciiTheme="minorHAnsi" w:hAnsiTheme="minorHAnsi" w:cs="Arial"/>
          <w:sz w:val="20"/>
          <w:szCs w:val="20"/>
        </w:rPr>
        <w:t xml:space="preserve">ykonawcy należy wprowadzenie zmian graficznych zgodnie z informacją otrzymaną od </w:t>
      </w:r>
      <w:r w:rsidR="00AE040E">
        <w:rPr>
          <w:rFonts w:asciiTheme="minorHAnsi" w:hAnsiTheme="minorHAnsi" w:cs="Arial"/>
          <w:sz w:val="20"/>
          <w:szCs w:val="20"/>
        </w:rPr>
        <w:t>Zamawiającego</w:t>
      </w:r>
      <w:r w:rsidR="00AE040E" w:rsidRPr="00AE040E">
        <w:rPr>
          <w:rFonts w:asciiTheme="minorHAnsi" w:hAnsiTheme="minorHAnsi" w:cs="Arial"/>
          <w:sz w:val="20"/>
          <w:szCs w:val="20"/>
        </w:rPr>
        <w:t xml:space="preserve">. </w:t>
      </w:r>
    </w:p>
    <w:p w:rsidR="00D002A1" w:rsidRPr="0077276E" w:rsidRDefault="00D002A1" w:rsidP="000229CE">
      <w:pPr>
        <w:tabs>
          <w:tab w:val="left" w:pos="284"/>
        </w:tabs>
        <w:spacing w:after="0" w:line="240" w:lineRule="auto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Zdjęcie</w:t>
      </w:r>
      <w:r>
        <w:rPr>
          <w:rFonts w:asciiTheme="minorHAnsi" w:hAnsiTheme="minorHAnsi" w:cs="Arial"/>
          <w:sz w:val="20"/>
          <w:szCs w:val="20"/>
        </w:rPr>
        <w:t xml:space="preserve"> planszy do gry</w:t>
      </w:r>
      <w:r w:rsidRPr="0077276E">
        <w:rPr>
          <w:rFonts w:asciiTheme="minorHAnsi" w:hAnsiTheme="minorHAnsi" w:cs="Arial"/>
          <w:sz w:val="20"/>
          <w:szCs w:val="20"/>
        </w:rPr>
        <w:t>:</w:t>
      </w:r>
    </w:p>
    <w:p w:rsidR="00D002A1" w:rsidRPr="0077276E" w:rsidRDefault="00D002A1" w:rsidP="00C46596">
      <w:pPr>
        <w:tabs>
          <w:tab w:val="left" w:pos="284"/>
        </w:tabs>
        <w:spacing w:after="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>
            <wp:extent cx="1939290" cy="1353391"/>
            <wp:effectExtent l="19050" t="0" r="3810" b="0"/>
            <wp:docPr id="16" name="Obraz 4" descr="C:\Users\j.lachert\Desktop\Nowy folder\mazofoty\20170123_14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.lachert\Desktop\Nowy folder\mazofoty\20170123_1411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792" cy="1354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596" w:rsidRDefault="00D002A1" w:rsidP="002B52E0">
      <w:pPr>
        <w:suppressAutoHyphens w:val="0"/>
        <w:spacing w:after="0" w:line="360" w:lineRule="auto"/>
        <w:jc w:val="center"/>
        <w:rPr>
          <w:rFonts w:asciiTheme="minorHAnsi" w:hAnsiTheme="minorHAnsi" w:cs="Arial"/>
          <w:sz w:val="16"/>
          <w:szCs w:val="20"/>
        </w:rPr>
      </w:pPr>
      <w:r w:rsidRPr="0077276E">
        <w:rPr>
          <w:rFonts w:asciiTheme="minorHAnsi" w:hAnsiTheme="minorHAnsi" w:cs="Arial"/>
          <w:b/>
          <w:sz w:val="16"/>
          <w:szCs w:val="20"/>
        </w:rPr>
        <w:t>Uwaga</w:t>
      </w:r>
      <w:r w:rsidRPr="0077276E">
        <w:rPr>
          <w:rFonts w:asciiTheme="minorHAnsi" w:hAnsiTheme="minorHAnsi" w:cs="Arial"/>
          <w:sz w:val="16"/>
          <w:szCs w:val="20"/>
        </w:rPr>
        <w:t xml:space="preserve">. 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Zamieszczone powyżej </w:t>
      </w:r>
      <w:r w:rsidR="00096173">
        <w:rPr>
          <w:rFonts w:asciiTheme="minorHAnsi" w:hAnsiTheme="minorHAnsi" w:cs="Arial"/>
          <w:sz w:val="16"/>
          <w:szCs w:val="20"/>
        </w:rPr>
        <w:t xml:space="preserve">zdjęcie </w:t>
      </w:r>
      <w:r w:rsidR="00096173">
        <w:rPr>
          <w:rFonts w:asciiTheme="minorHAnsi" w:hAnsiTheme="minorHAnsi" w:cs="Arial"/>
          <w:sz w:val="16"/>
          <w:szCs w:val="20"/>
        </w:rPr>
        <w:t>planszy</w:t>
      </w:r>
      <w:r w:rsidR="00096173" w:rsidRPr="00096173">
        <w:rPr>
          <w:rFonts w:asciiTheme="minorHAnsi" w:hAnsiTheme="minorHAnsi" w:cs="Arial"/>
          <w:sz w:val="16"/>
          <w:szCs w:val="20"/>
        </w:rPr>
        <w:t>, znajduj</w:t>
      </w:r>
      <w:r w:rsidR="00096173">
        <w:rPr>
          <w:rFonts w:asciiTheme="minorHAnsi" w:hAnsiTheme="minorHAnsi" w:cs="Arial"/>
          <w:sz w:val="16"/>
          <w:szCs w:val="20"/>
        </w:rPr>
        <w:t>e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 się w posiadaniu </w:t>
      </w:r>
      <w:r w:rsidR="00096173">
        <w:rPr>
          <w:rFonts w:asciiTheme="minorHAnsi" w:hAnsiTheme="minorHAnsi" w:cs="Arial"/>
          <w:sz w:val="16"/>
          <w:szCs w:val="20"/>
        </w:rPr>
        <w:t>Z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amawiającego </w:t>
      </w:r>
      <w:r w:rsidR="00096173">
        <w:rPr>
          <w:rFonts w:asciiTheme="minorHAnsi" w:hAnsiTheme="minorHAnsi" w:cs="Arial"/>
          <w:sz w:val="16"/>
          <w:szCs w:val="20"/>
        </w:rPr>
        <w:t xml:space="preserve">w ramach realizacji 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 </w:t>
      </w:r>
      <w:r w:rsidR="00096173">
        <w:rPr>
          <w:rFonts w:asciiTheme="minorHAnsi" w:hAnsiTheme="minorHAnsi" w:cs="Arial"/>
          <w:sz w:val="16"/>
          <w:szCs w:val="20"/>
        </w:rPr>
        <w:t xml:space="preserve">ubiegłorocznego dodruku </w:t>
      </w:r>
      <w:r w:rsidR="00096173" w:rsidRPr="00096173">
        <w:rPr>
          <w:rFonts w:asciiTheme="minorHAnsi" w:hAnsiTheme="minorHAnsi" w:cs="Arial"/>
          <w:sz w:val="16"/>
          <w:szCs w:val="20"/>
        </w:rPr>
        <w:t>gry „</w:t>
      </w:r>
      <w:proofErr w:type="spellStart"/>
      <w:r w:rsidR="00096173" w:rsidRPr="00096173">
        <w:rPr>
          <w:rFonts w:asciiTheme="minorHAnsi" w:hAnsiTheme="minorHAnsi" w:cs="Arial"/>
          <w:sz w:val="16"/>
          <w:szCs w:val="20"/>
        </w:rPr>
        <w:t>Mazopolis</w:t>
      </w:r>
      <w:proofErr w:type="spellEnd"/>
      <w:r w:rsidR="00096173" w:rsidRPr="00096173">
        <w:rPr>
          <w:rFonts w:asciiTheme="minorHAnsi" w:hAnsiTheme="minorHAnsi" w:cs="Arial"/>
          <w:sz w:val="16"/>
          <w:szCs w:val="20"/>
        </w:rPr>
        <w:t>”.</w:t>
      </w:r>
    </w:p>
    <w:p w:rsidR="00AE040E" w:rsidRPr="002B52E0" w:rsidRDefault="00AE040E" w:rsidP="002B52E0">
      <w:pPr>
        <w:suppressAutoHyphens w:val="0"/>
        <w:spacing w:after="0" w:line="360" w:lineRule="auto"/>
        <w:jc w:val="center"/>
        <w:rPr>
          <w:rFonts w:asciiTheme="minorHAnsi" w:eastAsia="Times New Roman" w:hAnsiTheme="minorHAnsi" w:cs="Arial"/>
          <w:sz w:val="16"/>
          <w:szCs w:val="20"/>
          <w:lang w:eastAsia="pl-PL"/>
        </w:rPr>
      </w:pPr>
    </w:p>
    <w:p w:rsidR="00F319F8" w:rsidRDefault="00D002A1">
      <w:pPr>
        <w:pStyle w:val="Akapitzlist"/>
        <w:numPr>
          <w:ilvl w:val="0"/>
          <w:numId w:val="7"/>
        </w:numPr>
        <w:spacing w:after="0" w:line="240" w:lineRule="auto"/>
        <w:ind w:left="284" w:hanging="284"/>
        <w:jc w:val="both"/>
        <w:rPr>
          <w:rFonts w:asciiTheme="minorHAnsi" w:hAnsiTheme="minorHAnsi" w:cs="Arial"/>
          <w:b/>
          <w:sz w:val="20"/>
          <w:szCs w:val="20"/>
          <w:u w:val="single"/>
        </w:rPr>
      </w:pPr>
      <w:r w:rsidRPr="00C46596">
        <w:rPr>
          <w:rFonts w:asciiTheme="minorHAnsi" w:hAnsiTheme="minorHAnsi" w:cs="Arial"/>
          <w:b/>
          <w:sz w:val="20"/>
          <w:szCs w:val="20"/>
          <w:u w:val="single"/>
        </w:rPr>
        <w:t>Produkcja banknotów do gry</w:t>
      </w:r>
    </w:p>
    <w:p w:rsidR="00F319F8" w:rsidRDefault="00D002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4</w:t>
      </w:r>
      <w:r>
        <w:rPr>
          <w:rFonts w:asciiTheme="minorHAnsi" w:hAnsiTheme="minorHAnsi" w:cs="Arial"/>
          <w:sz w:val="20"/>
          <w:szCs w:val="20"/>
        </w:rPr>
        <w:t>6</w:t>
      </w:r>
      <w:r w:rsidRPr="0077276E">
        <w:rPr>
          <w:rFonts w:asciiTheme="minorHAnsi" w:hAnsiTheme="minorHAnsi" w:cs="Arial"/>
          <w:sz w:val="20"/>
          <w:szCs w:val="20"/>
        </w:rPr>
        <w:t xml:space="preserve">0 szt. Banknotów różnokolorowych (8 wzorów) z papieru min. min. 80 g/m2 </w:t>
      </w:r>
      <w:r>
        <w:rPr>
          <w:rFonts w:asciiTheme="minorHAnsi" w:hAnsiTheme="minorHAnsi" w:cs="Arial"/>
          <w:sz w:val="20"/>
          <w:szCs w:val="20"/>
        </w:rPr>
        <w:t xml:space="preserve">(zgodnie z ofertą) </w:t>
      </w:r>
      <w:r w:rsidR="00B163EA">
        <w:rPr>
          <w:rFonts w:asciiTheme="minorHAnsi" w:hAnsiTheme="minorHAnsi" w:cs="Arial"/>
          <w:sz w:val="20"/>
          <w:szCs w:val="20"/>
        </w:rPr>
        <w:br/>
      </w:r>
      <w:r w:rsidRPr="0077276E">
        <w:rPr>
          <w:rFonts w:asciiTheme="minorHAnsi" w:hAnsiTheme="minorHAnsi" w:cs="Arial"/>
          <w:sz w:val="20"/>
          <w:szCs w:val="20"/>
        </w:rPr>
        <w:t xml:space="preserve">o wymiarach ok. 10x4 cm  </w:t>
      </w:r>
      <w:r w:rsidR="00760F27" w:rsidRPr="00760F27">
        <w:rPr>
          <w:rFonts w:cs="Arial"/>
          <w:sz w:val="20"/>
          <w:szCs w:val="20"/>
        </w:rPr>
        <w:t>(+/-  0,5 %.</w:t>
      </w:r>
      <w:r w:rsidRPr="00760F27">
        <w:rPr>
          <w:rFonts w:asciiTheme="minorHAnsi" w:hAnsiTheme="minorHAnsi" w:cs="Arial"/>
          <w:sz w:val="20"/>
          <w:szCs w:val="20"/>
        </w:rPr>
        <w:t>)</w:t>
      </w:r>
      <w:r w:rsidRPr="0077276E">
        <w:rPr>
          <w:rFonts w:asciiTheme="minorHAnsi" w:hAnsiTheme="minorHAnsi" w:cs="Arial"/>
          <w:sz w:val="20"/>
          <w:szCs w:val="20"/>
        </w:rPr>
        <w:t xml:space="preserve"> o nominałach</w:t>
      </w:r>
      <w:r w:rsidR="000229CE">
        <w:rPr>
          <w:rFonts w:asciiTheme="minorHAnsi" w:hAnsiTheme="minorHAnsi" w:cs="Arial"/>
          <w:sz w:val="20"/>
          <w:szCs w:val="20"/>
        </w:rPr>
        <w:t>:</w:t>
      </w:r>
    </w:p>
    <w:p w:rsidR="00F319F8" w:rsidRDefault="00D002A1">
      <w:pPr>
        <w:pStyle w:val="Akapitzlist"/>
        <w:numPr>
          <w:ilvl w:val="1"/>
          <w:numId w:val="6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5.000 zł – 50 sztuk;</w:t>
      </w:r>
    </w:p>
    <w:p w:rsidR="00F319F8" w:rsidRDefault="00D002A1">
      <w:pPr>
        <w:pStyle w:val="Akapitzlist"/>
        <w:numPr>
          <w:ilvl w:val="1"/>
          <w:numId w:val="6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10.000 zł – 60 sztuk;</w:t>
      </w:r>
    </w:p>
    <w:p w:rsidR="00F319F8" w:rsidRDefault="00D002A1">
      <w:pPr>
        <w:pStyle w:val="Akapitzlist"/>
        <w:numPr>
          <w:ilvl w:val="1"/>
          <w:numId w:val="6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20.000 zł – 50 sztuk;</w:t>
      </w:r>
    </w:p>
    <w:p w:rsidR="00F319F8" w:rsidRDefault="00D002A1">
      <w:pPr>
        <w:pStyle w:val="Akapitzlist"/>
        <w:numPr>
          <w:ilvl w:val="1"/>
          <w:numId w:val="6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50.000 zł – 70 sztuk;</w:t>
      </w:r>
    </w:p>
    <w:p w:rsidR="00F319F8" w:rsidRDefault="00D002A1">
      <w:pPr>
        <w:pStyle w:val="Akapitzlist"/>
        <w:numPr>
          <w:ilvl w:val="1"/>
          <w:numId w:val="6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100.000 zł – 70 sztuk;</w:t>
      </w:r>
    </w:p>
    <w:p w:rsidR="00F319F8" w:rsidRDefault="00D002A1">
      <w:pPr>
        <w:pStyle w:val="Akapitzlist"/>
        <w:numPr>
          <w:ilvl w:val="1"/>
          <w:numId w:val="6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250.000 zł – 60 sztuk;</w:t>
      </w:r>
    </w:p>
    <w:p w:rsidR="00F319F8" w:rsidRDefault="00D002A1">
      <w:pPr>
        <w:pStyle w:val="Akapitzlist"/>
        <w:numPr>
          <w:ilvl w:val="1"/>
          <w:numId w:val="6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lastRenderedPageBreak/>
        <w:t>500.000 zł – 60 sztuk;</w:t>
      </w:r>
    </w:p>
    <w:p w:rsidR="00F319F8" w:rsidRDefault="00D002A1">
      <w:pPr>
        <w:pStyle w:val="Akapitzlist"/>
        <w:numPr>
          <w:ilvl w:val="1"/>
          <w:numId w:val="6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1.000.000 zł – 40 sztuk;</w:t>
      </w:r>
    </w:p>
    <w:p w:rsidR="00BD6491" w:rsidRPr="0077276E" w:rsidRDefault="00BD6491" w:rsidP="00BD6491">
      <w:pPr>
        <w:pStyle w:val="Akapitzlist"/>
        <w:tabs>
          <w:tab w:val="left" w:pos="284"/>
        </w:tabs>
        <w:spacing w:after="0" w:line="240" w:lineRule="auto"/>
        <w:ind w:left="851"/>
        <w:jc w:val="both"/>
        <w:rPr>
          <w:rFonts w:asciiTheme="minorHAnsi" w:hAnsiTheme="minorHAnsi" w:cs="Arial"/>
          <w:sz w:val="20"/>
          <w:szCs w:val="20"/>
        </w:rPr>
      </w:pPr>
    </w:p>
    <w:p w:rsidR="00D002A1" w:rsidRPr="0077276E" w:rsidRDefault="00D002A1" w:rsidP="00C46596">
      <w:pPr>
        <w:suppressAutoHyphens w:val="0"/>
        <w:spacing w:after="0" w:line="360" w:lineRule="auto"/>
        <w:jc w:val="center"/>
        <w:rPr>
          <w:rFonts w:asciiTheme="minorHAnsi" w:eastAsia="Times New Roman" w:hAnsiTheme="minorHAnsi" w:cs="Arial"/>
          <w:sz w:val="20"/>
          <w:szCs w:val="20"/>
          <w:lang w:eastAsia="pl-PL"/>
        </w:rPr>
      </w:pPr>
      <w:r w:rsidRPr="0077276E">
        <w:rPr>
          <w:rFonts w:asciiTheme="minorHAnsi" w:eastAsia="Times New Roman" w:hAnsiTheme="minorHAnsi" w:cs="Arial"/>
          <w:noProof/>
          <w:sz w:val="20"/>
          <w:szCs w:val="20"/>
          <w:lang w:eastAsia="pl-PL"/>
        </w:rPr>
        <w:drawing>
          <wp:inline distT="0" distB="0" distL="0" distR="0">
            <wp:extent cx="2676443" cy="1919692"/>
            <wp:effectExtent l="19050" t="0" r="0" b="0"/>
            <wp:docPr id="17" name="Obraz 5" descr="C:\Users\j.lachert\Desktop\Nowy folder\mazofoty\20170123_14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.lachert\Desktop\Nowy folder\mazofoty\20170123_1401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058" cy="1919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596" w:rsidRDefault="00D002A1" w:rsidP="00C46596">
      <w:pPr>
        <w:suppressAutoHyphens w:val="0"/>
        <w:spacing w:after="0" w:line="360" w:lineRule="auto"/>
        <w:jc w:val="center"/>
        <w:rPr>
          <w:rFonts w:asciiTheme="minorHAnsi" w:eastAsia="Times New Roman" w:hAnsiTheme="minorHAnsi" w:cs="Arial"/>
          <w:sz w:val="16"/>
          <w:szCs w:val="20"/>
          <w:lang w:eastAsia="pl-PL"/>
        </w:rPr>
      </w:pPr>
      <w:r w:rsidRPr="0077276E">
        <w:rPr>
          <w:rFonts w:asciiTheme="minorHAnsi" w:hAnsiTheme="minorHAnsi" w:cs="Arial"/>
          <w:b/>
          <w:sz w:val="16"/>
          <w:szCs w:val="20"/>
        </w:rPr>
        <w:t>Uwaga</w:t>
      </w:r>
      <w:r w:rsidRPr="0077276E">
        <w:rPr>
          <w:rFonts w:asciiTheme="minorHAnsi" w:hAnsiTheme="minorHAnsi" w:cs="Arial"/>
          <w:sz w:val="16"/>
          <w:szCs w:val="20"/>
        </w:rPr>
        <w:t xml:space="preserve">. 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Zamieszczone powyżej </w:t>
      </w:r>
      <w:r w:rsidR="00096173">
        <w:rPr>
          <w:rFonts w:asciiTheme="minorHAnsi" w:hAnsiTheme="minorHAnsi" w:cs="Arial"/>
          <w:sz w:val="16"/>
          <w:szCs w:val="20"/>
        </w:rPr>
        <w:t xml:space="preserve">zdjęcie </w:t>
      </w:r>
      <w:r w:rsidR="00096173">
        <w:rPr>
          <w:rFonts w:asciiTheme="minorHAnsi" w:hAnsiTheme="minorHAnsi" w:cs="Arial"/>
          <w:sz w:val="16"/>
          <w:szCs w:val="20"/>
        </w:rPr>
        <w:t>banknotów</w:t>
      </w:r>
      <w:r w:rsidR="00096173" w:rsidRPr="00096173">
        <w:rPr>
          <w:rFonts w:asciiTheme="minorHAnsi" w:hAnsiTheme="minorHAnsi" w:cs="Arial"/>
          <w:sz w:val="16"/>
          <w:szCs w:val="20"/>
        </w:rPr>
        <w:t>, znajduj</w:t>
      </w:r>
      <w:r w:rsidR="00096173">
        <w:rPr>
          <w:rFonts w:asciiTheme="minorHAnsi" w:hAnsiTheme="minorHAnsi" w:cs="Arial"/>
          <w:sz w:val="16"/>
          <w:szCs w:val="20"/>
        </w:rPr>
        <w:t>e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 się w posiadaniu </w:t>
      </w:r>
      <w:r w:rsidR="00096173">
        <w:rPr>
          <w:rFonts w:asciiTheme="minorHAnsi" w:hAnsiTheme="minorHAnsi" w:cs="Arial"/>
          <w:sz w:val="16"/>
          <w:szCs w:val="20"/>
        </w:rPr>
        <w:t>Z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amawiającego </w:t>
      </w:r>
      <w:r w:rsidR="00096173">
        <w:rPr>
          <w:rFonts w:asciiTheme="minorHAnsi" w:hAnsiTheme="minorHAnsi" w:cs="Arial"/>
          <w:sz w:val="16"/>
          <w:szCs w:val="20"/>
        </w:rPr>
        <w:t xml:space="preserve">w ramach realizacji 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 </w:t>
      </w:r>
      <w:r w:rsidR="00096173">
        <w:rPr>
          <w:rFonts w:asciiTheme="minorHAnsi" w:hAnsiTheme="minorHAnsi" w:cs="Arial"/>
          <w:sz w:val="16"/>
          <w:szCs w:val="20"/>
        </w:rPr>
        <w:t xml:space="preserve">ubiegłorocznego dodruku </w:t>
      </w:r>
      <w:r w:rsidR="00096173" w:rsidRPr="00096173">
        <w:rPr>
          <w:rFonts w:asciiTheme="minorHAnsi" w:hAnsiTheme="minorHAnsi" w:cs="Arial"/>
          <w:sz w:val="16"/>
          <w:szCs w:val="20"/>
        </w:rPr>
        <w:t>gry „</w:t>
      </w:r>
      <w:proofErr w:type="spellStart"/>
      <w:r w:rsidR="00096173" w:rsidRPr="00096173">
        <w:rPr>
          <w:rFonts w:asciiTheme="minorHAnsi" w:hAnsiTheme="minorHAnsi" w:cs="Arial"/>
          <w:sz w:val="16"/>
          <w:szCs w:val="20"/>
        </w:rPr>
        <w:t>Mazopolis</w:t>
      </w:r>
      <w:proofErr w:type="spellEnd"/>
      <w:r w:rsidR="00096173" w:rsidRPr="00096173">
        <w:rPr>
          <w:rFonts w:asciiTheme="minorHAnsi" w:hAnsiTheme="minorHAnsi" w:cs="Arial"/>
          <w:sz w:val="16"/>
          <w:szCs w:val="20"/>
        </w:rPr>
        <w:t>”.</w:t>
      </w:r>
    </w:p>
    <w:p w:rsidR="00BD6491" w:rsidRPr="0077276E" w:rsidRDefault="00BD6491" w:rsidP="00C46596">
      <w:pPr>
        <w:suppressAutoHyphens w:val="0"/>
        <w:spacing w:after="0" w:line="360" w:lineRule="auto"/>
        <w:jc w:val="center"/>
        <w:rPr>
          <w:rFonts w:asciiTheme="minorHAnsi" w:eastAsia="Times New Roman" w:hAnsiTheme="minorHAnsi" w:cs="Arial"/>
          <w:sz w:val="16"/>
          <w:szCs w:val="20"/>
          <w:lang w:eastAsia="pl-PL"/>
        </w:rPr>
      </w:pPr>
    </w:p>
    <w:p w:rsidR="00F319F8" w:rsidRDefault="00D002A1">
      <w:pPr>
        <w:pStyle w:val="Akapitzlist"/>
        <w:numPr>
          <w:ilvl w:val="0"/>
          <w:numId w:val="7"/>
        </w:numPr>
        <w:spacing w:after="0" w:line="240" w:lineRule="auto"/>
        <w:ind w:left="284" w:hanging="284"/>
        <w:jc w:val="both"/>
        <w:rPr>
          <w:rFonts w:asciiTheme="minorHAnsi" w:hAnsiTheme="minorHAnsi" w:cs="Arial"/>
          <w:b/>
          <w:sz w:val="20"/>
          <w:szCs w:val="20"/>
          <w:u w:val="single"/>
        </w:rPr>
      </w:pPr>
      <w:r w:rsidRPr="0077276E">
        <w:rPr>
          <w:rFonts w:asciiTheme="minorHAnsi" w:hAnsiTheme="minorHAnsi" w:cs="Arial"/>
          <w:b/>
          <w:sz w:val="20"/>
          <w:szCs w:val="20"/>
          <w:u w:val="single"/>
        </w:rPr>
        <w:t>Produkcja pionków i znaczników do gry</w:t>
      </w:r>
    </w:p>
    <w:p w:rsidR="00D002A1" w:rsidRPr="0077276E" w:rsidRDefault="00D002A1" w:rsidP="000229CE">
      <w:pPr>
        <w:pStyle w:val="Akapitzlist"/>
        <w:spacing w:after="0" w:line="240" w:lineRule="auto"/>
        <w:ind w:left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Pionki i znaczniki do gry muszą zostać wykonane akrylu wylewanego, drewna lub metalu, odpornego na uszkodzenia i odkształcenia. Pionki muszą być jednoczęściowe, podstawka nie może się odłączać od figury.</w:t>
      </w:r>
    </w:p>
    <w:p w:rsidR="00F319F8" w:rsidRDefault="00D002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6</w:t>
      </w:r>
      <w:r w:rsidR="00AE040E">
        <w:rPr>
          <w:rFonts w:asciiTheme="minorHAnsi" w:hAnsiTheme="minorHAnsi" w:cs="Arial"/>
          <w:sz w:val="20"/>
          <w:szCs w:val="20"/>
        </w:rPr>
        <w:t xml:space="preserve"> spersonalizowanych</w:t>
      </w:r>
      <w:r w:rsidRPr="0077276E">
        <w:rPr>
          <w:rFonts w:asciiTheme="minorHAnsi" w:hAnsiTheme="minorHAnsi" w:cs="Arial"/>
          <w:sz w:val="20"/>
          <w:szCs w:val="20"/>
        </w:rPr>
        <w:t xml:space="preserve"> </w:t>
      </w:r>
      <w:r w:rsidRPr="00760F27">
        <w:rPr>
          <w:rFonts w:asciiTheme="minorHAnsi" w:hAnsiTheme="minorHAnsi" w:cs="Arial"/>
          <w:sz w:val="20"/>
          <w:szCs w:val="20"/>
        </w:rPr>
        <w:t xml:space="preserve">pionków używanych przez graczy do poruszania się po planszy, </w:t>
      </w:r>
      <w:r w:rsidR="00AE040E" w:rsidRPr="00760F27">
        <w:rPr>
          <w:rFonts w:asciiTheme="minorHAnsi" w:hAnsiTheme="minorHAnsi" w:cs="Arial"/>
          <w:sz w:val="20"/>
          <w:szCs w:val="20"/>
        </w:rPr>
        <w:t>wykonanych</w:t>
      </w:r>
      <w:r w:rsidR="00AE040E" w:rsidRPr="00760F27">
        <w:rPr>
          <w:rFonts w:asciiTheme="minorHAnsi" w:hAnsiTheme="minorHAnsi" w:cs="Arial"/>
          <w:sz w:val="20"/>
          <w:szCs w:val="20"/>
        </w:rPr>
        <w:br/>
      </w:r>
      <w:r w:rsidR="00B72275" w:rsidRPr="00760F27">
        <w:rPr>
          <w:rFonts w:asciiTheme="minorHAnsi" w:hAnsiTheme="minorHAnsi" w:cs="Arial"/>
          <w:sz w:val="20"/>
          <w:szCs w:val="20"/>
        </w:rPr>
        <w:t>z jed</w:t>
      </w:r>
      <w:r w:rsidR="00AE040E" w:rsidRPr="00760F27">
        <w:rPr>
          <w:rFonts w:asciiTheme="minorHAnsi" w:hAnsiTheme="minorHAnsi" w:cs="Arial"/>
          <w:sz w:val="20"/>
          <w:szCs w:val="20"/>
        </w:rPr>
        <w:t xml:space="preserve">nego elementu </w:t>
      </w:r>
      <w:r w:rsidRPr="00760F27">
        <w:rPr>
          <w:rFonts w:asciiTheme="minorHAnsi" w:hAnsiTheme="minorHAnsi" w:cs="Arial"/>
          <w:sz w:val="20"/>
          <w:szCs w:val="20"/>
        </w:rPr>
        <w:t xml:space="preserve">o wysokości  3,5 cm, (+/- 0,5 cm) z okrągłą dociążoną podstawą o </w:t>
      </w:r>
      <w:r w:rsidR="000229CE" w:rsidRPr="00760F27">
        <w:rPr>
          <w:rFonts w:asciiTheme="minorHAnsi" w:hAnsiTheme="minorHAnsi" w:cs="Arial"/>
          <w:sz w:val="20"/>
          <w:szCs w:val="20"/>
        </w:rPr>
        <w:t xml:space="preserve">wymiarach </w:t>
      </w:r>
      <w:r w:rsidR="006B20F4" w:rsidRPr="00760F27">
        <w:rPr>
          <w:rFonts w:asciiTheme="minorHAnsi" w:hAnsiTheme="minorHAnsi" w:cs="Arial"/>
          <w:sz w:val="20"/>
          <w:szCs w:val="20"/>
        </w:rPr>
        <w:t xml:space="preserve">ok. </w:t>
      </w:r>
      <w:r w:rsidRPr="00760F27">
        <w:rPr>
          <w:rFonts w:asciiTheme="minorHAnsi" w:hAnsiTheme="minorHAnsi" w:cs="Arial"/>
          <w:sz w:val="20"/>
          <w:szCs w:val="20"/>
        </w:rPr>
        <w:t>2,5 cm (+/- 0,5</w:t>
      </w:r>
      <w:r w:rsidR="00760F27" w:rsidRPr="00760F27">
        <w:rPr>
          <w:rFonts w:asciiTheme="minorHAnsi" w:hAnsiTheme="minorHAnsi" w:cs="Arial"/>
          <w:sz w:val="20"/>
          <w:szCs w:val="20"/>
        </w:rPr>
        <w:t>%</w:t>
      </w:r>
      <w:r w:rsidRPr="00760F27">
        <w:rPr>
          <w:rFonts w:asciiTheme="minorHAnsi" w:hAnsiTheme="minorHAnsi" w:cs="Arial"/>
          <w:sz w:val="20"/>
          <w:szCs w:val="20"/>
        </w:rPr>
        <w:t>) umożliwiającą stabilne postawienie pionka o kształcie</w:t>
      </w:r>
      <w:r w:rsidR="00B163EA" w:rsidRPr="00760F27">
        <w:rPr>
          <w:rFonts w:asciiTheme="minorHAnsi" w:hAnsiTheme="minorHAnsi" w:cs="Arial"/>
          <w:sz w:val="20"/>
          <w:szCs w:val="20"/>
        </w:rPr>
        <w:t>, np</w:t>
      </w:r>
      <w:r w:rsidR="00C318C3" w:rsidRPr="00760F27">
        <w:rPr>
          <w:rFonts w:asciiTheme="minorHAnsi" w:hAnsiTheme="minorHAnsi" w:cs="Arial"/>
          <w:sz w:val="20"/>
          <w:szCs w:val="20"/>
        </w:rPr>
        <w:t>.</w:t>
      </w:r>
      <w:r w:rsidRPr="00760F27">
        <w:rPr>
          <w:rFonts w:asciiTheme="minorHAnsi" w:hAnsiTheme="minorHAnsi" w:cs="Arial"/>
          <w:sz w:val="20"/>
          <w:szCs w:val="20"/>
        </w:rPr>
        <w:t>:</w:t>
      </w:r>
    </w:p>
    <w:p w:rsidR="00F319F8" w:rsidRDefault="00D002A1">
      <w:pPr>
        <w:pStyle w:val="Akapitzlist"/>
        <w:numPr>
          <w:ilvl w:val="0"/>
          <w:numId w:val="8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B163EA">
        <w:rPr>
          <w:rFonts w:asciiTheme="minorHAnsi" w:hAnsiTheme="minorHAnsi" w:cs="Arial"/>
          <w:sz w:val="20"/>
          <w:szCs w:val="20"/>
        </w:rPr>
        <w:t xml:space="preserve">Biret </w:t>
      </w:r>
    </w:p>
    <w:p w:rsidR="00F319F8" w:rsidRDefault="00D002A1">
      <w:pPr>
        <w:pStyle w:val="Akapitzlist"/>
        <w:numPr>
          <w:ilvl w:val="0"/>
          <w:numId w:val="8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B163EA">
        <w:rPr>
          <w:rFonts w:asciiTheme="minorHAnsi" w:hAnsiTheme="minorHAnsi" w:cs="Arial"/>
          <w:sz w:val="20"/>
          <w:szCs w:val="20"/>
        </w:rPr>
        <w:t xml:space="preserve">Wiatrak (elektrownia wiatrowa) </w:t>
      </w:r>
    </w:p>
    <w:p w:rsidR="00F319F8" w:rsidRDefault="00D002A1">
      <w:pPr>
        <w:pStyle w:val="Akapitzlist"/>
        <w:numPr>
          <w:ilvl w:val="0"/>
          <w:numId w:val="8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 xml:space="preserve">Rower </w:t>
      </w:r>
    </w:p>
    <w:p w:rsidR="00F319F8" w:rsidRDefault="00D002A1">
      <w:pPr>
        <w:pStyle w:val="Akapitzlist"/>
        <w:numPr>
          <w:ilvl w:val="0"/>
          <w:numId w:val="8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 xml:space="preserve">Gaśnica </w:t>
      </w:r>
    </w:p>
    <w:p w:rsidR="00F319F8" w:rsidRDefault="00D002A1">
      <w:pPr>
        <w:pStyle w:val="Akapitzlist"/>
        <w:numPr>
          <w:ilvl w:val="0"/>
          <w:numId w:val="8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 xml:space="preserve">Komputer </w:t>
      </w:r>
    </w:p>
    <w:p w:rsidR="00F319F8" w:rsidRDefault="00D002A1">
      <w:pPr>
        <w:pStyle w:val="Akapitzlist"/>
        <w:numPr>
          <w:ilvl w:val="0"/>
          <w:numId w:val="8"/>
        </w:numPr>
        <w:tabs>
          <w:tab w:val="left" w:pos="284"/>
        </w:tabs>
        <w:spacing w:after="0" w:line="240" w:lineRule="auto"/>
        <w:ind w:left="851" w:hanging="284"/>
        <w:jc w:val="both"/>
        <w:rPr>
          <w:rFonts w:asciiTheme="minorHAnsi" w:hAnsiTheme="minorHAnsi" w:cs="Arial"/>
          <w:sz w:val="20"/>
          <w:szCs w:val="20"/>
        </w:rPr>
      </w:pPr>
      <w:r w:rsidRPr="00B163EA">
        <w:rPr>
          <w:rFonts w:asciiTheme="minorHAnsi" w:hAnsiTheme="minorHAnsi" w:cs="Arial"/>
          <w:sz w:val="20"/>
          <w:szCs w:val="20"/>
        </w:rPr>
        <w:t>Mikroskop</w:t>
      </w:r>
    </w:p>
    <w:p w:rsidR="00AE040E" w:rsidRDefault="00B163EA" w:rsidP="000229CE">
      <w:pPr>
        <w:tabs>
          <w:tab w:val="left" w:pos="284"/>
        </w:tabs>
        <w:spacing w:after="0" w:line="24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Uwaga: </w:t>
      </w:r>
      <w:r w:rsidRPr="00257D23">
        <w:rPr>
          <w:rFonts w:asciiTheme="minorHAnsi" w:hAnsiTheme="minorHAnsi" w:cs="Arial"/>
          <w:sz w:val="20"/>
          <w:szCs w:val="20"/>
        </w:rPr>
        <w:t xml:space="preserve">Zamawiający dopuszcza możliwość zmiany kształtu </w:t>
      </w:r>
      <w:r w:rsidR="001758E0" w:rsidRPr="00257D23">
        <w:rPr>
          <w:rFonts w:asciiTheme="minorHAnsi" w:hAnsiTheme="minorHAnsi" w:cs="Arial"/>
          <w:sz w:val="20"/>
          <w:szCs w:val="20"/>
        </w:rPr>
        <w:t>lub</w:t>
      </w:r>
      <w:r w:rsidRPr="00257D23">
        <w:rPr>
          <w:rFonts w:asciiTheme="minorHAnsi" w:hAnsiTheme="minorHAnsi" w:cs="Arial"/>
          <w:sz w:val="20"/>
          <w:szCs w:val="20"/>
        </w:rPr>
        <w:t xml:space="preserve"> koloru pionków w </w:t>
      </w:r>
      <w:proofErr w:type="spellStart"/>
      <w:r w:rsidRPr="00257D23">
        <w:rPr>
          <w:rFonts w:asciiTheme="minorHAnsi" w:hAnsiTheme="minorHAnsi" w:cs="Arial"/>
          <w:sz w:val="20"/>
          <w:szCs w:val="20"/>
        </w:rPr>
        <w:t>max</w:t>
      </w:r>
      <w:proofErr w:type="spellEnd"/>
      <w:r w:rsidRPr="00257D23">
        <w:rPr>
          <w:rFonts w:asciiTheme="minorHAnsi" w:hAnsiTheme="minorHAnsi" w:cs="Arial"/>
          <w:sz w:val="20"/>
          <w:szCs w:val="20"/>
        </w:rPr>
        <w:t>. ilości do 6 szt.</w:t>
      </w:r>
    </w:p>
    <w:p w:rsidR="00D002A1" w:rsidRPr="0077276E" w:rsidRDefault="00D002A1" w:rsidP="000229CE">
      <w:pPr>
        <w:tabs>
          <w:tab w:val="left" w:pos="0"/>
        </w:tabs>
        <w:spacing w:after="0" w:line="240" w:lineRule="auto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Zdjęci</w:t>
      </w:r>
      <w:r>
        <w:rPr>
          <w:rFonts w:asciiTheme="minorHAnsi" w:hAnsiTheme="minorHAnsi" w:cs="Arial"/>
          <w:sz w:val="20"/>
          <w:szCs w:val="20"/>
        </w:rPr>
        <w:t xml:space="preserve">e </w:t>
      </w:r>
      <w:r w:rsidRPr="0077276E">
        <w:rPr>
          <w:rFonts w:asciiTheme="minorHAnsi" w:hAnsiTheme="minorHAnsi" w:cs="Arial"/>
          <w:sz w:val="20"/>
          <w:szCs w:val="20"/>
        </w:rPr>
        <w:t>Pionków:</w:t>
      </w:r>
    </w:p>
    <w:p w:rsidR="00D002A1" w:rsidRPr="0077276E" w:rsidRDefault="00D002A1" w:rsidP="00C46596">
      <w:pPr>
        <w:tabs>
          <w:tab w:val="left" w:pos="284"/>
        </w:tabs>
        <w:spacing w:after="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>
            <wp:extent cx="2609994" cy="1470660"/>
            <wp:effectExtent l="19050" t="0" r="0" b="0"/>
            <wp:docPr id="18" name="Obraz 6" descr="C:\Users\j.lachert\Desktop\Nowy folder\mazofoty\20170123_13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.lachert\Desktop\Nowy folder\mazofoty\20170123_1354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16528" cy="1474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2A1" w:rsidRPr="0077276E" w:rsidRDefault="00D002A1" w:rsidP="00F655A4">
      <w:pPr>
        <w:suppressAutoHyphens w:val="0"/>
        <w:spacing w:after="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b/>
          <w:sz w:val="16"/>
          <w:szCs w:val="20"/>
        </w:rPr>
        <w:t>Uwaga</w:t>
      </w:r>
      <w:r w:rsidRPr="0077276E">
        <w:rPr>
          <w:rFonts w:asciiTheme="minorHAnsi" w:hAnsiTheme="minorHAnsi" w:cs="Arial"/>
          <w:sz w:val="16"/>
          <w:szCs w:val="20"/>
        </w:rPr>
        <w:t xml:space="preserve">. 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Zamieszczone powyżej </w:t>
      </w:r>
      <w:r w:rsidR="00096173">
        <w:rPr>
          <w:rFonts w:asciiTheme="minorHAnsi" w:hAnsiTheme="minorHAnsi" w:cs="Arial"/>
          <w:sz w:val="16"/>
          <w:szCs w:val="20"/>
        </w:rPr>
        <w:t xml:space="preserve">zdjęcie </w:t>
      </w:r>
      <w:r w:rsidR="00096173">
        <w:rPr>
          <w:rFonts w:asciiTheme="minorHAnsi" w:hAnsiTheme="minorHAnsi" w:cs="Arial"/>
          <w:sz w:val="16"/>
          <w:szCs w:val="20"/>
        </w:rPr>
        <w:t>pionk</w:t>
      </w:r>
      <w:r w:rsidR="00EF0A8A">
        <w:rPr>
          <w:rFonts w:asciiTheme="minorHAnsi" w:hAnsiTheme="minorHAnsi" w:cs="Arial"/>
          <w:sz w:val="16"/>
          <w:szCs w:val="20"/>
        </w:rPr>
        <w:t>ów</w:t>
      </w:r>
      <w:r w:rsidR="00096173" w:rsidRPr="00096173">
        <w:rPr>
          <w:rFonts w:asciiTheme="minorHAnsi" w:hAnsiTheme="minorHAnsi" w:cs="Arial"/>
          <w:sz w:val="16"/>
          <w:szCs w:val="20"/>
        </w:rPr>
        <w:t>, znajduj</w:t>
      </w:r>
      <w:r w:rsidR="00EF0A8A">
        <w:rPr>
          <w:rFonts w:asciiTheme="minorHAnsi" w:hAnsiTheme="minorHAnsi" w:cs="Arial"/>
          <w:sz w:val="16"/>
          <w:szCs w:val="20"/>
        </w:rPr>
        <w:t>e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 się w posiadaniu </w:t>
      </w:r>
      <w:r w:rsidR="00096173">
        <w:rPr>
          <w:rFonts w:asciiTheme="minorHAnsi" w:hAnsiTheme="minorHAnsi" w:cs="Arial"/>
          <w:sz w:val="16"/>
          <w:szCs w:val="20"/>
        </w:rPr>
        <w:t>Z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amawiającego </w:t>
      </w:r>
      <w:r w:rsidR="00096173">
        <w:rPr>
          <w:rFonts w:asciiTheme="minorHAnsi" w:hAnsiTheme="minorHAnsi" w:cs="Arial"/>
          <w:sz w:val="16"/>
          <w:szCs w:val="20"/>
        </w:rPr>
        <w:t xml:space="preserve">w ramach realizacji 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 </w:t>
      </w:r>
      <w:r w:rsidR="00096173">
        <w:rPr>
          <w:rFonts w:asciiTheme="minorHAnsi" w:hAnsiTheme="minorHAnsi" w:cs="Arial"/>
          <w:sz w:val="16"/>
          <w:szCs w:val="20"/>
        </w:rPr>
        <w:t xml:space="preserve">ubiegłorocznego dodruku </w:t>
      </w:r>
      <w:r w:rsidR="00096173" w:rsidRPr="00096173">
        <w:rPr>
          <w:rFonts w:asciiTheme="minorHAnsi" w:hAnsiTheme="minorHAnsi" w:cs="Arial"/>
          <w:sz w:val="16"/>
          <w:szCs w:val="20"/>
        </w:rPr>
        <w:t>gry „Mazopolis”.</w:t>
      </w:r>
    </w:p>
    <w:p w:rsidR="00F319F8" w:rsidRPr="00760F27" w:rsidRDefault="00D002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760F27">
        <w:rPr>
          <w:rFonts w:asciiTheme="minorHAnsi" w:hAnsiTheme="minorHAnsi" w:cs="Arial"/>
          <w:sz w:val="20"/>
          <w:szCs w:val="20"/>
        </w:rPr>
        <w:t xml:space="preserve">20  znaczników o kształcie litery P, o wysokości od 0,5 cm do 1 cm, z długość około 2 cm (+/- 0,5 </w:t>
      </w:r>
      <w:r w:rsidR="00760F27" w:rsidRPr="00760F27">
        <w:rPr>
          <w:rFonts w:asciiTheme="minorHAnsi" w:hAnsiTheme="minorHAnsi" w:cs="Arial"/>
          <w:sz w:val="20"/>
          <w:szCs w:val="20"/>
        </w:rPr>
        <w:t>%</w:t>
      </w:r>
      <w:r w:rsidRPr="00760F27">
        <w:rPr>
          <w:rFonts w:asciiTheme="minorHAnsi" w:hAnsiTheme="minorHAnsi" w:cs="Arial"/>
          <w:sz w:val="20"/>
          <w:szCs w:val="20"/>
        </w:rPr>
        <w:t>)</w:t>
      </w:r>
    </w:p>
    <w:p w:rsidR="00F319F8" w:rsidRPr="00760F27" w:rsidRDefault="00D002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760F27">
        <w:rPr>
          <w:rFonts w:asciiTheme="minorHAnsi" w:hAnsiTheme="minorHAnsi" w:cs="Arial"/>
          <w:sz w:val="20"/>
          <w:szCs w:val="20"/>
        </w:rPr>
        <w:t xml:space="preserve">40 lub więcej znaczników o okrągłym kształcie, o wysokości od 0,5 cm do 1 cm i szerokości około 2 cm (+/- 0,5 </w:t>
      </w:r>
      <w:r w:rsidR="00760F27" w:rsidRPr="00760F27">
        <w:rPr>
          <w:rFonts w:asciiTheme="minorHAnsi" w:hAnsiTheme="minorHAnsi" w:cs="Arial"/>
          <w:sz w:val="20"/>
          <w:szCs w:val="20"/>
        </w:rPr>
        <w:t>%</w:t>
      </w:r>
      <w:r w:rsidRPr="00760F27">
        <w:rPr>
          <w:rFonts w:asciiTheme="minorHAnsi" w:hAnsiTheme="minorHAnsi" w:cs="Arial"/>
          <w:sz w:val="20"/>
          <w:szCs w:val="20"/>
        </w:rPr>
        <w:t>)</w:t>
      </w:r>
    </w:p>
    <w:p w:rsidR="00D002A1" w:rsidRPr="0077276E" w:rsidRDefault="00D002A1" w:rsidP="000229CE">
      <w:pPr>
        <w:tabs>
          <w:tab w:val="left" w:pos="284"/>
        </w:tabs>
        <w:spacing w:after="0" w:line="240" w:lineRule="auto"/>
        <w:jc w:val="both"/>
        <w:rPr>
          <w:rFonts w:asciiTheme="minorHAnsi" w:hAnsiTheme="minorHAnsi" w:cs="Arial"/>
          <w:sz w:val="20"/>
          <w:szCs w:val="20"/>
        </w:rPr>
      </w:pPr>
    </w:p>
    <w:p w:rsidR="00D002A1" w:rsidRPr="0077276E" w:rsidRDefault="00D002A1" w:rsidP="00D002A1">
      <w:pPr>
        <w:tabs>
          <w:tab w:val="left" w:pos="284"/>
        </w:tabs>
        <w:spacing w:after="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Zdjęcie</w:t>
      </w:r>
      <w:r>
        <w:rPr>
          <w:rFonts w:asciiTheme="minorHAnsi" w:hAnsiTheme="minorHAnsi" w:cs="Arial"/>
          <w:sz w:val="20"/>
          <w:szCs w:val="20"/>
        </w:rPr>
        <w:t xml:space="preserve"> znaczników</w:t>
      </w:r>
      <w:r w:rsidRPr="0077276E">
        <w:rPr>
          <w:rFonts w:asciiTheme="minorHAnsi" w:hAnsiTheme="minorHAnsi" w:cs="Arial"/>
          <w:sz w:val="20"/>
          <w:szCs w:val="20"/>
        </w:rPr>
        <w:t>:</w:t>
      </w:r>
    </w:p>
    <w:p w:rsidR="00D002A1" w:rsidRPr="0077276E" w:rsidRDefault="00D002A1" w:rsidP="00C46596">
      <w:pPr>
        <w:tabs>
          <w:tab w:val="left" w:pos="284"/>
        </w:tabs>
        <w:spacing w:after="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noProof/>
          <w:sz w:val="20"/>
          <w:szCs w:val="20"/>
          <w:lang w:eastAsia="pl-PL"/>
        </w:rPr>
        <w:lastRenderedPageBreak/>
        <w:drawing>
          <wp:inline distT="0" distB="0" distL="0" distR="0">
            <wp:extent cx="1906783" cy="1074420"/>
            <wp:effectExtent l="19050" t="0" r="0" b="0"/>
            <wp:docPr id="19" name="Obraz 7" descr="C:\Users\j.lachert\Desktop\Nowy folder\mazofoty\20170123_13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.lachert\Desktop\Nowy folder\mazofoty\20170123_1358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12229" cy="1077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40E" w:rsidRPr="0077276E" w:rsidRDefault="00D002A1" w:rsidP="00096173">
      <w:pPr>
        <w:suppressAutoHyphens w:val="0"/>
        <w:spacing w:after="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b/>
          <w:sz w:val="16"/>
          <w:szCs w:val="20"/>
        </w:rPr>
        <w:t>Uwaga.</w:t>
      </w:r>
      <w:r w:rsidRPr="0077276E">
        <w:rPr>
          <w:rFonts w:asciiTheme="minorHAnsi" w:hAnsiTheme="minorHAnsi" w:cs="Arial"/>
          <w:sz w:val="16"/>
          <w:szCs w:val="20"/>
        </w:rPr>
        <w:t xml:space="preserve"> 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Zamieszczone powyżej </w:t>
      </w:r>
      <w:r w:rsidR="00096173">
        <w:rPr>
          <w:rFonts w:asciiTheme="minorHAnsi" w:hAnsiTheme="minorHAnsi" w:cs="Arial"/>
          <w:sz w:val="16"/>
          <w:szCs w:val="20"/>
        </w:rPr>
        <w:t>zdjęcie</w:t>
      </w:r>
      <w:r w:rsidR="00577FED">
        <w:rPr>
          <w:rFonts w:asciiTheme="minorHAnsi" w:hAnsiTheme="minorHAnsi" w:cs="Arial"/>
          <w:sz w:val="16"/>
          <w:szCs w:val="20"/>
        </w:rPr>
        <w:t xml:space="preserve">  </w:t>
      </w:r>
      <w:r w:rsidR="00096173">
        <w:rPr>
          <w:rFonts w:asciiTheme="minorHAnsi" w:hAnsiTheme="minorHAnsi" w:cs="Arial"/>
          <w:sz w:val="16"/>
          <w:szCs w:val="20"/>
        </w:rPr>
        <w:t>znaczników</w:t>
      </w:r>
      <w:r w:rsidR="00096173" w:rsidRPr="00096173">
        <w:rPr>
          <w:rFonts w:asciiTheme="minorHAnsi" w:hAnsiTheme="minorHAnsi" w:cs="Arial"/>
          <w:sz w:val="16"/>
          <w:szCs w:val="20"/>
        </w:rPr>
        <w:t>, znajduj</w:t>
      </w:r>
      <w:r w:rsidR="00096173">
        <w:rPr>
          <w:rFonts w:asciiTheme="minorHAnsi" w:hAnsiTheme="minorHAnsi" w:cs="Arial"/>
          <w:sz w:val="16"/>
          <w:szCs w:val="20"/>
        </w:rPr>
        <w:t>e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 się w posiadaniu </w:t>
      </w:r>
      <w:r w:rsidR="00096173">
        <w:rPr>
          <w:rFonts w:asciiTheme="minorHAnsi" w:hAnsiTheme="minorHAnsi" w:cs="Arial"/>
          <w:sz w:val="16"/>
          <w:szCs w:val="20"/>
        </w:rPr>
        <w:t>Z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amawiającego </w:t>
      </w:r>
      <w:r w:rsidR="00096173">
        <w:rPr>
          <w:rFonts w:asciiTheme="minorHAnsi" w:hAnsiTheme="minorHAnsi" w:cs="Arial"/>
          <w:sz w:val="16"/>
          <w:szCs w:val="20"/>
        </w:rPr>
        <w:t xml:space="preserve">w ramach realizacji </w:t>
      </w:r>
      <w:r w:rsidR="00096173" w:rsidRPr="00096173">
        <w:rPr>
          <w:rFonts w:asciiTheme="minorHAnsi" w:hAnsiTheme="minorHAnsi" w:cs="Arial"/>
          <w:sz w:val="16"/>
          <w:szCs w:val="20"/>
        </w:rPr>
        <w:t xml:space="preserve"> </w:t>
      </w:r>
      <w:r w:rsidR="00096173">
        <w:rPr>
          <w:rFonts w:asciiTheme="minorHAnsi" w:hAnsiTheme="minorHAnsi" w:cs="Arial"/>
          <w:sz w:val="16"/>
          <w:szCs w:val="20"/>
        </w:rPr>
        <w:t xml:space="preserve">ubiegłorocznego dodruku </w:t>
      </w:r>
      <w:r w:rsidR="00096173" w:rsidRPr="00096173">
        <w:rPr>
          <w:rFonts w:asciiTheme="minorHAnsi" w:hAnsiTheme="minorHAnsi" w:cs="Arial"/>
          <w:sz w:val="16"/>
          <w:szCs w:val="20"/>
        </w:rPr>
        <w:t>gry „</w:t>
      </w:r>
      <w:proofErr w:type="spellStart"/>
      <w:r w:rsidR="00096173" w:rsidRPr="00096173">
        <w:rPr>
          <w:rFonts w:asciiTheme="minorHAnsi" w:hAnsiTheme="minorHAnsi" w:cs="Arial"/>
          <w:sz w:val="16"/>
          <w:szCs w:val="20"/>
        </w:rPr>
        <w:t>Mazopolis</w:t>
      </w:r>
      <w:proofErr w:type="spellEnd"/>
      <w:r w:rsidR="00096173" w:rsidRPr="00096173">
        <w:rPr>
          <w:rFonts w:asciiTheme="minorHAnsi" w:hAnsiTheme="minorHAnsi" w:cs="Arial"/>
          <w:sz w:val="16"/>
          <w:szCs w:val="20"/>
        </w:rPr>
        <w:t>”.</w:t>
      </w:r>
    </w:p>
    <w:p w:rsidR="00F319F8" w:rsidRPr="00760F27" w:rsidRDefault="00D002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760F27">
        <w:rPr>
          <w:rFonts w:asciiTheme="minorHAnsi" w:hAnsiTheme="minorHAnsi" w:cs="Arial"/>
          <w:sz w:val="20"/>
          <w:szCs w:val="20"/>
        </w:rPr>
        <w:t xml:space="preserve">Dwie kości sześcienne o rozmiarze 20x20x20 </w:t>
      </w:r>
      <w:r w:rsidR="00760F27" w:rsidRPr="00760F27">
        <w:rPr>
          <w:rFonts w:asciiTheme="minorHAnsi" w:hAnsiTheme="minorHAnsi" w:cs="Arial"/>
          <w:sz w:val="20"/>
          <w:szCs w:val="20"/>
        </w:rPr>
        <w:t>(+/- 0,5 %)</w:t>
      </w:r>
      <w:r w:rsidRPr="00760F27">
        <w:rPr>
          <w:rFonts w:asciiTheme="minorHAnsi" w:hAnsiTheme="minorHAnsi" w:cs="Arial"/>
          <w:sz w:val="20"/>
          <w:szCs w:val="20"/>
        </w:rPr>
        <w:t>ze ściętymi rogami z oczkami w każdym rogu, od jednego oczka, do sześciu.</w:t>
      </w:r>
    </w:p>
    <w:p w:rsidR="00D002A1" w:rsidRPr="0077276E" w:rsidRDefault="00D002A1" w:rsidP="00D002A1">
      <w:pPr>
        <w:tabs>
          <w:tab w:val="left" w:pos="284"/>
        </w:tabs>
        <w:spacing w:after="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D002A1" w:rsidRPr="0077276E" w:rsidRDefault="00D002A1" w:rsidP="00D002A1">
      <w:pPr>
        <w:tabs>
          <w:tab w:val="left" w:pos="284"/>
        </w:tabs>
        <w:spacing w:after="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Zdjęcie</w:t>
      </w:r>
      <w:r>
        <w:rPr>
          <w:rFonts w:asciiTheme="minorHAnsi" w:hAnsiTheme="minorHAnsi" w:cs="Arial"/>
          <w:sz w:val="20"/>
          <w:szCs w:val="20"/>
        </w:rPr>
        <w:t xml:space="preserve"> kostek do gry </w:t>
      </w:r>
      <w:r w:rsidRPr="0077276E">
        <w:rPr>
          <w:rFonts w:asciiTheme="minorHAnsi" w:hAnsiTheme="minorHAnsi" w:cs="Arial"/>
          <w:sz w:val="20"/>
          <w:szCs w:val="20"/>
        </w:rPr>
        <w:t>:</w:t>
      </w:r>
    </w:p>
    <w:p w:rsidR="00D002A1" w:rsidRPr="0077276E" w:rsidRDefault="00D002A1" w:rsidP="00C46596">
      <w:pPr>
        <w:suppressAutoHyphens w:val="0"/>
        <w:spacing w:after="0" w:line="360" w:lineRule="auto"/>
        <w:jc w:val="center"/>
        <w:rPr>
          <w:rFonts w:asciiTheme="minorHAnsi" w:eastAsia="Times New Roman" w:hAnsiTheme="minorHAnsi" w:cs="Arial"/>
          <w:sz w:val="20"/>
          <w:szCs w:val="20"/>
          <w:lang w:eastAsia="pl-PL"/>
        </w:rPr>
      </w:pPr>
      <w:r w:rsidRPr="0077276E">
        <w:rPr>
          <w:rFonts w:asciiTheme="minorHAnsi" w:eastAsia="Times New Roman" w:hAnsiTheme="minorHAnsi" w:cs="Arial"/>
          <w:noProof/>
          <w:sz w:val="20"/>
          <w:szCs w:val="20"/>
          <w:lang w:eastAsia="pl-PL"/>
        </w:rPr>
        <w:drawing>
          <wp:inline distT="0" distB="0" distL="0" distR="0">
            <wp:extent cx="1758026" cy="990600"/>
            <wp:effectExtent l="19050" t="0" r="0" b="0"/>
            <wp:docPr id="20" name="Obraz 8" descr="C:\Users\j.lachert\Desktop\Nowy folder\mazofoty\20170123_13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.lachert\Desktop\Nowy folder\mazofoty\20170123_1352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59675" cy="991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2A1" w:rsidRPr="0077276E" w:rsidRDefault="00D002A1" w:rsidP="00C46596">
      <w:pPr>
        <w:suppressAutoHyphens w:val="0"/>
        <w:spacing w:after="0" w:line="360" w:lineRule="auto"/>
        <w:jc w:val="center"/>
        <w:rPr>
          <w:rFonts w:asciiTheme="minorHAnsi" w:eastAsia="Times New Roman" w:hAnsiTheme="minorHAnsi" w:cs="Arial"/>
          <w:sz w:val="16"/>
          <w:szCs w:val="20"/>
          <w:lang w:eastAsia="pl-PL"/>
        </w:rPr>
      </w:pPr>
      <w:r w:rsidRPr="0077276E">
        <w:rPr>
          <w:rFonts w:asciiTheme="minorHAnsi" w:hAnsiTheme="minorHAnsi" w:cs="Arial"/>
          <w:b/>
          <w:sz w:val="16"/>
          <w:szCs w:val="20"/>
        </w:rPr>
        <w:t>Uwaga</w:t>
      </w:r>
      <w:r w:rsidRPr="0077276E">
        <w:rPr>
          <w:rFonts w:asciiTheme="minorHAnsi" w:hAnsiTheme="minorHAnsi" w:cs="Arial"/>
          <w:sz w:val="16"/>
          <w:szCs w:val="20"/>
        </w:rPr>
        <w:t xml:space="preserve">. </w:t>
      </w:r>
      <w:r w:rsidR="00577FED" w:rsidRPr="00096173">
        <w:rPr>
          <w:rFonts w:asciiTheme="minorHAnsi" w:hAnsiTheme="minorHAnsi" w:cs="Arial"/>
          <w:sz w:val="16"/>
          <w:szCs w:val="20"/>
        </w:rPr>
        <w:t xml:space="preserve">Zamieszczone powyżej </w:t>
      </w:r>
      <w:r w:rsidR="00577FED">
        <w:rPr>
          <w:rFonts w:asciiTheme="minorHAnsi" w:hAnsiTheme="minorHAnsi" w:cs="Arial"/>
          <w:sz w:val="16"/>
          <w:szCs w:val="20"/>
        </w:rPr>
        <w:t xml:space="preserve">zdjęcie </w:t>
      </w:r>
      <w:r w:rsidR="00577FED">
        <w:rPr>
          <w:rFonts w:asciiTheme="minorHAnsi" w:hAnsiTheme="minorHAnsi" w:cs="Arial"/>
          <w:sz w:val="16"/>
          <w:szCs w:val="20"/>
        </w:rPr>
        <w:t>kostek</w:t>
      </w:r>
      <w:r w:rsidR="00577FED" w:rsidRPr="00096173">
        <w:rPr>
          <w:rFonts w:asciiTheme="minorHAnsi" w:hAnsiTheme="minorHAnsi" w:cs="Arial"/>
          <w:sz w:val="16"/>
          <w:szCs w:val="20"/>
        </w:rPr>
        <w:t>, znajduj</w:t>
      </w:r>
      <w:r w:rsidR="00577FED">
        <w:rPr>
          <w:rFonts w:asciiTheme="minorHAnsi" w:hAnsiTheme="minorHAnsi" w:cs="Arial"/>
          <w:sz w:val="16"/>
          <w:szCs w:val="20"/>
        </w:rPr>
        <w:t>e</w:t>
      </w:r>
      <w:r w:rsidR="00577FED" w:rsidRPr="00096173">
        <w:rPr>
          <w:rFonts w:asciiTheme="minorHAnsi" w:hAnsiTheme="minorHAnsi" w:cs="Arial"/>
          <w:sz w:val="16"/>
          <w:szCs w:val="20"/>
        </w:rPr>
        <w:t xml:space="preserve"> się w posiadaniu </w:t>
      </w:r>
      <w:r w:rsidR="00577FED">
        <w:rPr>
          <w:rFonts w:asciiTheme="minorHAnsi" w:hAnsiTheme="minorHAnsi" w:cs="Arial"/>
          <w:sz w:val="16"/>
          <w:szCs w:val="20"/>
        </w:rPr>
        <w:t>Z</w:t>
      </w:r>
      <w:r w:rsidR="00577FED" w:rsidRPr="00096173">
        <w:rPr>
          <w:rFonts w:asciiTheme="minorHAnsi" w:hAnsiTheme="minorHAnsi" w:cs="Arial"/>
          <w:sz w:val="16"/>
          <w:szCs w:val="20"/>
        </w:rPr>
        <w:t xml:space="preserve">amawiającego </w:t>
      </w:r>
      <w:r w:rsidR="00577FED">
        <w:rPr>
          <w:rFonts w:asciiTheme="minorHAnsi" w:hAnsiTheme="minorHAnsi" w:cs="Arial"/>
          <w:sz w:val="16"/>
          <w:szCs w:val="20"/>
        </w:rPr>
        <w:t xml:space="preserve">w ramach realizacji </w:t>
      </w:r>
      <w:r w:rsidR="00577FED" w:rsidRPr="00096173">
        <w:rPr>
          <w:rFonts w:asciiTheme="minorHAnsi" w:hAnsiTheme="minorHAnsi" w:cs="Arial"/>
          <w:sz w:val="16"/>
          <w:szCs w:val="20"/>
        </w:rPr>
        <w:t xml:space="preserve"> </w:t>
      </w:r>
      <w:r w:rsidR="00577FED">
        <w:rPr>
          <w:rFonts w:asciiTheme="minorHAnsi" w:hAnsiTheme="minorHAnsi" w:cs="Arial"/>
          <w:sz w:val="16"/>
          <w:szCs w:val="20"/>
        </w:rPr>
        <w:t xml:space="preserve">ubiegłorocznego dodruku </w:t>
      </w:r>
      <w:r w:rsidR="00577FED" w:rsidRPr="00096173">
        <w:rPr>
          <w:rFonts w:asciiTheme="minorHAnsi" w:hAnsiTheme="minorHAnsi" w:cs="Arial"/>
          <w:sz w:val="16"/>
          <w:szCs w:val="20"/>
        </w:rPr>
        <w:t>gry „</w:t>
      </w:r>
      <w:proofErr w:type="spellStart"/>
      <w:r w:rsidR="00577FED" w:rsidRPr="00096173">
        <w:rPr>
          <w:rFonts w:asciiTheme="minorHAnsi" w:hAnsiTheme="minorHAnsi" w:cs="Arial"/>
          <w:sz w:val="16"/>
          <w:szCs w:val="20"/>
        </w:rPr>
        <w:t>Mazopolis</w:t>
      </w:r>
      <w:proofErr w:type="spellEnd"/>
      <w:r w:rsidR="00577FED" w:rsidRPr="00096173">
        <w:rPr>
          <w:rFonts w:asciiTheme="minorHAnsi" w:hAnsiTheme="minorHAnsi" w:cs="Arial"/>
          <w:sz w:val="16"/>
          <w:szCs w:val="20"/>
        </w:rPr>
        <w:t>”.</w:t>
      </w:r>
    </w:p>
    <w:p w:rsidR="00D002A1" w:rsidRPr="0077276E" w:rsidRDefault="00D002A1" w:rsidP="000229CE">
      <w:pPr>
        <w:spacing w:after="0" w:line="360" w:lineRule="auto"/>
        <w:ind w:left="567" w:hanging="283"/>
        <w:rPr>
          <w:rFonts w:asciiTheme="minorHAnsi" w:hAnsiTheme="minorHAnsi" w:cs="Arial"/>
          <w:sz w:val="20"/>
          <w:szCs w:val="20"/>
        </w:rPr>
      </w:pPr>
    </w:p>
    <w:p w:rsidR="00F319F8" w:rsidRDefault="002B52E0">
      <w:pPr>
        <w:pStyle w:val="Akapitzlist"/>
        <w:numPr>
          <w:ilvl w:val="0"/>
          <w:numId w:val="7"/>
        </w:numPr>
        <w:spacing w:after="0" w:line="240" w:lineRule="auto"/>
        <w:ind w:left="567" w:hanging="283"/>
        <w:jc w:val="both"/>
        <w:rPr>
          <w:rFonts w:asciiTheme="minorHAnsi" w:hAnsiTheme="minorHAnsi" w:cs="Arial"/>
          <w:b/>
          <w:sz w:val="20"/>
          <w:szCs w:val="20"/>
          <w:u w:val="single"/>
        </w:rPr>
      </w:pPr>
      <w:r>
        <w:rPr>
          <w:rFonts w:asciiTheme="minorHAnsi" w:hAnsiTheme="minorHAnsi" w:cs="Arial"/>
          <w:b/>
          <w:sz w:val="20"/>
          <w:szCs w:val="20"/>
          <w:u w:val="single"/>
        </w:rPr>
        <w:t>P</w:t>
      </w:r>
      <w:r w:rsidR="00D002A1" w:rsidRPr="0077276E">
        <w:rPr>
          <w:rFonts w:asciiTheme="minorHAnsi" w:hAnsiTheme="minorHAnsi" w:cs="Arial"/>
          <w:b/>
          <w:sz w:val="20"/>
          <w:szCs w:val="20"/>
          <w:u w:val="single"/>
        </w:rPr>
        <w:t>rodukcja Kart do gry</w:t>
      </w:r>
    </w:p>
    <w:p w:rsidR="00D002A1" w:rsidRPr="00760F27" w:rsidRDefault="00D002A1" w:rsidP="000229CE">
      <w:pPr>
        <w:pStyle w:val="Akapitzlist"/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 xml:space="preserve">Treść nadruku na </w:t>
      </w:r>
      <w:r w:rsidRPr="00760F27">
        <w:rPr>
          <w:rFonts w:asciiTheme="minorHAnsi" w:hAnsiTheme="minorHAnsi" w:cs="Arial"/>
          <w:sz w:val="20"/>
          <w:szCs w:val="20"/>
        </w:rPr>
        <w:t>kartach zobowiązuje się dostarczyć Zamawiający.</w:t>
      </w:r>
    </w:p>
    <w:p w:rsidR="00D002A1" w:rsidRPr="00760F27" w:rsidRDefault="00D002A1" w:rsidP="000229CE">
      <w:pPr>
        <w:pStyle w:val="Bezodstpw"/>
        <w:ind w:left="567" w:hanging="283"/>
        <w:rPr>
          <w:rFonts w:asciiTheme="minorHAnsi" w:hAnsiTheme="minorHAnsi" w:cs="Arial"/>
          <w:sz w:val="20"/>
          <w:szCs w:val="20"/>
        </w:rPr>
      </w:pPr>
      <w:r w:rsidRPr="00760F27">
        <w:rPr>
          <w:rFonts w:asciiTheme="minorHAnsi" w:hAnsiTheme="minorHAnsi" w:cs="Arial"/>
          <w:sz w:val="20"/>
          <w:szCs w:val="20"/>
        </w:rPr>
        <w:t xml:space="preserve">Karty do gry – 74 sztuk w formacie: 95 x 65 mm (+/- </w:t>
      </w:r>
      <w:r w:rsidR="00760F27" w:rsidRPr="00760F27">
        <w:rPr>
          <w:rFonts w:asciiTheme="minorHAnsi" w:hAnsiTheme="minorHAnsi" w:cs="Arial"/>
          <w:sz w:val="20"/>
          <w:szCs w:val="20"/>
        </w:rPr>
        <w:t>5%</w:t>
      </w:r>
      <w:r w:rsidRPr="00760F27">
        <w:rPr>
          <w:rFonts w:asciiTheme="minorHAnsi" w:hAnsiTheme="minorHAnsi" w:cs="Arial"/>
          <w:sz w:val="20"/>
          <w:szCs w:val="20"/>
        </w:rPr>
        <w:t>),</w:t>
      </w:r>
      <w:r w:rsidR="000B364F" w:rsidRPr="00760F27">
        <w:rPr>
          <w:rFonts w:asciiTheme="minorHAnsi" w:hAnsiTheme="minorHAnsi" w:cs="Arial"/>
          <w:sz w:val="20"/>
          <w:szCs w:val="20"/>
        </w:rPr>
        <w:t xml:space="preserve"> </w:t>
      </w:r>
      <w:r w:rsidRPr="00760F27">
        <w:rPr>
          <w:rFonts w:asciiTheme="minorHAnsi" w:hAnsiTheme="minorHAnsi" w:cs="Arial"/>
          <w:sz w:val="20"/>
          <w:szCs w:val="20"/>
        </w:rPr>
        <w:t>karton 250 g/m2, dwustronnie powlekany,</w:t>
      </w:r>
    </w:p>
    <w:p w:rsidR="00D002A1" w:rsidRPr="00760F27" w:rsidRDefault="00D002A1" w:rsidP="000229CE">
      <w:pPr>
        <w:pStyle w:val="Bezodstpw"/>
        <w:ind w:left="567" w:hanging="283"/>
        <w:rPr>
          <w:rFonts w:asciiTheme="minorHAnsi" w:hAnsiTheme="minorHAnsi" w:cs="Arial"/>
          <w:sz w:val="20"/>
          <w:szCs w:val="20"/>
        </w:rPr>
      </w:pPr>
      <w:r w:rsidRPr="00760F27">
        <w:rPr>
          <w:rFonts w:asciiTheme="minorHAnsi" w:hAnsiTheme="minorHAnsi" w:cs="Arial"/>
          <w:sz w:val="20"/>
          <w:szCs w:val="20"/>
        </w:rPr>
        <w:t>druk: 4/4 CMYK, uszlachetnianie 1/1 lakier dyspersyjny błyszczący (</w:t>
      </w:r>
      <w:proofErr w:type="spellStart"/>
      <w:r w:rsidRPr="00760F27">
        <w:rPr>
          <w:rFonts w:asciiTheme="minorHAnsi" w:hAnsiTheme="minorHAnsi" w:cs="Arial"/>
          <w:sz w:val="20"/>
          <w:szCs w:val="20"/>
        </w:rPr>
        <w:t>gloss</w:t>
      </w:r>
      <w:proofErr w:type="spellEnd"/>
      <w:r w:rsidRPr="00760F27">
        <w:rPr>
          <w:rFonts w:asciiTheme="minorHAnsi" w:hAnsiTheme="minorHAnsi" w:cs="Arial"/>
          <w:sz w:val="20"/>
          <w:szCs w:val="20"/>
        </w:rPr>
        <w:t>)</w:t>
      </w:r>
      <w:r w:rsidR="000B364F" w:rsidRPr="00760F27">
        <w:rPr>
          <w:rFonts w:asciiTheme="minorHAnsi" w:hAnsiTheme="minorHAnsi" w:cs="Arial"/>
          <w:sz w:val="20"/>
          <w:szCs w:val="20"/>
        </w:rPr>
        <w:t>.</w:t>
      </w:r>
    </w:p>
    <w:p w:rsidR="00F319F8" w:rsidRPr="00760F27" w:rsidRDefault="00D002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760F27">
        <w:rPr>
          <w:rFonts w:asciiTheme="minorHAnsi" w:hAnsiTheme="minorHAnsi" w:cs="Arial"/>
          <w:sz w:val="20"/>
          <w:szCs w:val="20"/>
        </w:rPr>
        <w:t xml:space="preserve">Karty projektów (38 szt.) - karton z nadrukiem dwustronnie kolorowym, powlekany, lakierowany </w:t>
      </w:r>
      <w:r w:rsidR="00B72275" w:rsidRPr="00760F27">
        <w:rPr>
          <w:rFonts w:asciiTheme="minorHAnsi" w:hAnsiTheme="minorHAnsi" w:cs="Arial"/>
          <w:sz w:val="20"/>
          <w:szCs w:val="20"/>
        </w:rPr>
        <w:br/>
      </w:r>
      <w:r w:rsidRPr="00760F27">
        <w:rPr>
          <w:rFonts w:asciiTheme="minorHAnsi" w:hAnsiTheme="minorHAnsi" w:cs="Arial"/>
          <w:sz w:val="20"/>
          <w:szCs w:val="20"/>
        </w:rPr>
        <w:t xml:space="preserve">o wymiarach 95x65 mm (+/- </w:t>
      </w:r>
      <w:r w:rsidR="00760F27" w:rsidRPr="00760F27">
        <w:rPr>
          <w:rFonts w:asciiTheme="minorHAnsi" w:hAnsiTheme="minorHAnsi" w:cs="Arial"/>
          <w:sz w:val="20"/>
          <w:szCs w:val="20"/>
        </w:rPr>
        <w:t>5%</w:t>
      </w:r>
      <w:r w:rsidRPr="00760F27">
        <w:rPr>
          <w:rFonts w:asciiTheme="minorHAnsi" w:hAnsiTheme="minorHAnsi" w:cs="Arial"/>
          <w:sz w:val="20"/>
          <w:szCs w:val="20"/>
        </w:rPr>
        <w:t>) o zaokrąglonych rogach;</w:t>
      </w:r>
    </w:p>
    <w:p w:rsidR="00F319F8" w:rsidRPr="00760F27" w:rsidRDefault="00D002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760F27">
        <w:rPr>
          <w:rFonts w:asciiTheme="minorHAnsi" w:hAnsiTheme="minorHAnsi" w:cs="Arial"/>
          <w:sz w:val="20"/>
          <w:szCs w:val="20"/>
        </w:rPr>
        <w:t xml:space="preserve">Karty Beneficjenta (20 szt.) – karton z nadrukiem dwustronnie kolorowym, powlekany, lakierowany </w:t>
      </w:r>
      <w:r w:rsidR="00B72275" w:rsidRPr="00760F27">
        <w:rPr>
          <w:rFonts w:asciiTheme="minorHAnsi" w:hAnsiTheme="minorHAnsi" w:cs="Arial"/>
          <w:sz w:val="20"/>
          <w:szCs w:val="20"/>
        </w:rPr>
        <w:br/>
      </w:r>
      <w:r w:rsidRPr="00760F27">
        <w:rPr>
          <w:rFonts w:asciiTheme="minorHAnsi" w:hAnsiTheme="minorHAnsi" w:cs="Arial"/>
          <w:sz w:val="20"/>
          <w:szCs w:val="20"/>
        </w:rPr>
        <w:t xml:space="preserve">o wymiarach 95x65 mm (+/- </w:t>
      </w:r>
      <w:r w:rsidR="00760F27" w:rsidRPr="00760F27">
        <w:rPr>
          <w:rFonts w:asciiTheme="minorHAnsi" w:hAnsiTheme="minorHAnsi" w:cs="Arial"/>
          <w:sz w:val="20"/>
          <w:szCs w:val="20"/>
        </w:rPr>
        <w:t>5%</w:t>
      </w:r>
      <w:r w:rsidRPr="00760F27">
        <w:rPr>
          <w:rFonts w:asciiTheme="minorHAnsi" w:hAnsiTheme="minorHAnsi" w:cs="Arial"/>
          <w:sz w:val="20"/>
          <w:szCs w:val="20"/>
        </w:rPr>
        <w:t>) o zaokrąglonych rogach;</w:t>
      </w:r>
    </w:p>
    <w:p w:rsidR="00F319F8" w:rsidRPr="00760F27" w:rsidRDefault="00D002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760F27">
        <w:rPr>
          <w:rFonts w:asciiTheme="minorHAnsi" w:hAnsiTheme="minorHAnsi" w:cs="Arial"/>
          <w:sz w:val="20"/>
          <w:szCs w:val="20"/>
        </w:rPr>
        <w:t xml:space="preserve">Karty „Konkursy” (10 szt.) – karton z nadrukiem dwustronnie kolorowym, powlekany, lakierowany </w:t>
      </w:r>
      <w:r w:rsidR="00B72275" w:rsidRPr="00760F27">
        <w:rPr>
          <w:rFonts w:asciiTheme="minorHAnsi" w:hAnsiTheme="minorHAnsi" w:cs="Arial"/>
          <w:sz w:val="20"/>
          <w:szCs w:val="20"/>
        </w:rPr>
        <w:br/>
      </w:r>
      <w:r w:rsidRPr="00760F27">
        <w:rPr>
          <w:rFonts w:asciiTheme="minorHAnsi" w:hAnsiTheme="minorHAnsi" w:cs="Arial"/>
          <w:sz w:val="20"/>
          <w:szCs w:val="20"/>
        </w:rPr>
        <w:t xml:space="preserve">o wymiarach 95x65 mm (+/- </w:t>
      </w:r>
      <w:r w:rsidR="00760F27" w:rsidRPr="00760F27">
        <w:rPr>
          <w:rFonts w:asciiTheme="minorHAnsi" w:hAnsiTheme="minorHAnsi" w:cs="Arial"/>
          <w:sz w:val="20"/>
          <w:szCs w:val="20"/>
        </w:rPr>
        <w:t>5%</w:t>
      </w:r>
      <w:r w:rsidRPr="00760F27">
        <w:rPr>
          <w:rFonts w:asciiTheme="minorHAnsi" w:hAnsiTheme="minorHAnsi" w:cs="Arial"/>
          <w:sz w:val="20"/>
          <w:szCs w:val="20"/>
        </w:rPr>
        <w:t>) o zaokrąglonych rogach;</w:t>
      </w:r>
    </w:p>
    <w:p w:rsidR="00F319F8" w:rsidRDefault="00D002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 xml:space="preserve">Karty „Pożyczka” (6 szt.) – karton z nadrukiem dwustronnie kolorowym, powlekany, lakierowany </w:t>
      </w:r>
      <w:r w:rsidR="00B72275">
        <w:rPr>
          <w:rFonts w:asciiTheme="minorHAnsi" w:hAnsiTheme="minorHAnsi" w:cs="Arial"/>
          <w:sz w:val="20"/>
          <w:szCs w:val="20"/>
        </w:rPr>
        <w:br/>
      </w:r>
      <w:r w:rsidRPr="0077276E">
        <w:rPr>
          <w:rFonts w:asciiTheme="minorHAnsi" w:hAnsiTheme="minorHAnsi" w:cs="Arial"/>
          <w:sz w:val="20"/>
          <w:szCs w:val="20"/>
        </w:rPr>
        <w:t>o wymiarach 95x65 mm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760F27">
        <w:rPr>
          <w:rFonts w:asciiTheme="minorHAnsi" w:hAnsiTheme="minorHAnsi" w:cs="Arial"/>
          <w:sz w:val="20"/>
          <w:szCs w:val="20"/>
        </w:rPr>
        <w:t xml:space="preserve">(+/- </w:t>
      </w:r>
      <w:r w:rsidR="00760F27" w:rsidRPr="00760F27">
        <w:rPr>
          <w:rFonts w:asciiTheme="minorHAnsi" w:hAnsiTheme="minorHAnsi" w:cs="Arial"/>
          <w:sz w:val="20"/>
          <w:szCs w:val="20"/>
        </w:rPr>
        <w:t>5%</w:t>
      </w:r>
      <w:r w:rsidRPr="00760F27">
        <w:rPr>
          <w:rFonts w:asciiTheme="minorHAnsi" w:hAnsiTheme="minorHAnsi" w:cs="Arial"/>
          <w:sz w:val="20"/>
          <w:szCs w:val="20"/>
        </w:rPr>
        <w:t>)</w:t>
      </w:r>
      <w:r w:rsidRPr="0077276E">
        <w:rPr>
          <w:rFonts w:asciiTheme="minorHAnsi" w:hAnsiTheme="minorHAnsi" w:cs="Arial"/>
          <w:sz w:val="20"/>
          <w:szCs w:val="20"/>
        </w:rPr>
        <w:t xml:space="preserve"> o zaokrąglonych rogach;</w:t>
      </w:r>
    </w:p>
    <w:p w:rsidR="00D002A1" w:rsidRPr="008141BF" w:rsidRDefault="00D002A1" w:rsidP="000229CE">
      <w:pPr>
        <w:tabs>
          <w:tab w:val="left" w:pos="284"/>
        </w:tabs>
        <w:spacing w:after="0" w:line="240" w:lineRule="auto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Zamawiający zobowiązuje się do przekazania Wykonawcy wkładu merytoryczn</w:t>
      </w:r>
      <w:r w:rsidR="00B72275">
        <w:rPr>
          <w:rFonts w:asciiTheme="minorHAnsi" w:hAnsiTheme="minorHAnsi" w:cs="Arial"/>
          <w:sz w:val="20"/>
          <w:szCs w:val="20"/>
        </w:rPr>
        <w:t>ego do instrukcji po wyłonieniu Wykonawcy.</w:t>
      </w:r>
    </w:p>
    <w:p w:rsidR="00AE040E" w:rsidRDefault="00AE040E" w:rsidP="00D002A1">
      <w:pPr>
        <w:tabs>
          <w:tab w:val="left" w:pos="284"/>
        </w:tabs>
        <w:spacing w:after="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D002A1" w:rsidRPr="002214F6" w:rsidRDefault="00D002A1" w:rsidP="00D002A1">
      <w:pPr>
        <w:tabs>
          <w:tab w:val="left" w:pos="284"/>
        </w:tabs>
        <w:spacing w:after="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214F6">
        <w:rPr>
          <w:rFonts w:asciiTheme="minorHAnsi" w:hAnsiTheme="minorHAnsi" w:cs="Arial"/>
          <w:sz w:val="20"/>
          <w:szCs w:val="20"/>
        </w:rPr>
        <w:t xml:space="preserve">Zdjęcie kart do gry: </w:t>
      </w:r>
    </w:p>
    <w:p w:rsidR="00D002A1" w:rsidRPr="00AE040E" w:rsidRDefault="00D002A1" w:rsidP="00AE040E">
      <w:pPr>
        <w:suppressAutoHyphens w:val="0"/>
        <w:spacing w:after="0" w:line="360" w:lineRule="auto"/>
        <w:jc w:val="center"/>
        <w:rPr>
          <w:rFonts w:asciiTheme="minorHAnsi" w:eastAsia="Times New Roman" w:hAnsiTheme="minorHAnsi" w:cs="Arial"/>
          <w:sz w:val="20"/>
          <w:szCs w:val="20"/>
          <w:lang w:eastAsia="pl-PL"/>
        </w:rPr>
      </w:pPr>
      <w:r w:rsidRPr="0077276E">
        <w:rPr>
          <w:rFonts w:asciiTheme="minorHAnsi" w:eastAsia="Times New Roman" w:hAnsiTheme="minorHAnsi" w:cs="Arial"/>
          <w:noProof/>
          <w:color w:val="0000FF"/>
          <w:sz w:val="20"/>
          <w:szCs w:val="20"/>
          <w:lang w:eastAsia="pl-PL"/>
        </w:rPr>
        <w:lastRenderedPageBreak/>
        <w:drawing>
          <wp:inline distT="0" distB="0" distL="0" distR="0">
            <wp:extent cx="2680846" cy="1752600"/>
            <wp:effectExtent l="19050" t="0" r="5204" b="0"/>
            <wp:docPr id="21" name="Obraz 9" descr="C:\Users\j.lachert\Desktop\Nowy folder\mazofoty\20170123_135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.lachert\Desktop\Nowy folder\mazofoty\20170123_1357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3949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83884" cy="1754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2BE8">
        <w:rPr>
          <w:rFonts w:asciiTheme="minorHAnsi" w:eastAsia="Times New Roman" w:hAnsiTheme="minorHAnsi" w:cs="Arial"/>
          <w:sz w:val="20"/>
          <w:szCs w:val="20"/>
          <w:lang w:eastAsia="pl-PL"/>
        </w:rPr>
        <w:t xml:space="preserve"> </w:t>
      </w:r>
    </w:p>
    <w:p w:rsidR="00F655A4" w:rsidRDefault="00F655A4" w:rsidP="00F655A4">
      <w:pPr>
        <w:suppressAutoHyphens w:val="0"/>
        <w:spacing w:after="0" w:line="360" w:lineRule="auto"/>
        <w:jc w:val="center"/>
      </w:pPr>
      <w:r w:rsidRPr="0077276E">
        <w:rPr>
          <w:rFonts w:asciiTheme="minorHAnsi" w:hAnsiTheme="minorHAnsi" w:cs="Arial"/>
          <w:b/>
          <w:sz w:val="16"/>
          <w:szCs w:val="20"/>
        </w:rPr>
        <w:t>Uwaga</w:t>
      </w:r>
      <w:r w:rsidRPr="0077276E">
        <w:rPr>
          <w:rFonts w:asciiTheme="minorHAnsi" w:hAnsiTheme="minorHAnsi" w:cs="Arial"/>
          <w:sz w:val="16"/>
          <w:szCs w:val="20"/>
        </w:rPr>
        <w:t xml:space="preserve">. </w:t>
      </w:r>
      <w:r w:rsidR="00577FED" w:rsidRPr="00096173">
        <w:rPr>
          <w:rFonts w:asciiTheme="minorHAnsi" w:hAnsiTheme="minorHAnsi" w:cs="Arial"/>
          <w:sz w:val="16"/>
          <w:szCs w:val="20"/>
        </w:rPr>
        <w:t xml:space="preserve">Zamieszczone powyżej </w:t>
      </w:r>
      <w:r w:rsidR="00577FED">
        <w:rPr>
          <w:rFonts w:asciiTheme="minorHAnsi" w:hAnsiTheme="minorHAnsi" w:cs="Arial"/>
          <w:sz w:val="16"/>
          <w:szCs w:val="20"/>
        </w:rPr>
        <w:t xml:space="preserve">zdjęcie </w:t>
      </w:r>
      <w:r w:rsidR="00577FED">
        <w:rPr>
          <w:rFonts w:asciiTheme="minorHAnsi" w:hAnsiTheme="minorHAnsi" w:cs="Arial"/>
          <w:sz w:val="16"/>
          <w:szCs w:val="20"/>
        </w:rPr>
        <w:t>kart</w:t>
      </w:r>
      <w:r w:rsidR="00577FED" w:rsidRPr="00096173">
        <w:rPr>
          <w:rFonts w:asciiTheme="minorHAnsi" w:hAnsiTheme="minorHAnsi" w:cs="Arial"/>
          <w:sz w:val="16"/>
          <w:szCs w:val="20"/>
        </w:rPr>
        <w:t>, znajduj</w:t>
      </w:r>
      <w:r w:rsidR="00577FED">
        <w:rPr>
          <w:rFonts w:asciiTheme="minorHAnsi" w:hAnsiTheme="minorHAnsi" w:cs="Arial"/>
          <w:sz w:val="16"/>
          <w:szCs w:val="20"/>
        </w:rPr>
        <w:t>e</w:t>
      </w:r>
      <w:r w:rsidR="00577FED" w:rsidRPr="00096173">
        <w:rPr>
          <w:rFonts w:asciiTheme="minorHAnsi" w:hAnsiTheme="minorHAnsi" w:cs="Arial"/>
          <w:sz w:val="16"/>
          <w:szCs w:val="20"/>
        </w:rPr>
        <w:t xml:space="preserve"> się w posiadaniu </w:t>
      </w:r>
      <w:r w:rsidR="00577FED">
        <w:rPr>
          <w:rFonts w:asciiTheme="minorHAnsi" w:hAnsiTheme="minorHAnsi" w:cs="Arial"/>
          <w:sz w:val="16"/>
          <w:szCs w:val="20"/>
        </w:rPr>
        <w:t>Z</w:t>
      </w:r>
      <w:r w:rsidR="00577FED" w:rsidRPr="00096173">
        <w:rPr>
          <w:rFonts w:asciiTheme="minorHAnsi" w:hAnsiTheme="minorHAnsi" w:cs="Arial"/>
          <w:sz w:val="16"/>
          <w:szCs w:val="20"/>
        </w:rPr>
        <w:t xml:space="preserve">amawiającego </w:t>
      </w:r>
      <w:r w:rsidR="00577FED">
        <w:rPr>
          <w:rFonts w:asciiTheme="minorHAnsi" w:hAnsiTheme="minorHAnsi" w:cs="Arial"/>
          <w:sz w:val="16"/>
          <w:szCs w:val="20"/>
        </w:rPr>
        <w:t xml:space="preserve">w ramach realizacji </w:t>
      </w:r>
      <w:r w:rsidR="00577FED" w:rsidRPr="00096173">
        <w:rPr>
          <w:rFonts w:asciiTheme="minorHAnsi" w:hAnsiTheme="minorHAnsi" w:cs="Arial"/>
          <w:sz w:val="16"/>
          <w:szCs w:val="20"/>
        </w:rPr>
        <w:t xml:space="preserve"> </w:t>
      </w:r>
      <w:r w:rsidR="00577FED">
        <w:rPr>
          <w:rFonts w:asciiTheme="minorHAnsi" w:hAnsiTheme="minorHAnsi" w:cs="Arial"/>
          <w:sz w:val="16"/>
          <w:szCs w:val="20"/>
        </w:rPr>
        <w:t xml:space="preserve">ubiegłorocznego dodruku </w:t>
      </w:r>
      <w:r w:rsidR="00577FED" w:rsidRPr="00096173">
        <w:rPr>
          <w:rFonts w:asciiTheme="minorHAnsi" w:hAnsiTheme="minorHAnsi" w:cs="Arial"/>
          <w:sz w:val="16"/>
          <w:szCs w:val="20"/>
        </w:rPr>
        <w:t>gry „</w:t>
      </w:r>
      <w:proofErr w:type="spellStart"/>
      <w:r w:rsidR="00577FED" w:rsidRPr="00096173">
        <w:rPr>
          <w:rFonts w:asciiTheme="minorHAnsi" w:hAnsiTheme="minorHAnsi" w:cs="Arial"/>
          <w:sz w:val="16"/>
          <w:szCs w:val="20"/>
        </w:rPr>
        <w:t>Mazopolis</w:t>
      </w:r>
      <w:proofErr w:type="spellEnd"/>
      <w:r w:rsidR="00577FED" w:rsidRPr="00096173">
        <w:rPr>
          <w:rFonts w:asciiTheme="minorHAnsi" w:hAnsiTheme="minorHAnsi" w:cs="Arial"/>
          <w:sz w:val="16"/>
          <w:szCs w:val="20"/>
        </w:rPr>
        <w:t>”.</w:t>
      </w:r>
    </w:p>
    <w:p w:rsidR="00C318C3" w:rsidRPr="00AE040E" w:rsidRDefault="00C318C3" w:rsidP="00AE040E">
      <w:pPr>
        <w:suppressAutoHyphens w:val="0"/>
        <w:spacing w:after="0" w:line="360" w:lineRule="auto"/>
        <w:jc w:val="both"/>
        <w:rPr>
          <w:rFonts w:asciiTheme="minorHAnsi" w:eastAsia="Times New Roman" w:hAnsiTheme="minorHAnsi" w:cs="Arial"/>
          <w:sz w:val="20"/>
          <w:szCs w:val="20"/>
          <w:lang w:eastAsia="pl-PL"/>
        </w:rPr>
      </w:pPr>
    </w:p>
    <w:p w:rsidR="00F319F8" w:rsidRDefault="002B52E0">
      <w:pPr>
        <w:pStyle w:val="Akapitzlist"/>
        <w:numPr>
          <w:ilvl w:val="0"/>
          <w:numId w:val="7"/>
        </w:numPr>
        <w:spacing w:after="0" w:line="360" w:lineRule="auto"/>
        <w:ind w:left="284" w:hanging="284"/>
        <w:jc w:val="both"/>
        <w:rPr>
          <w:rFonts w:asciiTheme="minorHAnsi" w:hAnsiTheme="minorHAnsi" w:cs="Arial"/>
          <w:b/>
          <w:sz w:val="20"/>
          <w:szCs w:val="20"/>
          <w:u w:val="single"/>
        </w:rPr>
      </w:pPr>
      <w:r>
        <w:rPr>
          <w:rFonts w:asciiTheme="minorHAnsi" w:hAnsiTheme="minorHAnsi" w:cs="Arial"/>
          <w:b/>
          <w:sz w:val="20"/>
          <w:szCs w:val="20"/>
          <w:u w:val="single"/>
        </w:rPr>
        <w:t>P</w:t>
      </w:r>
      <w:r w:rsidR="00D002A1" w:rsidRPr="0077276E">
        <w:rPr>
          <w:rFonts w:asciiTheme="minorHAnsi" w:hAnsiTheme="minorHAnsi" w:cs="Arial"/>
          <w:b/>
          <w:sz w:val="20"/>
          <w:szCs w:val="20"/>
          <w:u w:val="single"/>
        </w:rPr>
        <w:t>rodukcja Instrukcji do gry ze zmianami</w:t>
      </w:r>
    </w:p>
    <w:p w:rsidR="00F319F8" w:rsidRDefault="00D002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instrukcja do gry: książeczka w formacie A5, objętość</w:t>
      </w:r>
      <w:r w:rsidRPr="00760F27">
        <w:rPr>
          <w:rFonts w:asciiTheme="minorHAnsi" w:hAnsiTheme="minorHAnsi" w:cs="Arial"/>
          <w:sz w:val="20"/>
          <w:szCs w:val="20"/>
        </w:rPr>
        <w:t>: 16 stron,</w:t>
      </w:r>
      <w:r w:rsidRPr="0077276E">
        <w:rPr>
          <w:rFonts w:asciiTheme="minorHAnsi" w:hAnsiTheme="minorHAnsi" w:cs="Arial"/>
          <w:sz w:val="20"/>
          <w:szCs w:val="20"/>
        </w:rPr>
        <w:t xml:space="preserve"> druk: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77276E">
        <w:rPr>
          <w:rFonts w:asciiTheme="minorHAnsi" w:hAnsiTheme="minorHAnsi" w:cs="Arial"/>
          <w:sz w:val="20"/>
          <w:szCs w:val="20"/>
        </w:rPr>
        <w:t xml:space="preserve">4/4 CMYK, papier: </w:t>
      </w:r>
      <w:r>
        <w:rPr>
          <w:rFonts w:asciiTheme="minorHAnsi" w:hAnsiTheme="minorHAnsi" w:cs="Arial"/>
          <w:sz w:val="20"/>
          <w:szCs w:val="20"/>
        </w:rPr>
        <w:t xml:space="preserve">co najmniej </w:t>
      </w:r>
      <w:r w:rsidRPr="0077276E">
        <w:rPr>
          <w:rFonts w:asciiTheme="minorHAnsi" w:hAnsiTheme="minorHAnsi" w:cs="Arial"/>
          <w:sz w:val="20"/>
          <w:szCs w:val="20"/>
        </w:rPr>
        <w:t>130 g/m2 kreda matowa, oprawa: zeszytowa, 2 x zszywka metalowa</w:t>
      </w:r>
      <w:r w:rsidR="00257D23">
        <w:rPr>
          <w:rFonts w:asciiTheme="minorHAnsi" w:hAnsiTheme="minorHAnsi" w:cs="Arial"/>
          <w:sz w:val="20"/>
          <w:szCs w:val="20"/>
        </w:rPr>
        <w:t>.</w:t>
      </w:r>
    </w:p>
    <w:p w:rsidR="00F319F8" w:rsidRDefault="00873D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257D23">
        <w:rPr>
          <w:rFonts w:asciiTheme="minorHAnsi" w:hAnsiTheme="minorHAnsi"/>
          <w:sz w:val="20"/>
          <w:szCs w:val="20"/>
        </w:rPr>
        <w:t>w</w:t>
      </w:r>
      <w:r w:rsidR="00D002A1" w:rsidRPr="0077276E">
        <w:rPr>
          <w:rFonts w:asciiTheme="minorHAnsi" w:hAnsiTheme="minorHAnsi"/>
          <w:sz w:val="20"/>
          <w:szCs w:val="20"/>
        </w:rPr>
        <w:t xml:space="preserve"> instrukcji zostaną wprowadzone zmiany </w:t>
      </w:r>
      <w:r w:rsidR="00AE040E">
        <w:rPr>
          <w:rFonts w:asciiTheme="minorHAnsi" w:hAnsiTheme="minorHAnsi"/>
          <w:sz w:val="20"/>
          <w:szCs w:val="20"/>
        </w:rPr>
        <w:t>merytoryczne oraz zmiany graficzne</w:t>
      </w:r>
      <w:r w:rsidR="00257D23">
        <w:rPr>
          <w:rFonts w:asciiTheme="minorHAnsi" w:hAnsiTheme="minorHAnsi"/>
          <w:sz w:val="20"/>
          <w:szCs w:val="20"/>
        </w:rPr>
        <w:t>.</w:t>
      </w:r>
    </w:p>
    <w:p w:rsidR="00F319F8" w:rsidRDefault="00873DA1">
      <w:pPr>
        <w:pStyle w:val="Akapitzlist"/>
        <w:numPr>
          <w:ilvl w:val="0"/>
          <w:numId w:val="6"/>
        </w:numPr>
        <w:tabs>
          <w:tab w:val="left" w:pos="284"/>
        </w:tabs>
        <w:spacing w:after="0" w:line="240" w:lineRule="auto"/>
        <w:ind w:left="567" w:hanging="283"/>
        <w:jc w:val="both"/>
        <w:rPr>
          <w:rFonts w:asciiTheme="minorHAnsi" w:hAnsiTheme="minorHAnsi" w:cs="Arial"/>
          <w:sz w:val="20"/>
          <w:szCs w:val="20"/>
        </w:rPr>
      </w:pPr>
      <w:r w:rsidRPr="00257D23">
        <w:rPr>
          <w:rFonts w:asciiTheme="minorHAnsi" w:hAnsiTheme="minorHAnsi" w:cs="Arial"/>
          <w:sz w:val="20"/>
          <w:szCs w:val="20"/>
        </w:rPr>
        <w:t>Z</w:t>
      </w:r>
      <w:r w:rsidR="00D002A1" w:rsidRPr="0077276E">
        <w:rPr>
          <w:rFonts w:asciiTheme="minorHAnsi" w:hAnsiTheme="minorHAnsi" w:cs="Arial"/>
          <w:sz w:val="20"/>
          <w:szCs w:val="20"/>
        </w:rPr>
        <w:t xml:space="preserve">amawiający zobowiązuje się do przekazania </w:t>
      </w:r>
      <w:r w:rsidR="00AE040E">
        <w:rPr>
          <w:rFonts w:asciiTheme="minorHAnsi" w:hAnsiTheme="minorHAnsi" w:cs="Arial"/>
          <w:sz w:val="20"/>
          <w:szCs w:val="20"/>
        </w:rPr>
        <w:t>materiału</w:t>
      </w:r>
      <w:r w:rsidR="00AE040E" w:rsidRPr="0077276E">
        <w:rPr>
          <w:rFonts w:asciiTheme="minorHAnsi" w:hAnsiTheme="minorHAnsi" w:cs="Arial"/>
          <w:sz w:val="20"/>
          <w:szCs w:val="20"/>
        </w:rPr>
        <w:t xml:space="preserve"> </w:t>
      </w:r>
      <w:r w:rsidR="00D002A1" w:rsidRPr="0077276E">
        <w:rPr>
          <w:rFonts w:asciiTheme="minorHAnsi" w:hAnsiTheme="minorHAnsi" w:cs="Arial"/>
          <w:sz w:val="20"/>
          <w:szCs w:val="20"/>
        </w:rPr>
        <w:t xml:space="preserve">do instrukcji po </w:t>
      </w:r>
      <w:r w:rsidR="0094617B">
        <w:rPr>
          <w:rFonts w:asciiTheme="minorHAnsi" w:hAnsiTheme="minorHAnsi" w:cs="Arial"/>
          <w:sz w:val="20"/>
          <w:szCs w:val="20"/>
        </w:rPr>
        <w:t>wyłonieniu Wykonawcy</w:t>
      </w:r>
      <w:r w:rsidR="00D002A1" w:rsidRPr="0077276E">
        <w:rPr>
          <w:rFonts w:asciiTheme="minorHAnsi" w:hAnsiTheme="minorHAnsi" w:cs="Arial"/>
          <w:sz w:val="20"/>
          <w:szCs w:val="20"/>
        </w:rPr>
        <w:t>.</w:t>
      </w:r>
    </w:p>
    <w:p w:rsidR="00D002A1" w:rsidRPr="0077276E" w:rsidRDefault="00D002A1" w:rsidP="00AC7C34">
      <w:pPr>
        <w:tabs>
          <w:tab w:val="left" w:pos="284"/>
        </w:tabs>
        <w:spacing w:after="0" w:line="240" w:lineRule="auto"/>
        <w:jc w:val="both"/>
        <w:rPr>
          <w:rFonts w:asciiTheme="minorHAnsi" w:hAnsiTheme="minorHAnsi" w:cs="Arial"/>
          <w:sz w:val="20"/>
          <w:szCs w:val="20"/>
        </w:rPr>
      </w:pPr>
      <w:r w:rsidRPr="0077276E">
        <w:rPr>
          <w:rFonts w:asciiTheme="minorHAnsi" w:hAnsiTheme="minorHAnsi" w:cs="Arial"/>
          <w:sz w:val="20"/>
          <w:szCs w:val="20"/>
        </w:rPr>
        <w:t>Zdjęcie</w:t>
      </w:r>
      <w:r>
        <w:rPr>
          <w:rFonts w:asciiTheme="minorHAnsi" w:hAnsiTheme="minorHAnsi" w:cs="Arial"/>
          <w:sz w:val="20"/>
          <w:szCs w:val="20"/>
        </w:rPr>
        <w:t xml:space="preserve"> instrukcji</w:t>
      </w:r>
      <w:r w:rsidRPr="0077276E">
        <w:rPr>
          <w:rFonts w:asciiTheme="minorHAnsi" w:hAnsiTheme="minorHAnsi" w:cs="Arial"/>
          <w:sz w:val="20"/>
          <w:szCs w:val="20"/>
        </w:rPr>
        <w:t>:</w:t>
      </w:r>
    </w:p>
    <w:p w:rsidR="00D002A1" w:rsidRPr="00F818CB" w:rsidRDefault="00D002A1" w:rsidP="00F818CB">
      <w:pPr>
        <w:suppressAutoHyphens w:val="0"/>
        <w:spacing w:after="0" w:line="360" w:lineRule="auto"/>
        <w:jc w:val="center"/>
        <w:rPr>
          <w:rFonts w:asciiTheme="minorHAnsi" w:eastAsia="Times New Roman" w:hAnsiTheme="minorHAnsi" w:cs="Arial"/>
          <w:sz w:val="20"/>
          <w:szCs w:val="20"/>
          <w:lang w:eastAsia="pl-PL"/>
        </w:rPr>
      </w:pPr>
      <w:r w:rsidRPr="0077276E">
        <w:rPr>
          <w:rFonts w:asciiTheme="minorHAnsi" w:eastAsia="Times New Roman" w:hAnsiTheme="minorHAnsi" w:cs="Arial"/>
          <w:noProof/>
          <w:sz w:val="20"/>
          <w:szCs w:val="20"/>
          <w:lang w:eastAsia="pl-PL"/>
        </w:rPr>
        <w:drawing>
          <wp:inline distT="0" distB="0" distL="0" distR="0">
            <wp:extent cx="2510790" cy="1721081"/>
            <wp:effectExtent l="19050" t="0" r="3810" b="0"/>
            <wp:docPr id="23" name="Obraz 11" descr="C:\Users\j.lachert\Desktop\Nowy folder\mazofoty\20170123_135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.lachert\Desktop\Nowy folder\mazofoty\20170123_1359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33" cy="1721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2BE8">
        <w:rPr>
          <w:rFonts w:asciiTheme="minorHAnsi" w:eastAsia="Times New Roman" w:hAnsiTheme="minorHAnsi" w:cs="Arial"/>
          <w:sz w:val="20"/>
          <w:szCs w:val="20"/>
          <w:lang w:eastAsia="pl-PL"/>
        </w:rPr>
        <w:t xml:space="preserve"> </w:t>
      </w:r>
      <w:r w:rsidR="00C52BE8" w:rsidRPr="00C52BE8">
        <w:rPr>
          <w:rFonts w:asciiTheme="minorHAnsi" w:eastAsia="Times New Roman" w:hAnsiTheme="minorHAnsi" w:cs="Arial"/>
          <w:sz w:val="20"/>
          <w:szCs w:val="20"/>
          <w:lang w:eastAsia="pl-PL"/>
        </w:rPr>
        <w:object w:dxaOrig="5244" w:dyaOrig="7344">
          <v:shape id="_x0000_i1026" type="#_x0000_t75" style="width:95.4pt;height:133.2pt" o:ole="">
            <v:imagedata r:id="rId24" o:title=""/>
          </v:shape>
          <o:OLEObject Type="Embed" ProgID="AcroExch.Document.11" ShapeID="_x0000_i1026" DrawAspect="Content" ObjectID="_1580030003" r:id="rId25"/>
        </w:object>
      </w:r>
    </w:p>
    <w:p w:rsidR="00F319F8" w:rsidRDefault="00D002A1" w:rsidP="00F655A4">
      <w:pPr>
        <w:suppressAutoHyphens w:val="0"/>
        <w:spacing w:after="0" w:line="360" w:lineRule="auto"/>
        <w:jc w:val="center"/>
      </w:pPr>
      <w:r w:rsidRPr="0077276E">
        <w:rPr>
          <w:rFonts w:asciiTheme="minorHAnsi" w:hAnsiTheme="minorHAnsi" w:cs="Arial"/>
          <w:b/>
          <w:sz w:val="16"/>
          <w:szCs w:val="20"/>
        </w:rPr>
        <w:t>Uwaga</w:t>
      </w:r>
      <w:r w:rsidRPr="0077276E">
        <w:rPr>
          <w:rFonts w:asciiTheme="minorHAnsi" w:hAnsiTheme="minorHAnsi" w:cs="Arial"/>
          <w:sz w:val="16"/>
          <w:szCs w:val="20"/>
        </w:rPr>
        <w:t xml:space="preserve">. </w:t>
      </w:r>
      <w:r w:rsidR="00577FED" w:rsidRPr="00096173">
        <w:rPr>
          <w:rFonts w:asciiTheme="minorHAnsi" w:hAnsiTheme="minorHAnsi" w:cs="Arial"/>
          <w:sz w:val="16"/>
          <w:szCs w:val="20"/>
        </w:rPr>
        <w:t xml:space="preserve">Zamieszczone powyżej </w:t>
      </w:r>
      <w:r w:rsidR="00577FED">
        <w:rPr>
          <w:rFonts w:asciiTheme="minorHAnsi" w:hAnsiTheme="minorHAnsi" w:cs="Arial"/>
          <w:sz w:val="16"/>
          <w:szCs w:val="20"/>
        </w:rPr>
        <w:t>zdjęcia</w:t>
      </w:r>
      <w:r w:rsidR="00577FED">
        <w:rPr>
          <w:rFonts w:asciiTheme="minorHAnsi" w:hAnsiTheme="minorHAnsi" w:cs="Arial"/>
          <w:sz w:val="16"/>
          <w:szCs w:val="20"/>
        </w:rPr>
        <w:t xml:space="preserve"> </w:t>
      </w:r>
      <w:r w:rsidR="00577FED">
        <w:rPr>
          <w:rFonts w:asciiTheme="minorHAnsi" w:hAnsiTheme="minorHAnsi" w:cs="Arial"/>
          <w:sz w:val="16"/>
          <w:szCs w:val="20"/>
        </w:rPr>
        <w:t>instrukcj</w:t>
      </w:r>
      <w:r w:rsidR="00577FED">
        <w:rPr>
          <w:rFonts w:asciiTheme="minorHAnsi" w:hAnsiTheme="minorHAnsi" w:cs="Arial"/>
          <w:sz w:val="16"/>
          <w:szCs w:val="20"/>
        </w:rPr>
        <w:t>i</w:t>
      </w:r>
      <w:r w:rsidR="00577FED" w:rsidRPr="00096173">
        <w:rPr>
          <w:rFonts w:asciiTheme="minorHAnsi" w:hAnsiTheme="minorHAnsi" w:cs="Arial"/>
          <w:sz w:val="16"/>
          <w:szCs w:val="20"/>
        </w:rPr>
        <w:t>, znajduj</w:t>
      </w:r>
      <w:r w:rsidR="00577FED">
        <w:rPr>
          <w:rFonts w:asciiTheme="minorHAnsi" w:hAnsiTheme="minorHAnsi" w:cs="Arial"/>
          <w:sz w:val="16"/>
          <w:szCs w:val="20"/>
        </w:rPr>
        <w:t>ą</w:t>
      </w:r>
      <w:r w:rsidR="00577FED" w:rsidRPr="00096173">
        <w:rPr>
          <w:rFonts w:asciiTheme="minorHAnsi" w:hAnsiTheme="minorHAnsi" w:cs="Arial"/>
          <w:sz w:val="16"/>
          <w:szCs w:val="20"/>
        </w:rPr>
        <w:t xml:space="preserve"> się w posiadaniu </w:t>
      </w:r>
      <w:r w:rsidR="00577FED">
        <w:rPr>
          <w:rFonts w:asciiTheme="minorHAnsi" w:hAnsiTheme="minorHAnsi" w:cs="Arial"/>
          <w:sz w:val="16"/>
          <w:szCs w:val="20"/>
        </w:rPr>
        <w:t>Z</w:t>
      </w:r>
      <w:r w:rsidR="00577FED" w:rsidRPr="00096173">
        <w:rPr>
          <w:rFonts w:asciiTheme="minorHAnsi" w:hAnsiTheme="minorHAnsi" w:cs="Arial"/>
          <w:sz w:val="16"/>
          <w:szCs w:val="20"/>
        </w:rPr>
        <w:t xml:space="preserve">amawiającego </w:t>
      </w:r>
      <w:r w:rsidR="00577FED">
        <w:rPr>
          <w:rFonts w:asciiTheme="minorHAnsi" w:hAnsiTheme="minorHAnsi" w:cs="Arial"/>
          <w:sz w:val="16"/>
          <w:szCs w:val="20"/>
        </w:rPr>
        <w:t xml:space="preserve">w ramach realizacji </w:t>
      </w:r>
      <w:r w:rsidR="00577FED" w:rsidRPr="00096173">
        <w:rPr>
          <w:rFonts w:asciiTheme="minorHAnsi" w:hAnsiTheme="minorHAnsi" w:cs="Arial"/>
          <w:sz w:val="16"/>
          <w:szCs w:val="20"/>
        </w:rPr>
        <w:t xml:space="preserve"> </w:t>
      </w:r>
      <w:r w:rsidR="00577FED">
        <w:rPr>
          <w:rFonts w:asciiTheme="minorHAnsi" w:hAnsiTheme="minorHAnsi" w:cs="Arial"/>
          <w:sz w:val="16"/>
          <w:szCs w:val="20"/>
        </w:rPr>
        <w:t xml:space="preserve">ubiegłorocznego dodruku </w:t>
      </w:r>
      <w:r w:rsidR="00577FED" w:rsidRPr="00096173">
        <w:rPr>
          <w:rFonts w:asciiTheme="minorHAnsi" w:hAnsiTheme="minorHAnsi" w:cs="Arial"/>
          <w:sz w:val="16"/>
          <w:szCs w:val="20"/>
        </w:rPr>
        <w:t>gry „</w:t>
      </w:r>
      <w:proofErr w:type="spellStart"/>
      <w:r w:rsidR="00577FED" w:rsidRPr="00096173">
        <w:rPr>
          <w:rFonts w:asciiTheme="minorHAnsi" w:hAnsiTheme="minorHAnsi" w:cs="Arial"/>
          <w:sz w:val="16"/>
          <w:szCs w:val="20"/>
        </w:rPr>
        <w:t>Mazopolis</w:t>
      </w:r>
      <w:proofErr w:type="spellEnd"/>
      <w:r w:rsidR="00577FED" w:rsidRPr="00096173">
        <w:rPr>
          <w:rFonts w:asciiTheme="minorHAnsi" w:hAnsiTheme="minorHAnsi" w:cs="Arial"/>
          <w:sz w:val="16"/>
          <w:szCs w:val="20"/>
        </w:rPr>
        <w:t>”.</w:t>
      </w:r>
    </w:p>
    <w:p w:rsidR="00CE16D3" w:rsidRPr="0077276E" w:rsidRDefault="00CE16D3" w:rsidP="00CE16D3">
      <w:pPr>
        <w:tabs>
          <w:tab w:val="left" w:pos="284"/>
        </w:tabs>
        <w:spacing w:after="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5D1D3F" w:rsidRPr="005D1D3F" w:rsidRDefault="00CE16D3" w:rsidP="008C75E7">
      <w:pPr>
        <w:pStyle w:val="Akapitzlist"/>
        <w:shd w:val="clear" w:color="auto" w:fill="D9D9D9" w:themeFill="background1" w:themeFillShade="D9"/>
        <w:tabs>
          <w:tab w:val="left" w:pos="284"/>
        </w:tabs>
        <w:spacing w:after="0" w:line="360" w:lineRule="auto"/>
        <w:ind w:left="0"/>
        <w:jc w:val="both"/>
        <w:rPr>
          <w:rFonts w:asciiTheme="minorHAnsi" w:hAnsiTheme="minorHAnsi" w:cs="Arial"/>
          <w:sz w:val="20"/>
          <w:szCs w:val="20"/>
          <w:highlight w:val="yellow"/>
        </w:rPr>
      </w:pPr>
      <w:r w:rsidRPr="00CE16D3">
        <w:rPr>
          <w:rFonts w:asciiTheme="minorHAnsi" w:hAnsiTheme="minorHAnsi" w:cs="Arial"/>
          <w:b/>
          <w:sz w:val="20"/>
          <w:szCs w:val="20"/>
        </w:rPr>
        <w:t xml:space="preserve">IX. </w:t>
      </w:r>
      <w:r w:rsidRPr="00CE16D3">
        <w:rPr>
          <w:b/>
          <w:sz w:val="20"/>
          <w:szCs w:val="20"/>
        </w:rPr>
        <w:t>PROCES AKCEPTACJI PROJEKTÓW I PRODUKCJI</w:t>
      </w:r>
    </w:p>
    <w:p w:rsidR="00760F27" w:rsidRPr="00096173" w:rsidRDefault="00760F27" w:rsidP="00F655A4">
      <w:pPr>
        <w:pStyle w:val="Akapitzlist"/>
        <w:numPr>
          <w:ilvl w:val="0"/>
          <w:numId w:val="12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Theme="minorHAnsi" w:hAnsiTheme="minorHAnsi" w:cs="Arial"/>
          <w:sz w:val="20"/>
          <w:szCs w:val="20"/>
        </w:rPr>
      </w:pPr>
      <w:r w:rsidRPr="00096173">
        <w:rPr>
          <w:rFonts w:asciiTheme="minorHAnsi" w:hAnsiTheme="minorHAnsi" w:cs="Arial"/>
          <w:sz w:val="20"/>
          <w:szCs w:val="20"/>
        </w:rPr>
        <w:t xml:space="preserve">Projekty graficzne znajdujące się w posiadaniu Zamawiającego zostaną przekazane po wyłonieniu Wykonawcy. </w:t>
      </w:r>
      <w:r w:rsidR="008C75E7" w:rsidRPr="00096173">
        <w:rPr>
          <w:rFonts w:asciiTheme="minorHAnsi" w:hAnsiTheme="minorHAnsi" w:cs="Arial"/>
          <w:sz w:val="20"/>
          <w:szCs w:val="20"/>
        </w:rPr>
        <w:t xml:space="preserve">W związku z dodrukiem, </w:t>
      </w:r>
      <w:r w:rsidR="00F655A4" w:rsidRPr="00096173">
        <w:rPr>
          <w:rFonts w:asciiTheme="minorHAnsi" w:hAnsiTheme="minorHAnsi" w:cs="Arial"/>
          <w:sz w:val="20"/>
          <w:szCs w:val="20"/>
        </w:rPr>
        <w:t>Zamawiający wymaga zachowania spójności graficznej z poprzedniej edycji gry „</w:t>
      </w:r>
      <w:proofErr w:type="spellStart"/>
      <w:r w:rsidR="00F655A4" w:rsidRPr="00096173">
        <w:rPr>
          <w:rFonts w:asciiTheme="minorHAnsi" w:hAnsiTheme="minorHAnsi" w:cs="Arial"/>
          <w:sz w:val="20"/>
          <w:szCs w:val="20"/>
        </w:rPr>
        <w:t>Mazopolis</w:t>
      </w:r>
      <w:proofErr w:type="spellEnd"/>
      <w:r w:rsidR="00F655A4" w:rsidRPr="00096173">
        <w:rPr>
          <w:rFonts w:asciiTheme="minorHAnsi" w:hAnsiTheme="minorHAnsi" w:cs="Arial"/>
          <w:sz w:val="20"/>
          <w:szCs w:val="20"/>
        </w:rPr>
        <w:t>”</w:t>
      </w:r>
      <w:r w:rsidR="008C75E7" w:rsidRPr="00096173">
        <w:rPr>
          <w:rFonts w:asciiTheme="minorHAnsi" w:hAnsiTheme="minorHAnsi" w:cs="Arial"/>
          <w:sz w:val="20"/>
          <w:szCs w:val="20"/>
        </w:rPr>
        <w:t>.</w:t>
      </w:r>
    </w:p>
    <w:p w:rsidR="00F319F8" w:rsidRPr="00F655A4" w:rsidRDefault="006B20F4" w:rsidP="00F655A4">
      <w:pPr>
        <w:pStyle w:val="Tekstkomentarza"/>
        <w:numPr>
          <w:ilvl w:val="0"/>
          <w:numId w:val="12"/>
        </w:numPr>
        <w:tabs>
          <w:tab w:val="left" w:pos="284"/>
        </w:tabs>
        <w:suppressAutoHyphens w:val="0"/>
        <w:spacing w:after="0"/>
        <w:ind w:left="284" w:hanging="284"/>
        <w:jc w:val="both"/>
        <w:rPr>
          <w:rFonts w:asciiTheme="minorHAnsi" w:hAnsiTheme="minorHAnsi"/>
        </w:rPr>
      </w:pPr>
      <w:r w:rsidRPr="00F655A4">
        <w:rPr>
          <w:rFonts w:asciiTheme="minorHAnsi" w:hAnsiTheme="minorHAnsi" w:cstheme="minorHAnsi"/>
        </w:rPr>
        <w:t xml:space="preserve">Wszystkie </w:t>
      </w:r>
      <w:r w:rsidRPr="00F655A4">
        <w:rPr>
          <w:rFonts w:asciiTheme="minorHAnsi" w:hAnsiTheme="minorHAnsi"/>
        </w:rPr>
        <w:t xml:space="preserve">informacje dotyczące rodzaju oznakowania, wielkości czcionki, koloru nadruku, koloru </w:t>
      </w:r>
      <w:r w:rsidR="00FF3038" w:rsidRPr="00F655A4">
        <w:rPr>
          <w:rFonts w:asciiTheme="minorHAnsi" w:hAnsiTheme="minorHAnsi"/>
        </w:rPr>
        <w:t xml:space="preserve">elementu </w:t>
      </w:r>
      <w:r w:rsidRPr="00F655A4">
        <w:rPr>
          <w:rFonts w:asciiTheme="minorHAnsi" w:hAnsiTheme="minorHAnsi"/>
        </w:rPr>
        <w:t>itp., będą ustalane z Zamawiającym na etapie projektowania i akceptacji projektów.</w:t>
      </w:r>
      <w:r w:rsidRPr="00F655A4">
        <w:rPr>
          <w:rFonts w:asciiTheme="minorHAnsi" w:hAnsiTheme="minorHAnsi"/>
          <w:highlight w:val="yellow"/>
        </w:rPr>
        <w:t xml:space="preserve">  </w:t>
      </w:r>
    </w:p>
    <w:p w:rsidR="00F319F8" w:rsidRPr="008C75E7" w:rsidRDefault="006B20F4" w:rsidP="00F655A4">
      <w:pPr>
        <w:pStyle w:val="Tekstkomentarza"/>
        <w:numPr>
          <w:ilvl w:val="0"/>
          <w:numId w:val="12"/>
        </w:numPr>
        <w:tabs>
          <w:tab w:val="left" w:pos="284"/>
        </w:tabs>
        <w:suppressAutoHyphens w:val="0"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8C75E7">
        <w:rPr>
          <w:rFonts w:asciiTheme="minorHAnsi" w:hAnsiTheme="minorHAnsi" w:cs="Arial"/>
          <w:color w:val="000000" w:themeColor="text1"/>
        </w:rPr>
        <w:t xml:space="preserve">Proces akceptacji projektów i produkcji realizowany będzie na podstawie </w:t>
      </w:r>
      <w:r w:rsidR="008C75E7" w:rsidRPr="008C75E7">
        <w:rPr>
          <w:rFonts w:asciiTheme="minorHAnsi" w:hAnsiTheme="minorHAnsi" w:cs="Arial"/>
          <w:color w:val="000000" w:themeColor="text1"/>
        </w:rPr>
        <w:t xml:space="preserve">omówionego z Wykonawcą </w:t>
      </w:r>
      <w:r w:rsidRPr="008C75E7">
        <w:rPr>
          <w:rFonts w:asciiTheme="minorHAnsi" w:hAnsiTheme="minorHAnsi" w:cs="Arial"/>
          <w:color w:val="000000" w:themeColor="text1"/>
        </w:rPr>
        <w:t>harmonogramu realizacji zamówienia.</w:t>
      </w:r>
    </w:p>
    <w:p w:rsidR="008C75E7" w:rsidRPr="008C75E7" w:rsidRDefault="008C75E7" w:rsidP="00F655A4">
      <w:pPr>
        <w:pStyle w:val="Akapitzlist"/>
        <w:numPr>
          <w:ilvl w:val="0"/>
          <w:numId w:val="12"/>
        </w:numPr>
        <w:tabs>
          <w:tab w:val="left" w:pos="284"/>
        </w:tabs>
        <w:suppressAutoHyphens w:val="0"/>
        <w:spacing w:after="0" w:line="240" w:lineRule="auto"/>
        <w:ind w:left="284" w:hanging="284"/>
        <w:jc w:val="both"/>
        <w:rPr>
          <w:rFonts w:cs="Arial"/>
          <w:color w:val="000000"/>
          <w:sz w:val="20"/>
          <w:szCs w:val="20"/>
        </w:rPr>
      </w:pPr>
      <w:r>
        <w:rPr>
          <w:rFonts w:cstheme="minorHAnsi"/>
          <w:b/>
          <w:sz w:val="20"/>
          <w:szCs w:val="20"/>
        </w:rPr>
        <w:t>Harmonogram</w:t>
      </w:r>
      <w:r w:rsidR="006B20F4" w:rsidRPr="008C75E7">
        <w:rPr>
          <w:rFonts w:cstheme="minorHAnsi"/>
          <w:sz w:val="20"/>
          <w:szCs w:val="20"/>
        </w:rPr>
        <w:t xml:space="preserve"> obejmować będzie wszystkie etapy realizacji przedmiotu umowy,</w:t>
      </w:r>
      <w:r w:rsidR="006B20F4" w:rsidRPr="00032F84">
        <w:rPr>
          <w:rFonts w:cstheme="minorHAnsi"/>
          <w:sz w:val="20"/>
          <w:szCs w:val="20"/>
        </w:rPr>
        <w:t xml:space="preserve"> </w:t>
      </w:r>
      <w:r w:rsidR="006B20F4">
        <w:rPr>
          <w:rFonts w:cstheme="minorHAnsi"/>
          <w:sz w:val="20"/>
          <w:szCs w:val="20"/>
        </w:rPr>
        <w:t>określając wsz</w:t>
      </w:r>
      <w:r w:rsidR="006B20F4" w:rsidRPr="008C75E7">
        <w:rPr>
          <w:rFonts w:cstheme="minorHAnsi"/>
          <w:sz w:val="20"/>
          <w:szCs w:val="20"/>
        </w:rPr>
        <w:t>elkie procesy oraz terminy, w tym terminy dosta</w:t>
      </w:r>
      <w:r>
        <w:rPr>
          <w:rFonts w:cstheme="minorHAnsi"/>
          <w:sz w:val="20"/>
          <w:szCs w:val="20"/>
        </w:rPr>
        <w:t>wy</w:t>
      </w:r>
      <w:r w:rsidR="006B20F4" w:rsidRPr="008C75E7">
        <w:rPr>
          <w:rFonts w:cstheme="minorHAnsi"/>
          <w:sz w:val="20"/>
          <w:szCs w:val="20"/>
        </w:rPr>
        <w:t xml:space="preserve"> do siedziby Zamawiającego </w:t>
      </w:r>
      <w:r w:rsidR="006B20F4">
        <w:rPr>
          <w:rFonts w:cstheme="minorHAnsi"/>
          <w:sz w:val="20"/>
          <w:szCs w:val="20"/>
        </w:rPr>
        <w:t>asortymen</w:t>
      </w:r>
      <w:r>
        <w:rPr>
          <w:rFonts w:cstheme="minorHAnsi"/>
          <w:sz w:val="20"/>
          <w:szCs w:val="20"/>
        </w:rPr>
        <w:t>tu</w:t>
      </w:r>
      <w:r w:rsidR="006B20F4">
        <w:rPr>
          <w:rFonts w:cstheme="minorHAnsi"/>
          <w:sz w:val="20"/>
          <w:szCs w:val="20"/>
        </w:rPr>
        <w:t xml:space="preserve"> </w:t>
      </w:r>
      <w:r>
        <w:rPr>
          <w:rFonts w:cstheme="minorHAnsi"/>
          <w:sz w:val="20"/>
          <w:szCs w:val="20"/>
        </w:rPr>
        <w:t xml:space="preserve">stanowiącego </w:t>
      </w:r>
      <w:r w:rsidR="006B20F4">
        <w:rPr>
          <w:rFonts w:cstheme="minorHAnsi"/>
          <w:sz w:val="20"/>
          <w:szCs w:val="20"/>
        </w:rPr>
        <w:t>przedmiot umowy</w:t>
      </w:r>
      <w:r w:rsidR="006B20F4" w:rsidRPr="00032F84">
        <w:rPr>
          <w:rFonts w:cstheme="minorHAnsi"/>
          <w:sz w:val="20"/>
          <w:szCs w:val="20"/>
        </w:rPr>
        <w:t xml:space="preserve">. </w:t>
      </w:r>
    </w:p>
    <w:p w:rsidR="00F319F8" w:rsidRDefault="006B20F4" w:rsidP="00F655A4">
      <w:pPr>
        <w:pStyle w:val="Akapitzlist"/>
        <w:numPr>
          <w:ilvl w:val="0"/>
          <w:numId w:val="12"/>
        </w:numPr>
        <w:tabs>
          <w:tab w:val="left" w:pos="284"/>
        </w:tabs>
        <w:suppressAutoHyphens w:val="0"/>
        <w:spacing w:after="0" w:line="240" w:lineRule="auto"/>
        <w:ind w:left="284" w:hanging="284"/>
        <w:jc w:val="both"/>
        <w:rPr>
          <w:rFonts w:cs="Arial"/>
          <w:color w:val="000000"/>
          <w:sz w:val="20"/>
          <w:szCs w:val="20"/>
        </w:rPr>
      </w:pPr>
      <w:r w:rsidRPr="00032F84">
        <w:rPr>
          <w:rFonts w:cstheme="minorHAnsi"/>
          <w:sz w:val="20"/>
          <w:szCs w:val="20"/>
        </w:rPr>
        <w:t xml:space="preserve">Terminy </w:t>
      </w:r>
      <w:r w:rsidR="008C75E7">
        <w:rPr>
          <w:rFonts w:cstheme="minorHAnsi"/>
          <w:sz w:val="20"/>
          <w:szCs w:val="20"/>
        </w:rPr>
        <w:t>uzgodnione</w:t>
      </w:r>
      <w:r w:rsidR="008C75E7" w:rsidRPr="00032F84">
        <w:rPr>
          <w:rFonts w:cstheme="minorHAnsi"/>
          <w:sz w:val="20"/>
          <w:szCs w:val="20"/>
        </w:rPr>
        <w:t xml:space="preserve"> </w:t>
      </w:r>
      <w:r w:rsidRPr="00032F84">
        <w:rPr>
          <w:rFonts w:cstheme="minorHAnsi"/>
          <w:sz w:val="20"/>
          <w:szCs w:val="20"/>
        </w:rPr>
        <w:t xml:space="preserve">w harmonogramie </w:t>
      </w:r>
      <w:r>
        <w:t xml:space="preserve">realizacji zamówienia </w:t>
      </w:r>
      <w:r w:rsidRPr="007A38A0">
        <w:rPr>
          <w:rFonts w:cstheme="minorHAnsi"/>
          <w:sz w:val="20"/>
          <w:szCs w:val="20"/>
        </w:rPr>
        <w:t xml:space="preserve">wymagają akceptacji </w:t>
      </w:r>
      <w:r w:rsidRPr="00A91B2E">
        <w:rPr>
          <w:rFonts w:cstheme="minorHAnsi"/>
          <w:sz w:val="20"/>
          <w:szCs w:val="20"/>
        </w:rPr>
        <w:t xml:space="preserve">Zamawiającego </w:t>
      </w:r>
      <w:r w:rsidR="008C75E7">
        <w:rPr>
          <w:rFonts w:cstheme="minorHAnsi"/>
          <w:sz w:val="20"/>
          <w:szCs w:val="20"/>
        </w:rPr>
        <w:br/>
      </w:r>
      <w:r w:rsidRPr="00A91B2E">
        <w:rPr>
          <w:rFonts w:cstheme="minorHAnsi"/>
          <w:sz w:val="20"/>
          <w:szCs w:val="20"/>
        </w:rPr>
        <w:t xml:space="preserve">i uwzględniają następujące etapy produkcyjne:  </w:t>
      </w:r>
    </w:p>
    <w:p w:rsidR="00F319F8" w:rsidRDefault="006B20F4" w:rsidP="00933459">
      <w:pPr>
        <w:pStyle w:val="Akapitzlist"/>
        <w:numPr>
          <w:ilvl w:val="0"/>
          <w:numId w:val="31"/>
        </w:numPr>
        <w:suppressAutoHyphens w:val="0"/>
        <w:spacing w:after="0" w:line="240" w:lineRule="auto"/>
        <w:ind w:left="851" w:hanging="284"/>
        <w:jc w:val="both"/>
        <w:rPr>
          <w:rFonts w:asciiTheme="minorHAnsi" w:hAnsiTheme="minorHAnsi" w:cstheme="minorHAnsi"/>
          <w:b/>
          <w:color w:val="000000"/>
          <w:sz w:val="20"/>
          <w:szCs w:val="20"/>
        </w:rPr>
      </w:pPr>
      <w:r w:rsidRPr="00254067">
        <w:rPr>
          <w:rFonts w:asciiTheme="minorHAnsi" w:hAnsiTheme="minorHAnsi" w:cs="Arial"/>
          <w:b/>
          <w:i/>
          <w:sz w:val="20"/>
          <w:szCs w:val="20"/>
        </w:rPr>
        <w:lastRenderedPageBreak/>
        <w:t>wizualizacja projektów</w:t>
      </w:r>
      <w:r w:rsidRPr="00A91B2E">
        <w:rPr>
          <w:rFonts w:asciiTheme="minorHAnsi" w:hAnsiTheme="minorHAnsi" w:cs="Arial"/>
          <w:sz w:val="20"/>
          <w:szCs w:val="20"/>
        </w:rPr>
        <w:t xml:space="preserve"> - proces akceptacji projektów będzie następowa</w:t>
      </w:r>
      <w:r>
        <w:rPr>
          <w:rFonts w:asciiTheme="minorHAnsi" w:hAnsiTheme="minorHAnsi" w:cs="Arial"/>
          <w:sz w:val="20"/>
          <w:szCs w:val="20"/>
        </w:rPr>
        <w:t xml:space="preserve">ł </w:t>
      </w:r>
      <w:r w:rsidRPr="00A91B2E">
        <w:rPr>
          <w:rFonts w:asciiTheme="minorHAnsi" w:hAnsiTheme="minorHAnsi" w:cs="Arial"/>
          <w:sz w:val="20"/>
          <w:szCs w:val="20"/>
        </w:rPr>
        <w:t>drogą e-mail</w:t>
      </w:r>
      <w:r w:rsidRPr="00A91B2E">
        <w:rPr>
          <w:rFonts w:asciiTheme="minorHAnsi" w:hAnsiTheme="minorHAnsi" w:cs="Arial"/>
          <w:color w:val="000000"/>
          <w:sz w:val="20"/>
          <w:szCs w:val="20"/>
        </w:rPr>
        <w:br/>
      </w:r>
      <w:r w:rsidRPr="00A91B2E">
        <w:rPr>
          <w:rFonts w:asciiTheme="minorHAnsi" w:hAnsiTheme="minorHAnsi" w:cs="Arial"/>
          <w:sz w:val="20"/>
          <w:szCs w:val="20"/>
        </w:rPr>
        <w:t xml:space="preserve">między Zamawiającym a </w:t>
      </w:r>
      <w:r>
        <w:rPr>
          <w:rFonts w:asciiTheme="minorHAnsi" w:hAnsiTheme="minorHAnsi" w:cs="Arial"/>
          <w:sz w:val="20"/>
          <w:szCs w:val="20"/>
        </w:rPr>
        <w:t>o</w:t>
      </w:r>
      <w:r w:rsidRPr="00A91B2E">
        <w:rPr>
          <w:rFonts w:asciiTheme="minorHAnsi" w:hAnsiTheme="minorHAnsi" w:cs="Arial"/>
          <w:sz w:val="20"/>
          <w:szCs w:val="20"/>
        </w:rPr>
        <w:t xml:space="preserve">sobą upoważnioną ze strony Wykonawcy do stałego kontaktu. Wykonawca musi przesłać Zamawiającemu wszystkie wizualizacje projektów stanowiących przedmiot Umowy, </w:t>
      </w:r>
      <w:r w:rsidR="00933459">
        <w:rPr>
          <w:rFonts w:asciiTheme="minorHAnsi" w:hAnsiTheme="minorHAnsi" w:cs="Arial"/>
          <w:sz w:val="20"/>
          <w:szCs w:val="20"/>
        </w:rPr>
        <w:br/>
      </w:r>
      <w:r w:rsidR="008C75E7">
        <w:rPr>
          <w:rFonts w:asciiTheme="minorHAnsi" w:hAnsiTheme="minorHAnsi" w:cs="Arial"/>
          <w:sz w:val="20"/>
          <w:szCs w:val="20"/>
        </w:rPr>
        <w:t>w terminie uzgodnionym z Zamawiającym</w:t>
      </w:r>
      <w:r w:rsidR="0072324A">
        <w:rPr>
          <w:rFonts w:asciiTheme="minorHAnsi" w:hAnsiTheme="minorHAnsi" w:cs="Arial"/>
          <w:sz w:val="20"/>
          <w:szCs w:val="20"/>
        </w:rPr>
        <w:t>.</w:t>
      </w:r>
      <w:r w:rsidR="008C75E7">
        <w:rPr>
          <w:rFonts w:asciiTheme="minorHAnsi" w:hAnsiTheme="minorHAnsi" w:cs="Arial"/>
          <w:sz w:val="20"/>
          <w:szCs w:val="20"/>
        </w:rPr>
        <w:t xml:space="preserve"> </w:t>
      </w:r>
    </w:p>
    <w:p w:rsidR="00F319F8" w:rsidRDefault="006B20F4" w:rsidP="00933459">
      <w:pPr>
        <w:pStyle w:val="Akapitzlist"/>
        <w:numPr>
          <w:ilvl w:val="0"/>
          <w:numId w:val="31"/>
        </w:numPr>
        <w:suppressAutoHyphens w:val="0"/>
        <w:spacing w:after="0" w:line="240" w:lineRule="auto"/>
        <w:ind w:left="851" w:hanging="284"/>
        <w:jc w:val="both"/>
        <w:rPr>
          <w:rFonts w:asciiTheme="minorHAnsi" w:hAnsiTheme="minorHAnsi" w:cs="Arial"/>
          <w:color w:val="000000"/>
          <w:sz w:val="20"/>
          <w:szCs w:val="20"/>
        </w:rPr>
      </w:pPr>
      <w:r w:rsidRPr="00DA50E1">
        <w:rPr>
          <w:rFonts w:cs="Arial"/>
          <w:b/>
          <w:i/>
          <w:color w:val="000000"/>
          <w:sz w:val="20"/>
          <w:szCs w:val="20"/>
        </w:rPr>
        <w:t>dostawa plików otwartych</w:t>
      </w:r>
      <w:r>
        <w:rPr>
          <w:rFonts w:cs="Arial"/>
          <w:color w:val="000000"/>
          <w:sz w:val="20"/>
          <w:szCs w:val="20"/>
        </w:rPr>
        <w:t xml:space="preserve">- </w:t>
      </w:r>
      <w:r w:rsidRPr="00DA50E1">
        <w:rPr>
          <w:rFonts w:asciiTheme="minorHAnsi" w:hAnsiTheme="minorHAnsi" w:cs="Arial"/>
          <w:sz w:val="20"/>
          <w:szCs w:val="20"/>
        </w:rPr>
        <w:t xml:space="preserve">każdy zaakceptowany przez Zamawiającego projekt materiału promocyjnego musi być przekazany przez Wykonawcę do Wydziału Informacji i Szkoleń Beneficjentów w plikach otwartych (np. </w:t>
      </w:r>
      <w:proofErr w:type="spellStart"/>
      <w:r w:rsidRPr="00DA50E1">
        <w:rPr>
          <w:rFonts w:asciiTheme="minorHAnsi" w:hAnsiTheme="minorHAnsi" w:cs="Arial"/>
          <w:sz w:val="20"/>
          <w:szCs w:val="20"/>
        </w:rPr>
        <w:t>ai</w:t>
      </w:r>
      <w:proofErr w:type="spellEnd"/>
      <w:r w:rsidRPr="00DA50E1">
        <w:rPr>
          <w:rFonts w:asciiTheme="minorHAnsi" w:hAnsiTheme="minorHAnsi" w:cs="Arial"/>
          <w:sz w:val="20"/>
          <w:szCs w:val="20"/>
        </w:rPr>
        <w:t xml:space="preserve">, </w:t>
      </w:r>
      <w:proofErr w:type="spellStart"/>
      <w:r w:rsidRPr="00DA50E1">
        <w:rPr>
          <w:rFonts w:asciiTheme="minorHAnsi" w:hAnsiTheme="minorHAnsi" w:cs="Arial"/>
          <w:sz w:val="20"/>
          <w:szCs w:val="20"/>
        </w:rPr>
        <w:t>eps</w:t>
      </w:r>
      <w:proofErr w:type="spellEnd"/>
      <w:r w:rsidRPr="00DA50E1">
        <w:rPr>
          <w:rFonts w:asciiTheme="minorHAnsi" w:hAnsiTheme="minorHAnsi" w:cs="Arial"/>
          <w:sz w:val="20"/>
          <w:szCs w:val="20"/>
        </w:rPr>
        <w:t xml:space="preserve"> lub </w:t>
      </w:r>
      <w:proofErr w:type="spellStart"/>
      <w:r w:rsidRPr="00DA50E1">
        <w:rPr>
          <w:rFonts w:asciiTheme="minorHAnsi" w:hAnsiTheme="minorHAnsi" w:cs="Arial"/>
          <w:sz w:val="20"/>
          <w:szCs w:val="20"/>
        </w:rPr>
        <w:t>psd</w:t>
      </w:r>
      <w:proofErr w:type="spellEnd"/>
      <w:r w:rsidRPr="00DA50E1">
        <w:rPr>
          <w:rFonts w:asciiTheme="minorHAnsi" w:hAnsiTheme="minorHAnsi" w:cs="Arial"/>
          <w:sz w:val="20"/>
          <w:szCs w:val="20"/>
        </w:rPr>
        <w:t xml:space="preserve">) i </w:t>
      </w:r>
      <w:proofErr w:type="spellStart"/>
      <w:r w:rsidRPr="00DA50E1">
        <w:rPr>
          <w:rFonts w:asciiTheme="minorHAnsi" w:hAnsiTheme="minorHAnsi" w:cs="Arial"/>
          <w:sz w:val="20"/>
          <w:szCs w:val="20"/>
        </w:rPr>
        <w:t>pdf</w:t>
      </w:r>
      <w:proofErr w:type="spellEnd"/>
      <w:r w:rsidRPr="00DA50E1">
        <w:rPr>
          <w:rFonts w:asciiTheme="minorHAnsi" w:hAnsiTheme="minorHAnsi" w:cs="Arial"/>
          <w:sz w:val="20"/>
          <w:szCs w:val="20"/>
        </w:rPr>
        <w:t xml:space="preserve">, na nośniku CD/DVD </w:t>
      </w:r>
      <w:r w:rsidRPr="00DA50E1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br/>
      </w:r>
      <w:r w:rsidRPr="00DA50E1">
        <w:rPr>
          <w:rFonts w:asciiTheme="minorHAnsi" w:hAnsiTheme="minorHAnsi"/>
          <w:sz w:val="20"/>
          <w:szCs w:val="20"/>
        </w:rPr>
        <w:t>(w dwóch egz.)</w:t>
      </w:r>
      <w:r>
        <w:rPr>
          <w:rFonts w:asciiTheme="minorHAnsi" w:hAnsiTheme="minorHAnsi"/>
          <w:sz w:val="20"/>
          <w:szCs w:val="20"/>
        </w:rPr>
        <w:t>. Pliki z projektami należy przekazać Zamawiającemu wraz z próbkami</w:t>
      </w:r>
      <w:r>
        <w:rPr>
          <w:rFonts w:asciiTheme="minorHAnsi" w:hAnsiTheme="minorHAnsi" w:cstheme="minorHAnsi"/>
          <w:sz w:val="20"/>
          <w:szCs w:val="20"/>
        </w:rPr>
        <w:t>;</w:t>
      </w:r>
    </w:p>
    <w:p w:rsidR="00F319F8" w:rsidRDefault="006B20F4" w:rsidP="00933459">
      <w:pPr>
        <w:pStyle w:val="Akapitzlist"/>
        <w:numPr>
          <w:ilvl w:val="0"/>
          <w:numId w:val="31"/>
        </w:numPr>
        <w:suppressAutoHyphens w:val="0"/>
        <w:spacing w:after="0" w:line="240" w:lineRule="auto"/>
        <w:ind w:left="851" w:hanging="284"/>
        <w:jc w:val="both"/>
        <w:rPr>
          <w:rFonts w:cs="Arial"/>
          <w:color w:val="000000"/>
          <w:sz w:val="20"/>
          <w:szCs w:val="20"/>
        </w:rPr>
      </w:pPr>
      <w:r w:rsidRPr="0021454F">
        <w:rPr>
          <w:rFonts w:cs="Arial"/>
          <w:b/>
          <w:i/>
          <w:color w:val="000000"/>
          <w:sz w:val="20"/>
          <w:szCs w:val="20"/>
        </w:rPr>
        <w:t>produkcja</w:t>
      </w:r>
      <w:r w:rsidRPr="0021454F">
        <w:rPr>
          <w:rFonts w:asciiTheme="minorHAnsi" w:hAnsiTheme="minorHAnsi" w:cs="Arial"/>
          <w:b/>
          <w:i/>
          <w:color w:val="000000"/>
          <w:sz w:val="20"/>
          <w:szCs w:val="20"/>
        </w:rPr>
        <w:t xml:space="preserve"> i dostawa asortymentu</w:t>
      </w:r>
      <w:r w:rsidRPr="0021454F">
        <w:rPr>
          <w:rFonts w:cs="Arial"/>
          <w:color w:val="000000"/>
          <w:sz w:val="20"/>
          <w:szCs w:val="20"/>
        </w:rPr>
        <w:t xml:space="preserve"> -</w:t>
      </w:r>
      <w:r w:rsidRPr="0021454F">
        <w:rPr>
          <w:rFonts w:cs="Arial"/>
          <w:b/>
          <w:i/>
          <w:color w:val="000000"/>
          <w:sz w:val="20"/>
          <w:szCs w:val="20"/>
        </w:rPr>
        <w:t xml:space="preserve"> </w:t>
      </w:r>
      <w:r w:rsidRPr="0021454F">
        <w:rPr>
          <w:rFonts w:cs="Arial"/>
          <w:color w:val="000000"/>
          <w:sz w:val="20"/>
          <w:szCs w:val="20"/>
        </w:rPr>
        <w:t xml:space="preserve"> do produkcji asortymentu Wykonawca musi przystąpić niezwłocznie po otrzymaniu od Zamawiającego akceptacji </w:t>
      </w:r>
      <w:r w:rsidR="0072324A">
        <w:rPr>
          <w:rFonts w:cs="Arial"/>
          <w:color w:val="000000"/>
          <w:sz w:val="20"/>
          <w:szCs w:val="20"/>
        </w:rPr>
        <w:t>próbek wizualizacji projektów</w:t>
      </w:r>
      <w:r w:rsidRPr="0021454F">
        <w:rPr>
          <w:rFonts w:cs="Arial"/>
          <w:color w:val="000000"/>
          <w:sz w:val="20"/>
          <w:szCs w:val="20"/>
        </w:rPr>
        <w:t>. Zamawiający zobowiązany jest wyprodukować</w:t>
      </w:r>
      <w:r>
        <w:rPr>
          <w:rFonts w:cs="Arial"/>
          <w:color w:val="000000"/>
          <w:sz w:val="20"/>
          <w:szCs w:val="20"/>
        </w:rPr>
        <w:t>,</w:t>
      </w:r>
      <w:r w:rsidRPr="0021454F">
        <w:rPr>
          <w:rFonts w:cs="Arial"/>
          <w:color w:val="000000"/>
          <w:sz w:val="20"/>
          <w:szCs w:val="20"/>
        </w:rPr>
        <w:t xml:space="preserve"> dostarczyć </w:t>
      </w:r>
      <w:r w:rsidRPr="00E545F5">
        <w:rPr>
          <w:rFonts w:asciiTheme="minorHAnsi" w:hAnsiTheme="minorHAnsi" w:cs="Arial"/>
          <w:color w:val="000000" w:themeColor="text1"/>
          <w:sz w:val="20"/>
          <w:szCs w:val="20"/>
        </w:rPr>
        <w:t>oraz dokona</w:t>
      </w:r>
      <w:r>
        <w:rPr>
          <w:rFonts w:asciiTheme="minorHAnsi" w:hAnsiTheme="minorHAnsi" w:cs="Arial"/>
          <w:color w:val="000000" w:themeColor="text1"/>
          <w:sz w:val="20"/>
          <w:szCs w:val="20"/>
        </w:rPr>
        <w:t>ć</w:t>
      </w:r>
      <w:r w:rsidRPr="00E545F5">
        <w:rPr>
          <w:rFonts w:asciiTheme="minorHAnsi" w:hAnsiTheme="minorHAnsi" w:cs="Arial"/>
          <w:color w:val="000000" w:themeColor="text1"/>
          <w:sz w:val="20"/>
          <w:szCs w:val="20"/>
        </w:rPr>
        <w:t xml:space="preserve"> rozładunku</w:t>
      </w:r>
      <w:r>
        <w:rPr>
          <w:rFonts w:asciiTheme="minorHAnsi" w:hAnsiTheme="minorHAnsi" w:cs="Arial"/>
          <w:color w:val="000000" w:themeColor="text1"/>
          <w:sz w:val="20"/>
          <w:szCs w:val="20"/>
        </w:rPr>
        <w:t xml:space="preserve"> w siedzibie</w:t>
      </w:r>
      <w:r w:rsidRPr="0021454F">
        <w:rPr>
          <w:rFonts w:cs="Arial"/>
          <w:color w:val="000000"/>
          <w:sz w:val="20"/>
          <w:szCs w:val="20"/>
        </w:rPr>
        <w:t xml:space="preserve"> </w:t>
      </w:r>
      <w:r w:rsidRPr="0021454F">
        <w:rPr>
          <w:rFonts w:cs="Arial"/>
          <w:b/>
          <w:color w:val="000000"/>
          <w:sz w:val="20"/>
          <w:szCs w:val="20"/>
        </w:rPr>
        <w:t>Wykonawcy cały asortyment stanowiący przedmiot umowy, w terminie nie dłuższym niż termin zadeklarowany w ofercie Wykonawcy, stanowiącej załącznik nr 3 do Umowy.</w:t>
      </w:r>
      <w:r>
        <w:rPr>
          <w:rFonts w:cs="Arial"/>
          <w:b/>
          <w:color w:val="000000"/>
          <w:sz w:val="20"/>
          <w:szCs w:val="20"/>
        </w:rPr>
        <w:t xml:space="preserve"> </w:t>
      </w:r>
      <w:r w:rsidRPr="0021454F">
        <w:rPr>
          <w:rFonts w:cs="Arial"/>
          <w:color w:val="000000"/>
          <w:sz w:val="20"/>
          <w:szCs w:val="20"/>
        </w:rPr>
        <w:t xml:space="preserve">Termin </w:t>
      </w:r>
      <w:r>
        <w:rPr>
          <w:rFonts w:cs="Arial"/>
          <w:color w:val="000000"/>
          <w:sz w:val="20"/>
          <w:szCs w:val="20"/>
        </w:rPr>
        <w:t xml:space="preserve">dostawy </w:t>
      </w:r>
      <w:r w:rsidRPr="0021454F">
        <w:rPr>
          <w:rFonts w:cs="Arial"/>
          <w:color w:val="000000"/>
          <w:sz w:val="20"/>
          <w:szCs w:val="20"/>
        </w:rPr>
        <w:t xml:space="preserve">będzie również uwzględniony w harmonogramie </w:t>
      </w:r>
      <w:r w:rsidRPr="0021454F">
        <w:rPr>
          <w:rFonts w:asciiTheme="minorHAnsi" w:hAnsiTheme="minorHAnsi" w:cs="Arial"/>
          <w:color w:val="000000" w:themeColor="text1"/>
        </w:rPr>
        <w:t>realizacji zamówienia.</w:t>
      </w:r>
      <w:r w:rsidRPr="0021454F">
        <w:rPr>
          <w:rFonts w:cs="Arial"/>
          <w:color w:val="000000"/>
          <w:sz w:val="20"/>
          <w:szCs w:val="20"/>
        </w:rPr>
        <w:t xml:space="preserve">  </w:t>
      </w:r>
    </w:p>
    <w:p w:rsidR="00F319F8" w:rsidRDefault="006B20F4" w:rsidP="00933459">
      <w:pPr>
        <w:pStyle w:val="Akapitzlist"/>
        <w:numPr>
          <w:ilvl w:val="0"/>
          <w:numId w:val="31"/>
        </w:numPr>
        <w:suppressAutoHyphens w:val="0"/>
        <w:spacing w:after="0" w:line="240" w:lineRule="auto"/>
        <w:ind w:left="851" w:hanging="284"/>
        <w:jc w:val="both"/>
      </w:pPr>
      <w:r w:rsidRPr="00BE4B12">
        <w:rPr>
          <w:rFonts w:asciiTheme="minorHAnsi" w:hAnsiTheme="minorHAnsi" w:cstheme="minorHAnsi"/>
          <w:b/>
          <w:i/>
          <w:color w:val="000000"/>
          <w:sz w:val="20"/>
          <w:szCs w:val="20"/>
        </w:rPr>
        <w:t xml:space="preserve">protokół zdawczo odbiorczy- </w:t>
      </w:r>
      <w:r>
        <w:rPr>
          <w:rFonts w:asciiTheme="minorHAnsi" w:hAnsiTheme="minorHAnsi" w:cstheme="minorHAnsi"/>
          <w:b/>
          <w:i/>
          <w:color w:val="000000"/>
          <w:sz w:val="20"/>
          <w:szCs w:val="20"/>
        </w:rPr>
        <w:t xml:space="preserve"> </w:t>
      </w:r>
      <w:r w:rsidRPr="00BE4B12">
        <w:rPr>
          <w:rFonts w:asciiTheme="minorHAnsi" w:hAnsiTheme="minorHAnsi" w:cs="Arial"/>
          <w:sz w:val="20"/>
          <w:szCs w:val="20"/>
        </w:rPr>
        <w:t xml:space="preserve">w terminie 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4A1C9B">
        <w:rPr>
          <w:rFonts w:asciiTheme="minorHAnsi" w:hAnsiTheme="minorHAnsi" w:cs="Arial"/>
          <w:b/>
          <w:sz w:val="20"/>
          <w:szCs w:val="20"/>
        </w:rPr>
        <w:t>5 dni roboczych</w:t>
      </w:r>
      <w:r w:rsidRPr="00BE4B12">
        <w:rPr>
          <w:rFonts w:asciiTheme="minorHAnsi" w:hAnsiTheme="minorHAnsi" w:cs="Arial"/>
          <w:sz w:val="20"/>
          <w:szCs w:val="20"/>
        </w:rPr>
        <w:t xml:space="preserve"> od dnia </w:t>
      </w:r>
      <w:r>
        <w:rPr>
          <w:rFonts w:asciiTheme="minorHAnsi" w:hAnsiTheme="minorHAnsi" w:cs="Arial"/>
          <w:sz w:val="20"/>
          <w:szCs w:val="20"/>
        </w:rPr>
        <w:t xml:space="preserve">dostawy </w:t>
      </w:r>
      <w:r>
        <w:rPr>
          <w:rFonts w:asciiTheme="minorHAnsi" w:hAnsiTheme="minorHAnsi" w:cstheme="minorHAnsi"/>
          <w:sz w:val="20"/>
          <w:szCs w:val="20"/>
        </w:rPr>
        <w:t>wolnego</w:t>
      </w:r>
      <w:r w:rsidRPr="0077005B">
        <w:rPr>
          <w:rFonts w:asciiTheme="minorHAnsi" w:hAnsiTheme="minorHAnsi" w:cstheme="minorHAnsi"/>
          <w:sz w:val="20"/>
          <w:szCs w:val="20"/>
        </w:rPr>
        <w:t xml:space="preserve"> </w:t>
      </w:r>
      <w:r>
        <w:rPr>
          <w:rFonts w:asciiTheme="minorHAnsi" w:hAnsiTheme="minorHAnsi" w:cstheme="minorHAnsi"/>
          <w:sz w:val="20"/>
          <w:szCs w:val="20"/>
        </w:rPr>
        <w:br/>
      </w:r>
      <w:r w:rsidRPr="0077005B">
        <w:rPr>
          <w:rFonts w:asciiTheme="minorHAnsi" w:hAnsiTheme="minorHAnsi" w:cstheme="minorHAnsi"/>
          <w:sz w:val="20"/>
          <w:szCs w:val="20"/>
        </w:rPr>
        <w:t>od wad towar</w:t>
      </w:r>
      <w:r>
        <w:rPr>
          <w:rFonts w:asciiTheme="minorHAnsi" w:hAnsiTheme="minorHAnsi" w:cstheme="minorHAnsi"/>
          <w:sz w:val="20"/>
          <w:szCs w:val="20"/>
        </w:rPr>
        <w:t>u</w:t>
      </w:r>
      <w:r>
        <w:rPr>
          <w:rFonts w:asciiTheme="minorHAnsi" w:hAnsiTheme="minorHAnsi" w:cs="Arial"/>
          <w:sz w:val="20"/>
          <w:szCs w:val="20"/>
        </w:rPr>
        <w:t xml:space="preserve">, </w:t>
      </w:r>
      <w:r w:rsidRPr="00BE4B12">
        <w:rPr>
          <w:rFonts w:asciiTheme="minorHAnsi" w:hAnsiTheme="minorHAnsi" w:cs="Arial"/>
          <w:sz w:val="20"/>
          <w:szCs w:val="20"/>
        </w:rPr>
        <w:t xml:space="preserve">strony sporządzą protokół zdawczo – odbiorczy. </w:t>
      </w:r>
      <w:r>
        <w:rPr>
          <w:rFonts w:asciiTheme="minorHAnsi" w:hAnsiTheme="minorHAnsi" w:cs="Arial"/>
          <w:sz w:val="20"/>
          <w:szCs w:val="20"/>
        </w:rPr>
        <w:t>P</w:t>
      </w:r>
      <w:r w:rsidRPr="00BE4B12">
        <w:rPr>
          <w:rFonts w:asciiTheme="minorHAnsi" w:hAnsiTheme="minorHAnsi" w:cs="Arial"/>
          <w:sz w:val="20"/>
          <w:szCs w:val="20"/>
        </w:rPr>
        <w:t xml:space="preserve">rotokół zostanie podpisany </w:t>
      </w:r>
      <w:r w:rsidR="00933459">
        <w:rPr>
          <w:rFonts w:asciiTheme="minorHAnsi" w:hAnsiTheme="minorHAnsi" w:cs="Arial"/>
          <w:sz w:val="20"/>
          <w:szCs w:val="20"/>
        </w:rPr>
        <w:br/>
      </w:r>
      <w:r w:rsidRPr="00BE4B12">
        <w:rPr>
          <w:rFonts w:asciiTheme="minorHAnsi" w:hAnsiTheme="minorHAnsi" w:cs="Arial"/>
          <w:sz w:val="20"/>
          <w:szCs w:val="20"/>
        </w:rPr>
        <w:t xml:space="preserve">w </w:t>
      </w:r>
      <w:r>
        <w:rPr>
          <w:rFonts w:asciiTheme="minorHAnsi" w:hAnsiTheme="minorHAnsi" w:cs="Arial"/>
          <w:sz w:val="20"/>
          <w:szCs w:val="20"/>
        </w:rPr>
        <w:t>S</w:t>
      </w:r>
      <w:r w:rsidRPr="00BE4B12">
        <w:rPr>
          <w:rFonts w:asciiTheme="minorHAnsi" w:hAnsiTheme="minorHAnsi" w:cs="Arial"/>
          <w:sz w:val="20"/>
          <w:szCs w:val="20"/>
        </w:rPr>
        <w:t xml:space="preserve">iedzibie </w:t>
      </w:r>
      <w:r>
        <w:rPr>
          <w:rFonts w:asciiTheme="minorHAnsi" w:hAnsiTheme="minorHAnsi" w:cs="Arial"/>
          <w:sz w:val="20"/>
          <w:szCs w:val="20"/>
        </w:rPr>
        <w:t>M</w:t>
      </w:r>
      <w:r w:rsidRPr="00BE4B12">
        <w:rPr>
          <w:rFonts w:asciiTheme="minorHAnsi" w:hAnsiTheme="minorHAnsi" w:cs="Arial"/>
          <w:sz w:val="20"/>
          <w:szCs w:val="20"/>
        </w:rPr>
        <w:t xml:space="preserve">azowieckiej </w:t>
      </w:r>
      <w:r>
        <w:rPr>
          <w:rFonts w:asciiTheme="minorHAnsi" w:hAnsiTheme="minorHAnsi" w:cs="Arial"/>
          <w:sz w:val="20"/>
          <w:szCs w:val="20"/>
        </w:rPr>
        <w:t>J</w:t>
      </w:r>
      <w:r w:rsidRPr="00BE4B12">
        <w:rPr>
          <w:rFonts w:asciiTheme="minorHAnsi" w:hAnsiTheme="minorHAnsi" w:cs="Arial"/>
          <w:sz w:val="20"/>
          <w:szCs w:val="20"/>
        </w:rPr>
        <w:t xml:space="preserve">ednostki </w:t>
      </w:r>
      <w:r>
        <w:rPr>
          <w:rFonts w:asciiTheme="minorHAnsi" w:hAnsiTheme="minorHAnsi" w:cs="Arial"/>
          <w:sz w:val="20"/>
          <w:szCs w:val="20"/>
        </w:rPr>
        <w:t>W</w:t>
      </w:r>
      <w:r w:rsidRPr="00BE4B12">
        <w:rPr>
          <w:rFonts w:asciiTheme="minorHAnsi" w:hAnsiTheme="minorHAnsi" w:cs="Arial"/>
          <w:sz w:val="20"/>
          <w:szCs w:val="20"/>
        </w:rPr>
        <w:t xml:space="preserve">drażania </w:t>
      </w:r>
      <w:r>
        <w:rPr>
          <w:rFonts w:asciiTheme="minorHAnsi" w:hAnsiTheme="minorHAnsi" w:cs="Arial"/>
          <w:sz w:val="20"/>
          <w:szCs w:val="20"/>
        </w:rPr>
        <w:t>P</w:t>
      </w:r>
      <w:r w:rsidRPr="00BE4B12">
        <w:rPr>
          <w:rFonts w:asciiTheme="minorHAnsi" w:hAnsiTheme="minorHAnsi" w:cs="Arial"/>
          <w:sz w:val="20"/>
          <w:szCs w:val="20"/>
        </w:rPr>
        <w:t xml:space="preserve">rogramów </w:t>
      </w:r>
      <w:r>
        <w:rPr>
          <w:rFonts w:asciiTheme="minorHAnsi" w:hAnsiTheme="minorHAnsi" w:cs="Arial"/>
          <w:sz w:val="20"/>
          <w:szCs w:val="20"/>
        </w:rPr>
        <w:t>U</w:t>
      </w:r>
      <w:r w:rsidRPr="00BE4B12">
        <w:rPr>
          <w:rFonts w:asciiTheme="minorHAnsi" w:hAnsiTheme="minorHAnsi" w:cs="Arial"/>
          <w:sz w:val="20"/>
          <w:szCs w:val="20"/>
        </w:rPr>
        <w:t xml:space="preserve">nijnych przy ul. </w:t>
      </w:r>
      <w:r>
        <w:rPr>
          <w:rFonts w:asciiTheme="minorHAnsi" w:hAnsiTheme="minorHAnsi" w:cs="Arial"/>
          <w:sz w:val="20"/>
          <w:szCs w:val="20"/>
        </w:rPr>
        <w:t>J</w:t>
      </w:r>
      <w:r w:rsidRPr="00BE4B12">
        <w:rPr>
          <w:rFonts w:asciiTheme="minorHAnsi" w:hAnsiTheme="minorHAnsi" w:cs="Arial"/>
          <w:sz w:val="20"/>
          <w:szCs w:val="20"/>
        </w:rPr>
        <w:t xml:space="preserve">agiellońskiej 74 </w:t>
      </w:r>
      <w:r w:rsidR="00490242">
        <w:rPr>
          <w:rFonts w:asciiTheme="minorHAnsi" w:hAnsiTheme="minorHAnsi" w:cs="Arial"/>
          <w:sz w:val="20"/>
          <w:szCs w:val="20"/>
        </w:rPr>
        <w:br/>
      </w:r>
      <w:r w:rsidRPr="00BE4B12">
        <w:rPr>
          <w:rFonts w:asciiTheme="minorHAnsi" w:hAnsiTheme="minorHAnsi" w:cs="Arial"/>
          <w:sz w:val="20"/>
          <w:szCs w:val="20"/>
        </w:rPr>
        <w:t xml:space="preserve">w </w:t>
      </w:r>
      <w:r>
        <w:rPr>
          <w:rFonts w:asciiTheme="minorHAnsi" w:hAnsiTheme="minorHAnsi" w:cs="Arial"/>
          <w:sz w:val="20"/>
          <w:szCs w:val="20"/>
        </w:rPr>
        <w:t>W</w:t>
      </w:r>
      <w:r w:rsidRPr="00BE4B12">
        <w:rPr>
          <w:rFonts w:asciiTheme="minorHAnsi" w:hAnsiTheme="minorHAnsi" w:cs="Arial"/>
          <w:sz w:val="20"/>
          <w:szCs w:val="20"/>
        </w:rPr>
        <w:t>arszawie.</w:t>
      </w:r>
    </w:p>
    <w:p w:rsidR="00F319F8" w:rsidRPr="00760F27" w:rsidRDefault="006B20F4" w:rsidP="00933459">
      <w:pPr>
        <w:pStyle w:val="Akapitzlist"/>
        <w:numPr>
          <w:ilvl w:val="0"/>
          <w:numId w:val="12"/>
        </w:numPr>
        <w:suppressAutoHyphens w:val="0"/>
        <w:spacing w:after="0" w:line="240" w:lineRule="auto"/>
        <w:ind w:left="426" w:hanging="284"/>
        <w:jc w:val="both"/>
        <w:rPr>
          <w:rFonts w:asciiTheme="minorHAnsi" w:hAnsiTheme="minorHAnsi" w:cstheme="minorHAnsi"/>
          <w:color w:val="000000"/>
          <w:sz w:val="20"/>
          <w:szCs w:val="20"/>
        </w:rPr>
      </w:pPr>
      <w:r w:rsidRPr="00D2291F">
        <w:rPr>
          <w:rFonts w:asciiTheme="minorHAnsi" w:hAnsiTheme="minorHAnsi" w:cstheme="minorHAnsi"/>
          <w:sz w:val="20"/>
          <w:szCs w:val="20"/>
        </w:rPr>
        <w:t xml:space="preserve">Wytyczne </w:t>
      </w:r>
      <w:r w:rsidRPr="00444927">
        <w:rPr>
          <w:rFonts w:asciiTheme="minorHAnsi" w:hAnsiTheme="minorHAnsi" w:cstheme="minorHAnsi"/>
          <w:sz w:val="20"/>
          <w:szCs w:val="20"/>
        </w:rPr>
        <w:t>SOPZ odnośnie logotypów</w:t>
      </w:r>
      <w:r w:rsidRPr="00D2291F">
        <w:rPr>
          <w:rFonts w:asciiTheme="minorHAnsi" w:hAnsiTheme="minorHAnsi" w:cstheme="minorHAnsi"/>
          <w:sz w:val="20"/>
          <w:szCs w:val="20"/>
        </w:rPr>
        <w:t xml:space="preserve"> oraz oznakowania, mogą ulec zmianie, jedynie do momentu uzyskania akceptacji projektu przez Zamawiającego. Ewentualne zmiany w zapisach nie wpłyną jednak na zmianę istotnych warunków zamówienia.</w:t>
      </w:r>
    </w:p>
    <w:p w:rsidR="00760F27" w:rsidRPr="00760F27" w:rsidRDefault="00760F27" w:rsidP="00760F27">
      <w:pPr>
        <w:suppressAutoHyphens w:val="0"/>
        <w:spacing w:after="0" w:line="240" w:lineRule="auto"/>
        <w:jc w:val="both"/>
        <w:rPr>
          <w:rFonts w:asciiTheme="minorHAnsi" w:hAnsiTheme="minorHAnsi" w:cstheme="minorHAnsi"/>
          <w:color w:val="000000"/>
          <w:sz w:val="20"/>
          <w:szCs w:val="20"/>
        </w:rPr>
      </w:pPr>
    </w:p>
    <w:p w:rsidR="00760F27" w:rsidRPr="00BD6491" w:rsidRDefault="00760F27" w:rsidP="00760F27">
      <w:pPr>
        <w:pStyle w:val="Akapitzlist"/>
        <w:shd w:val="clear" w:color="auto" w:fill="D9D9D9" w:themeFill="background1" w:themeFillShade="D9"/>
        <w:tabs>
          <w:tab w:val="left" w:pos="0"/>
        </w:tabs>
        <w:spacing w:after="0" w:line="360" w:lineRule="auto"/>
        <w:ind w:left="284" w:hanging="284"/>
        <w:jc w:val="both"/>
        <w:rPr>
          <w:rFonts w:cs="Arial"/>
          <w:b/>
          <w:sz w:val="20"/>
          <w:szCs w:val="20"/>
        </w:rPr>
      </w:pPr>
      <w:r>
        <w:rPr>
          <w:rFonts w:cs="Arial"/>
          <w:b/>
          <w:bCs/>
          <w:color w:val="000000" w:themeColor="text1"/>
          <w:sz w:val="20"/>
          <w:szCs w:val="20"/>
        </w:rPr>
        <w:t xml:space="preserve">IX. </w:t>
      </w:r>
      <w:r w:rsidRPr="00BD6491">
        <w:rPr>
          <w:rFonts w:cs="Arial"/>
          <w:b/>
          <w:bCs/>
          <w:sz w:val="20"/>
          <w:szCs w:val="20"/>
        </w:rPr>
        <w:t>WYMAGANIA W ZAKRESIE OPAKOWAŃ I DOSTAW</w:t>
      </w:r>
    </w:p>
    <w:p w:rsidR="00760F27" w:rsidRDefault="00760F27" w:rsidP="00760F27">
      <w:pPr>
        <w:pStyle w:val="Akapitzlist"/>
        <w:numPr>
          <w:ilvl w:val="0"/>
          <w:numId w:val="34"/>
        </w:numPr>
        <w:suppressAutoHyphens w:val="0"/>
        <w:spacing w:after="0" w:line="240" w:lineRule="auto"/>
        <w:ind w:left="426" w:hanging="284"/>
        <w:jc w:val="both"/>
        <w:rPr>
          <w:rFonts w:asciiTheme="minorHAnsi" w:hAnsiTheme="minorHAnsi" w:cs="Arial"/>
          <w:sz w:val="20"/>
          <w:szCs w:val="20"/>
        </w:rPr>
      </w:pPr>
      <w:r w:rsidRPr="00E25637">
        <w:rPr>
          <w:rFonts w:asciiTheme="minorHAnsi" w:hAnsiTheme="minorHAnsi" w:cs="Arial"/>
          <w:sz w:val="20"/>
          <w:szCs w:val="20"/>
        </w:rPr>
        <w:t>Wykonawca zobowiązany jest zapewnić dostawę i rozładunek kompletów gier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E25637">
        <w:rPr>
          <w:rFonts w:asciiTheme="minorHAnsi" w:hAnsiTheme="minorHAnsi" w:cs="Arial"/>
          <w:sz w:val="20"/>
          <w:szCs w:val="20"/>
        </w:rPr>
        <w:t>w siedzibie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E25637">
        <w:rPr>
          <w:rFonts w:asciiTheme="minorHAnsi" w:hAnsiTheme="minorHAnsi" w:cs="Arial"/>
          <w:sz w:val="20"/>
          <w:szCs w:val="20"/>
        </w:rPr>
        <w:t>Zamawiającego przy ul. Jagiel</w:t>
      </w:r>
      <w:r w:rsidRPr="00E25637">
        <w:rPr>
          <w:rFonts w:asciiTheme="minorHAnsi" w:hAnsiTheme="minorHAnsi" w:cs="Arial"/>
          <w:b/>
          <w:sz w:val="20"/>
          <w:szCs w:val="20"/>
        </w:rPr>
        <w:t>l</w:t>
      </w:r>
      <w:r w:rsidRPr="00E25637">
        <w:rPr>
          <w:rFonts w:asciiTheme="minorHAnsi" w:hAnsiTheme="minorHAnsi" w:cs="Arial"/>
          <w:sz w:val="20"/>
          <w:szCs w:val="20"/>
        </w:rPr>
        <w:t xml:space="preserve">ońskiej 74 w Warszawie w miejscu wskazanym przez Zamawiającego. Zamawiający, umożliwi Wykonawcy, z którym zostanie podpisana umowa, wcześniejszą wizję lokalną powierzchni magazynowych, w terminie ustalonym pomiędzy stronami umowy. Magazyny nie posiadają tzw. rampy. Dostawy materiałów promocyjnych do siedziby Zamawiającego w Warszawie będą się odbywały zgodnie </w:t>
      </w:r>
      <w:r w:rsidR="0072324A">
        <w:rPr>
          <w:rFonts w:asciiTheme="minorHAnsi" w:hAnsiTheme="minorHAnsi" w:cs="Arial"/>
          <w:sz w:val="20"/>
          <w:szCs w:val="20"/>
        </w:rPr>
        <w:br/>
      </w:r>
      <w:r w:rsidRPr="00E25637">
        <w:rPr>
          <w:rFonts w:asciiTheme="minorHAnsi" w:hAnsiTheme="minorHAnsi" w:cs="Arial"/>
          <w:sz w:val="20"/>
          <w:szCs w:val="20"/>
        </w:rPr>
        <w:t xml:space="preserve">z harmonogramem </w:t>
      </w:r>
      <w:r w:rsidRPr="00E25637">
        <w:rPr>
          <w:rFonts w:asciiTheme="minorHAnsi" w:hAnsiTheme="minorHAnsi"/>
          <w:sz w:val="20"/>
          <w:szCs w:val="20"/>
        </w:rPr>
        <w:t>realizacji zamówienia</w:t>
      </w:r>
      <w:r w:rsidRPr="00E25637">
        <w:rPr>
          <w:rFonts w:asciiTheme="minorHAnsi" w:hAnsiTheme="minorHAnsi" w:cs="Arial"/>
          <w:sz w:val="20"/>
          <w:szCs w:val="20"/>
        </w:rPr>
        <w:t xml:space="preserve">, na koszt i ryzyko Wykonawcy. Zamawiający przewiduje </w:t>
      </w:r>
      <w:proofErr w:type="spellStart"/>
      <w:r w:rsidRPr="00E25637">
        <w:rPr>
          <w:rFonts w:asciiTheme="minorHAnsi" w:hAnsiTheme="minorHAnsi" w:cs="Arial"/>
          <w:b/>
          <w:sz w:val="20"/>
          <w:szCs w:val="20"/>
        </w:rPr>
        <w:t>max</w:t>
      </w:r>
      <w:proofErr w:type="spellEnd"/>
      <w:r w:rsidRPr="00E25637">
        <w:rPr>
          <w:rFonts w:asciiTheme="minorHAnsi" w:hAnsiTheme="minorHAnsi" w:cs="Arial"/>
          <w:b/>
          <w:sz w:val="20"/>
          <w:szCs w:val="20"/>
        </w:rPr>
        <w:t>. 2</w:t>
      </w:r>
      <w:r w:rsidRPr="00E25637">
        <w:rPr>
          <w:rFonts w:asciiTheme="minorHAnsi" w:hAnsiTheme="minorHAnsi" w:cs="Arial"/>
          <w:sz w:val="20"/>
          <w:szCs w:val="20"/>
        </w:rPr>
        <w:t xml:space="preserve"> dostawy w ciągu realizacji Umowy. Wykonawca zobowiązany jest do realizacji prac objętych zamówieniem </w:t>
      </w:r>
      <w:r w:rsidRPr="00E25637">
        <w:rPr>
          <w:rFonts w:asciiTheme="minorHAnsi" w:hAnsiTheme="minorHAnsi" w:cstheme="minorHAnsi"/>
          <w:sz w:val="20"/>
          <w:szCs w:val="20"/>
        </w:rPr>
        <w:t xml:space="preserve">zgodnie z harmonogramem </w:t>
      </w:r>
      <w:r w:rsidRPr="00E25637">
        <w:rPr>
          <w:rFonts w:asciiTheme="minorHAnsi" w:hAnsiTheme="minorHAnsi"/>
          <w:sz w:val="20"/>
          <w:szCs w:val="20"/>
        </w:rPr>
        <w:t>realizacji zamówienia</w:t>
      </w:r>
      <w:r w:rsidRPr="00E25637">
        <w:rPr>
          <w:rFonts w:asciiTheme="minorHAnsi" w:hAnsiTheme="minorHAnsi" w:cstheme="minorHAnsi"/>
          <w:sz w:val="20"/>
          <w:szCs w:val="20"/>
        </w:rPr>
        <w:t xml:space="preserve">, opisanym w Rozdz. </w:t>
      </w:r>
      <w:r w:rsidRPr="00760F27">
        <w:rPr>
          <w:rFonts w:asciiTheme="minorHAnsi" w:hAnsiTheme="minorHAnsi" w:cstheme="minorHAnsi"/>
          <w:b/>
          <w:sz w:val="20"/>
          <w:szCs w:val="20"/>
        </w:rPr>
        <w:t>VIII.,</w:t>
      </w:r>
      <w:r w:rsidRPr="00E25637">
        <w:rPr>
          <w:rFonts w:asciiTheme="minorHAnsi" w:hAnsiTheme="minorHAnsi" w:cstheme="minorHAnsi"/>
          <w:b/>
          <w:sz w:val="20"/>
          <w:szCs w:val="20"/>
        </w:rPr>
        <w:t xml:space="preserve"> „</w:t>
      </w:r>
      <w:r w:rsidRPr="00E25637">
        <w:rPr>
          <w:rFonts w:asciiTheme="minorHAnsi" w:hAnsiTheme="minorHAnsi"/>
          <w:b/>
          <w:sz w:val="20"/>
          <w:szCs w:val="20"/>
        </w:rPr>
        <w:t>PROCES AKCEPTACJI PROJEKTÓW I PRODUKCJI”.</w:t>
      </w:r>
    </w:p>
    <w:p w:rsidR="00760F27" w:rsidRDefault="00760F27" w:rsidP="00760F27">
      <w:pPr>
        <w:pStyle w:val="Akapitzlist"/>
        <w:numPr>
          <w:ilvl w:val="0"/>
          <w:numId w:val="34"/>
        </w:numPr>
        <w:suppressAutoHyphens w:val="0"/>
        <w:spacing w:after="0" w:line="240" w:lineRule="auto"/>
        <w:ind w:left="426" w:hanging="284"/>
        <w:jc w:val="both"/>
        <w:rPr>
          <w:rFonts w:cs="Arial"/>
          <w:color w:val="000000"/>
          <w:sz w:val="20"/>
          <w:szCs w:val="20"/>
        </w:rPr>
      </w:pPr>
      <w:r w:rsidRPr="00E25637">
        <w:rPr>
          <w:rFonts w:cs="Arial"/>
          <w:sz w:val="20"/>
          <w:szCs w:val="20"/>
        </w:rPr>
        <w:t>Pakowanie musi być wykonane przez Wykonawcę w taki sposób, aby maksymalnie zabezpieczyć materiały promocyjne</w:t>
      </w:r>
      <w:r w:rsidRPr="00086F9D">
        <w:rPr>
          <w:rFonts w:cs="Arial"/>
          <w:color w:val="000000"/>
          <w:sz w:val="20"/>
          <w:szCs w:val="20"/>
        </w:rPr>
        <w:t xml:space="preserve"> przed ich ewentualnym zniszczeniem zarówno na etapie transportu jak i przechowywania </w:t>
      </w:r>
      <w:r w:rsidR="0072324A">
        <w:rPr>
          <w:rFonts w:cs="Arial"/>
          <w:color w:val="000000"/>
          <w:sz w:val="20"/>
          <w:szCs w:val="20"/>
        </w:rPr>
        <w:br/>
      </w:r>
      <w:r w:rsidRPr="00086F9D">
        <w:rPr>
          <w:rFonts w:cs="Arial"/>
          <w:color w:val="000000"/>
          <w:sz w:val="20"/>
          <w:szCs w:val="20"/>
        </w:rPr>
        <w:t>w magazynie (są to powierzchnie ogrzewane</w:t>
      </w:r>
      <w:r w:rsidRPr="00996E2F">
        <w:rPr>
          <w:rFonts w:cs="Arial"/>
          <w:color w:val="000000"/>
          <w:sz w:val="20"/>
          <w:szCs w:val="20"/>
        </w:rPr>
        <w:t xml:space="preserve">) </w:t>
      </w:r>
    </w:p>
    <w:p w:rsidR="00760F27" w:rsidRDefault="00760F27" w:rsidP="00760F27">
      <w:pPr>
        <w:pStyle w:val="Akapitzlist"/>
        <w:numPr>
          <w:ilvl w:val="0"/>
          <w:numId w:val="34"/>
        </w:numPr>
        <w:suppressAutoHyphens w:val="0"/>
        <w:spacing w:after="0" w:line="240" w:lineRule="auto"/>
        <w:ind w:left="426" w:hanging="284"/>
        <w:jc w:val="both"/>
        <w:rPr>
          <w:sz w:val="20"/>
          <w:szCs w:val="20"/>
        </w:rPr>
      </w:pPr>
      <w:r w:rsidRPr="00C51ABE">
        <w:rPr>
          <w:rFonts w:cs="Arial"/>
          <w:color w:val="000000"/>
          <w:sz w:val="20"/>
          <w:szCs w:val="20"/>
        </w:rPr>
        <w:t xml:space="preserve">Wykonawca </w:t>
      </w:r>
      <w:r>
        <w:rPr>
          <w:rFonts w:cs="Arial"/>
          <w:color w:val="000000"/>
          <w:sz w:val="20"/>
          <w:szCs w:val="20"/>
        </w:rPr>
        <w:t>musi</w:t>
      </w:r>
      <w:r w:rsidRPr="00C51ABE">
        <w:rPr>
          <w:rFonts w:cs="Arial"/>
          <w:color w:val="000000"/>
          <w:sz w:val="20"/>
          <w:szCs w:val="20"/>
        </w:rPr>
        <w:t xml:space="preserve"> zastosować pakowanie adekwatne do </w:t>
      </w:r>
      <w:r>
        <w:rPr>
          <w:rFonts w:cs="Arial"/>
          <w:color w:val="000000"/>
          <w:sz w:val="20"/>
          <w:szCs w:val="20"/>
        </w:rPr>
        <w:t xml:space="preserve">wielkości transportu i do charakterystyki </w:t>
      </w:r>
      <w:r w:rsidRPr="0058518A">
        <w:rPr>
          <w:rFonts w:cs="Arial"/>
          <w:sz w:val="20"/>
          <w:szCs w:val="20"/>
        </w:rPr>
        <w:t xml:space="preserve">warunków magazynowania w siedzibie Zamawiającego oraz </w:t>
      </w:r>
      <w:r>
        <w:rPr>
          <w:rFonts w:cs="Arial"/>
          <w:sz w:val="20"/>
          <w:szCs w:val="20"/>
        </w:rPr>
        <w:t xml:space="preserve">do </w:t>
      </w:r>
      <w:r w:rsidRPr="0058518A">
        <w:rPr>
          <w:rFonts w:cs="Arial"/>
          <w:sz w:val="20"/>
          <w:szCs w:val="20"/>
        </w:rPr>
        <w:t xml:space="preserve">środka transportu, którym dostarczy zamówienie np. osobne opakowanie, przegródki, wypełniacze itp. </w:t>
      </w:r>
    </w:p>
    <w:p w:rsidR="00760F27" w:rsidRDefault="00760F27" w:rsidP="00760F27">
      <w:pPr>
        <w:pStyle w:val="Akapitzlist"/>
        <w:numPr>
          <w:ilvl w:val="0"/>
          <w:numId w:val="34"/>
        </w:numPr>
        <w:suppressAutoHyphens w:val="0"/>
        <w:spacing w:after="0" w:line="240" w:lineRule="auto"/>
        <w:ind w:left="426" w:hanging="284"/>
        <w:jc w:val="both"/>
        <w:rPr>
          <w:sz w:val="20"/>
          <w:szCs w:val="20"/>
        </w:rPr>
      </w:pPr>
      <w:r>
        <w:rPr>
          <w:rFonts w:cstheme="minorHAnsi"/>
          <w:sz w:val="20"/>
          <w:szCs w:val="20"/>
        </w:rPr>
        <w:t>W</w:t>
      </w:r>
      <w:r w:rsidRPr="0058518A">
        <w:rPr>
          <w:rFonts w:cstheme="minorHAnsi"/>
          <w:sz w:val="20"/>
          <w:szCs w:val="20"/>
        </w:rPr>
        <w:t xml:space="preserve"> przypadku stwierdzenia przez Zamawiającego</w:t>
      </w:r>
      <w:r w:rsidRPr="0058518A">
        <w:rPr>
          <w:rFonts w:asciiTheme="minorHAnsi" w:hAnsiTheme="minorHAnsi" w:cstheme="minorHAnsi"/>
          <w:sz w:val="20"/>
          <w:szCs w:val="20"/>
        </w:rPr>
        <w:t xml:space="preserve"> w dostarczonym towarze, braków, wad, uszkodzeń lub stwierdzenia niezgodności dostarczonego asortymentu z zaakceptowanymi przez Zamawiającego próbkami, Wykonawca zobowiązuje się w ciągu </w:t>
      </w:r>
      <w:proofErr w:type="spellStart"/>
      <w:r w:rsidRPr="0058518A">
        <w:rPr>
          <w:rFonts w:asciiTheme="minorHAnsi" w:hAnsiTheme="minorHAnsi" w:cstheme="minorHAnsi"/>
          <w:sz w:val="20"/>
          <w:szCs w:val="20"/>
        </w:rPr>
        <w:t>max</w:t>
      </w:r>
      <w:proofErr w:type="spellEnd"/>
      <w:r w:rsidRPr="0058518A">
        <w:rPr>
          <w:rFonts w:asciiTheme="minorHAnsi" w:hAnsiTheme="minorHAnsi" w:cstheme="minorHAnsi"/>
          <w:sz w:val="20"/>
          <w:szCs w:val="20"/>
        </w:rPr>
        <w:t xml:space="preserve">. </w:t>
      </w:r>
      <w:r w:rsidRPr="0072324A">
        <w:rPr>
          <w:rFonts w:asciiTheme="minorHAnsi" w:hAnsiTheme="minorHAnsi" w:cstheme="minorHAnsi"/>
          <w:b/>
          <w:sz w:val="20"/>
          <w:szCs w:val="20"/>
        </w:rPr>
        <w:t>7 dni</w:t>
      </w:r>
      <w:r w:rsidRPr="0058518A">
        <w:rPr>
          <w:rFonts w:asciiTheme="minorHAnsi" w:hAnsiTheme="minorHAnsi" w:cstheme="minorHAnsi"/>
          <w:sz w:val="20"/>
          <w:szCs w:val="20"/>
        </w:rPr>
        <w:t xml:space="preserve"> odebrać wadliwy towar na własny koszt, zniszczyć wadliwe egzemplarze i niezwłocznie dostarczyć do siedziby Mazowieckiej Jednostki Wdrażania Programów Unijnych, nowy wolny od wad towar</w:t>
      </w:r>
      <w:r>
        <w:rPr>
          <w:rFonts w:asciiTheme="minorHAnsi" w:hAnsiTheme="minorHAnsi" w:cstheme="minorHAnsi"/>
          <w:sz w:val="20"/>
          <w:szCs w:val="20"/>
        </w:rPr>
        <w:t>.</w:t>
      </w:r>
    </w:p>
    <w:p w:rsidR="00760F27" w:rsidRDefault="00760F27" w:rsidP="00760F27">
      <w:pPr>
        <w:pStyle w:val="Akapitzlist"/>
        <w:numPr>
          <w:ilvl w:val="0"/>
          <w:numId w:val="34"/>
        </w:numPr>
        <w:suppressAutoHyphens w:val="0"/>
        <w:spacing w:after="0" w:line="240" w:lineRule="auto"/>
        <w:ind w:left="426" w:hanging="284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Każde opakowanie zbiorcze z grami </w:t>
      </w:r>
      <w:proofErr w:type="spellStart"/>
      <w:r>
        <w:rPr>
          <w:rFonts w:asciiTheme="minorHAnsi" w:hAnsiTheme="minorHAnsi" w:cs="Arial"/>
          <w:sz w:val="20"/>
          <w:szCs w:val="20"/>
        </w:rPr>
        <w:t>Mazopolis</w:t>
      </w:r>
      <w:proofErr w:type="spellEnd"/>
      <w:r>
        <w:rPr>
          <w:rFonts w:asciiTheme="minorHAnsi" w:hAnsiTheme="minorHAnsi" w:cs="Arial"/>
          <w:sz w:val="20"/>
          <w:szCs w:val="20"/>
        </w:rPr>
        <w:t xml:space="preserve"> </w:t>
      </w:r>
      <w:r w:rsidRPr="0058518A">
        <w:rPr>
          <w:rFonts w:asciiTheme="minorHAnsi" w:hAnsiTheme="minorHAnsi" w:cs="Arial"/>
          <w:sz w:val="20"/>
          <w:szCs w:val="20"/>
        </w:rPr>
        <w:t>musi być zapakowan</w:t>
      </w:r>
      <w:r>
        <w:rPr>
          <w:rFonts w:asciiTheme="minorHAnsi" w:hAnsiTheme="minorHAnsi" w:cs="Arial"/>
          <w:sz w:val="20"/>
          <w:szCs w:val="20"/>
        </w:rPr>
        <w:t>e</w:t>
      </w:r>
      <w:r w:rsidRPr="0058518A">
        <w:rPr>
          <w:rFonts w:asciiTheme="minorHAnsi" w:hAnsiTheme="minorHAnsi" w:cs="Arial"/>
          <w:sz w:val="20"/>
          <w:szCs w:val="20"/>
        </w:rPr>
        <w:t xml:space="preserve"> opcjonalnie: w szary papier /karton/, pudełko oraz oklejony taśmą. Musi również posiadać</w:t>
      </w:r>
      <w:r w:rsidRPr="00AD092C">
        <w:rPr>
          <w:rFonts w:asciiTheme="minorHAnsi" w:hAnsiTheme="minorHAnsi" w:cs="Arial"/>
          <w:sz w:val="20"/>
          <w:szCs w:val="20"/>
        </w:rPr>
        <w:t xml:space="preserve"> etykietę </w:t>
      </w:r>
      <w:r w:rsidRPr="00AD092C">
        <w:rPr>
          <w:rFonts w:asciiTheme="minorHAnsi" w:hAnsiTheme="minorHAnsi"/>
          <w:sz w:val="20"/>
          <w:szCs w:val="20"/>
        </w:rPr>
        <w:t xml:space="preserve">z </w:t>
      </w:r>
      <w:r w:rsidRPr="00AD092C">
        <w:rPr>
          <w:rFonts w:asciiTheme="minorHAnsi" w:hAnsiTheme="minorHAnsi" w:cs="Arial"/>
          <w:sz w:val="20"/>
          <w:szCs w:val="20"/>
        </w:rPr>
        <w:t>opisem</w:t>
      </w:r>
      <w:r>
        <w:rPr>
          <w:rFonts w:asciiTheme="minorHAnsi" w:hAnsiTheme="minorHAnsi" w:cs="Arial"/>
          <w:sz w:val="20"/>
          <w:szCs w:val="20"/>
        </w:rPr>
        <w:t>, tj.</w:t>
      </w:r>
      <w:r w:rsidRPr="00AD092C">
        <w:rPr>
          <w:rFonts w:asciiTheme="minorHAnsi" w:hAnsiTheme="minorHAnsi" w:cs="Arial"/>
          <w:sz w:val="20"/>
          <w:szCs w:val="20"/>
        </w:rPr>
        <w:t xml:space="preserve"> nazwą materiału promocyjnego, ilością w paczce i rokiem produkcji</w:t>
      </w:r>
      <w:r>
        <w:rPr>
          <w:rFonts w:asciiTheme="minorHAnsi" w:hAnsiTheme="minorHAnsi" w:cs="Arial"/>
          <w:sz w:val="20"/>
          <w:szCs w:val="20"/>
        </w:rPr>
        <w:t xml:space="preserve"> oraz instrukcją bezpiecznego  magazynowania (np. </w:t>
      </w:r>
      <w:proofErr w:type="spellStart"/>
      <w:r>
        <w:rPr>
          <w:rFonts w:asciiTheme="minorHAnsi" w:hAnsiTheme="minorHAnsi" w:cs="Arial"/>
          <w:sz w:val="20"/>
          <w:szCs w:val="20"/>
        </w:rPr>
        <w:t>max</w:t>
      </w:r>
      <w:proofErr w:type="spellEnd"/>
      <w:r>
        <w:rPr>
          <w:rFonts w:asciiTheme="minorHAnsi" w:hAnsiTheme="minorHAnsi" w:cs="Arial"/>
          <w:sz w:val="20"/>
          <w:szCs w:val="20"/>
        </w:rPr>
        <w:t>. 3 paczki ułożone jedna na drugiej, w suchym miejscu</w:t>
      </w:r>
      <w:r w:rsidRPr="00546E96">
        <w:rPr>
          <w:rFonts w:asciiTheme="minorHAnsi" w:hAnsiTheme="minorHAnsi" w:cs="Arial"/>
          <w:sz w:val="20"/>
          <w:szCs w:val="20"/>
        </w:rPr>
        <w:t>, w temperaturze -10 do +45 ºC).</w:t>
      </w:r>
      <w:r w:rsidRPr="00AD092C">
        <w:rPr>
          <w:rFonts w:asciiTheme="minorHAnsi" w:hAnsiTheme="minorHAnsi" w:cs="Arial"/>
          <w:sz w:val="20"/>
          <w:szCs w:val="20"/>
        </w:rPr>
        <w:t xml:space="preserve"> Niewłaściwie oznakowane paczki nie zostaną przyjęte</w:t>
      </w:r>
      <w:r>
        <w:rPr>
          <w:rFonts w:asciiTheme="minorHAnsi" w:hAnsiTheme="minorHAnsi" w:cs="Arial"/>
          <w:sz w:val="20"/>
          <w:szCs w:val="20"/>
        </w:rPr>
        <w:t xml:space="preserve"> z powodów jakościowych. </w:t>
      </w:r>
    </w:p>
    <w:p w:rsidR="00760F27" w:rsidRDefault="00760F27" w:rsidP="00760F27">
      <w:pPr>
        <w:pStyle w:val="Akapitzlist"/>
        <w:numPr>
          <w:ilvl w:val="0"/>
          <w:numId w:val="34"/>
        </w:numPr>
        <w:suppressAutoHyphens w:val="0"/>
        <w:spacing w:after="0" w:line="240" w:lineRule="auto"/>
        <w:ind w:left="426" w:hanging="284"/>
        <w:jc w:val="both"/>
        <w:rPr>
          <w:sz w:val="20"/>
          <w:szCs w:val="20"/>
        </w:rPr>
      </w:pPr>
      <w:r w:rsidRPr="00634E70">
        <w:rPr>
          <w:rFonts w:cs="Arial"/>
          <w:color w:val="000000"/>
          <w:sz w:val="20"/>
          <w:szCs w:val="20"/>
        </w:rPr>
        <w:t xml:space="preserve">Wykonawca zaproponuje sposób pakowania materiałów promocyjnych (ilość w paczce zbiorczej), natomiast Zamawiający potwierdzi ostatecznie jego prawidłowość. </w:t>
      </w:r>
    </w:p>
    <w:p w:rsidR="00760F27" w:rsidRPr="00760F27" w:rsidRDefault="00760F27" w:rsidP="00760F27">
      <w:pPr>
        <w:pStyle w:val="Akapitzlist"/>
        <w:numPr>
          <w:ilvl w:val="0"/>
          <w:numId w:val="34"/>
        </w:numPr>
        <w:suppressAutoHyphens w:val="0"/>
        <w:spacing w:after="0" w:line="240" w:lineRule="auto"/>
        <w:ind w:left="426" w:hanging="284"/>
        <w:jc w:val="both"/>
        <w:rPr>
          <w:sz w:val="20"/>
          <w:szCs w:val="20"/>
        </w:rPr>
      </w:pPr>
      <w:r w:rsidRPr="00634E70">
        <w:rPr>
          <w:rFonts w:cs="Arial"/>
          <w:color w:val="000000"/>
          <w:sz w:val="20"/>
          <w:szCs w:val="20"/>
        </w:rPr>
        <w:t xml:space="preserve">Paczki zbiorcze nie mogą być cięższe niż 10 </w:t>
      </w:r>
      <w:proofErr w:type="spellStart"/>
      <w:r w:rsidRPr="00634E70">
        <w:rPr>
          <w:rFonts w:cs="Arial"/>
          <w:color w:val="000000"/>
          <w:sz w:val="20"/>
          <w:szCs w:val="20"/>
        </w:rPr>
        <w:t>kg</w:t>
      </w:r>
      <w:proofErr w:type="spellEnd"/>
      <w:r w:rsidRPr="00634E70">
        <w:rPr>
          <w:rFonts w:cs="Arial"/>
          <w:color w:val="000000"/>
          <w:sz w:val="20"/>
          <w:szCs w:val="20"/>
        </w:rPr>
        <w:t xml:space="preserve">. </w:t>
      </w:r>
    </w:p>
    <w:p w:rsidR="00D45647" w:rsidRPr="00760F27" w:rsidRDefault="00760F27" w:rsidP="00760F27">
      <w:pPr>
        <w:pStyle w:val="Akapitzlist"/>
        <w:numPr>
          <w:ilvl w:val="0"/>
          <w:numId w:val="34"/>
        </w:numPr>
        <w:suppressAutoHyphens w:val="0"/>
        <w:spacing w:after="0" w:line="240" w:lineRule="auto"/>
        <w:ind w:left="426" w:hanging="284"/>
        <w:jc w:val="both"/>
        <w:rPr>
          <w:rFonts w:asciiTheme="minorHAnsi" w:hAnsiTheme="minorHAnsi" w:cstheme="minorHAnsi"/>
        </w:rPr>
      </w:pPr>
      <w:r w:rsidRPr="00760F27">
        <w:rPr>
          <w:rFonts w:cs="Arial"/>
          <w:color w:val="000000"/>
          <w:sz w:val="20"/>
          <w:szCs w:val="20"/>
        </w:rPr>
        <w:lastRenderedPageBreak/>
        <w:t xml:space="preserve">W przypadku, gdy Zamawiający podczas weryfikacji jakościowej oraz ilościowej stwierdzi wady lub braki </w:t>
      </w:r>
      <w:r>
        <w:rPr>
          <w:rFonts w:cs="Arial"/>
          <w:color w:val="000000"/>
          <w:sz w:val="20"/>
          <w:szCs w:val="20"/>
        </w:rPr>
        <w:br/>
      </w:r>
      <w:r w:rsidRPr="00760F27">
        <w:rPr>
          <w:rFonts w:cs="Arial"/>
          <w:color w:val="000000"/>
          <w:sz w:val="20"/>
          <w:szCs w:val="20"/>
        </w:rPr>
        <w:t>w dostarczonym przedmiocie, całość towaru zostanie zwrócona Wykonawcy. Wykonawca na własny koszt odbierze wadliwy towar, uzupełni braki i niezwłocznie dostarczy całość towaru wolnego od wad.</w:t>
      </w:r>
    </w:p>
    <w:p w:rsidR="00746DFB" w:rsidRPr="009B24B5" w:rsidRDefault="00746DFB" w:rsidP="00D45647">
      <w:pPr>
        <w:ind w:firstLine="142"/>
        <w:rPr>
          <w:rFonts w:asciiTheme="minorHAnsi" w:hAnsiTheme="minorHAnsi" w:cstheme="minorHAnsi"/>
          <w:i/>
        </w:rPr>
      </w:pPr>
    </w:p>
    <w:sectPr w:rsidR="00746DFB" w:rsidRPr="009B24B5" w:rsidSect="00497080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1906" w:h="16838"/>
      <w:pgMar w:top="0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53581" w:rsidRDefault="00D53581" w:rsidP="00243214">
      <w:pPr>
        <w:spacing w:after="0" w:line="240" w:lineRule="auto"/>
      </w:pPr>
      <w:r>
        <w:separator/>
      </w:r>
    </w:p>
  </w:endnote>
  <w:endnote w:type="continuationSeparator" w:id="0">
    <w:p w:rsidR="00D53581" w:rsidRDefault="00D53581" w:rsidP="002432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25A2" w:rsidRDefault="00A525A2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D1D3F" w:rsidRPr="00D64E97" w:rsidRDefault="005D1D3F" w:rsidP="00711875">
    <w:pPr>
      <w:pStyle w:val="Stopka"/>
      <w:pBdr>
        <w:top w:val="single" w:sz="4" w:space="1" w:color="auto"/>
      </w:pBdr>
      <w:spacing w:after="0"/>
      <w:jc w:val="center"/>
      <w:rPr>
        <w:rFonts w:asciiTheme="minorHAnsi" w:hAnsiTheme="minorHAnsi" w:cs="Times New Roman"/>
        <w:b/>
        <w:sz w:val="6"/>
        <w:szCs w:val="6"/>
      </w:rPr>
    </w:pPr>
    <w:bookmarkStart w:id="0" w:name="_GoBack"/>
  </w:p>
  <w:p w:rsidR="005D1D3F" w:rsidRPr="00D64E97" w:rsidRDefault="005D1D3F" w:rsidP="00711875">
    <w:pPr>
      <w:pStyle w:val="Stopka"/>
      <w:pBdr>
        <w:top w:val="single" w:sz="4" w:space="1" w:color="auto"/>
      </w:pBdr>
      <w:spacing w:after="0"/>
      <w:jc w:val="center"/>
      <w:rPr>
        <w:rFonts w:asciiTheme="minorHAnsi" w:hAnsiTheme="minorHAnsi" w:cs="Times New Roman"/>
        <w:b/>
        <w:sz w:val="16"/>
        <w:szCs w:val="16"/>
      </w:rPr>
    </w:pPr>
    <w:r w:rsidRPr="00D64E97">
      <w:rPr>
        <w:rFonts w:asciiTheme="minorHAnsi" w:hAnsiTheme="minorHAnsi" w:cs="Times New Roman"/>
        <w:b/>
        <w:sz w:val="16"/>
        <w:szCs w:val="16"/>
      </w:rPr>
      <w:t>Mazowiecka Jednostka Programów Unijnych</w:t>
    </w:r>
  </w:p>
  <w:p w:rsidR="005D1D3F" w:rsidRPr="00D64E97" w:rsidRDefault="005D1D3F" w:rsidP="00711875">
    <w:pPr>
      <w:pStyle w:val="Stopka"/>
      <w:spacing w:after="0"/>
      <w:jc w:val="center"/>
      <w:rPr>
        <w:rFonts w:asciiTheme="minorHAnsi" w:hAnsiTheme="minorHAnsi" w:cs="Times New Roman"/>
        <w:b/>
        <w:sz w:val="16"/>
        <w:szCs w:val="16"/>
      </w:rPr>
    </w:pPr>
    <w:r w:rsidRPr="00D64E97">
      <w:rPr>
        <w:rFonts w:asciiTheme="minorHAnsi" w:hAnsiTheme="minorHAnsi" w:cs="Times New Roman"/>
        <w:b/>
        <w:sz w:val="16"/>
        <w:szCs w:val="16"/>
      </w:rPr>
      <w:t>ul. Jagiellońska 74, 03-301 Warszawa</w:t>
    </w:r>
  </w:p>
  <w:p w:rsidR="005D1D3F" w:rsidRPr="00D64E97" w:rsidRDefault="005D1D3F" w:rsidP="00D45647">
    <w:pPr>
      <w:pStyle w:val="Stopka"/>
      <w:spacing w:after="0"/>
      <w:jc w:val="center"/>
      <w:rPr>
        <w:rFonts w:asciiTheme="minorHAnsi" w:hAnsiTheme="minorHAnsi" w:cs="Times New Roman"/>
        <w:b/>
        <w:sz w:val="16"/>
        <w:szCs w:val="16"/>
      </w:rPr>
    </w:pPr>
    <w:r w:rsidRPr="00D64E97">
      <w:rPr>
        <w:rFonts w:asciiTheme="minorHAnsi" w:hAnsiTheme="minorHAnsi" w:cs="Times New Roman"/>
        <w:b/>
        <w:sz w:val="16"/>
        <w:szCs w:val="16"/>
      </w:rPr>
      <w:t xml:space="preserve">Strona </w:t>
    </w:r>
    <w:r w:rsidR="00A31415" w:rsidRPr="00D64E97">
      <w:rPr>
        <w:rFonts w:asciiTheme="minorHAnsi" w:hAnsiTheme="minorHAnsi" w:cs="Times New Roman"/>
        <w:b/>
        <w:sz w:val="16"/>
        <w:szCs w:val="16"/>
      </w:rPr>
      <w:fldChar w:fldCharType="begin"/>
    </w:r>
    <w:r w:rsidRPr="00D64E97">
      <w:rPr>
        <w:rFonts w:asciiTheme="minorHAnsi" w:hAnsiTheme="minorHAnsi" w:cs="Times New Roman"/>
        <w:b/>
        <w:sz w:val="16"/>
        <w:szCs w:val="16"/>
      </w:rPr>
      <w:instrText xml:space="preserve"> PAGE   \* MERGEFORMAT </w:instrText>
    </w:r>
    <w:r w:rsidR="00A31415" w:rsidRPr="00D64E97">
      <w:rPr>
        <w:rFonts w:asciiTheme="minorHAnsi" w:hAnsiTheme="minorHAnsi" w:cs="Times New Roman"/>
        <w:b/>
        <w:sz w:val="16"/>
        <w:szCs w:val="16"/>
      </w:rPr>
      <w:fldChar w:fldCharType="separate"/>
    </w:r>
    <w:r w:rsidR="00EF0A8A">
      <w:rPr>
        <w:rFonts w:asciiTheme="minorHAnsi" w:hAnsiTheme="minorHAnsi" w:cs="Times New Roman"/>
        <w:b/>
        <w:noProof/>
        <w:sz w:val="16"/>
        <w:szCs w:val="16"/>
      </w:rPr>
      <w:t>1</w:t>
    </w:r>
    <w:r w:rsidR="00A31415" w:rsidRPr="00D64E97">
      <w:rPr>
        <w:rFonts w:asciiTheme="minorHAnsi" w:hAnsiTheme="minorHAnsi" w:cs="Times New Roman"/>
        <w:b/>
        <w:sz w:val="16"/>
        <w:szCs w:val="16"/>
      </w:rPr>
      <w:fldChar w:fldCharType="end"/>
    </w:r>
    <w:r w:rsidRPr="00D64E97">
      <w:rPr>
        <w:rFonts w:asciiTheme="minorHAnsi" w:hAnsiTheme="minorHAnsi" w:cs="Times New Roman"/>
        <w:b/>
        <w:sz w:val="16"/>
        <w:szCs w:val="16"/>
      </w:rPr>
      <w:t xml:space="preserve"> z 1</w:t>
    </w:r>
    <w:bookmarkEnd w:id="0"/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25A2" w:rsidRDefault="00A525A2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53581" w:rsidRDefault="00D53581" w:rsidP="00243214">
      <w:pPr>
        <w:spacing w:after="0" w:line="240" w:lineRule="auto"/>
      </w:pPr>
      <w:r>
        <w:separator/>
      </w:r>
    </w:p>
  </w:footnote>
  <w:footnote w:type="continuationSeparator" w:id="0">
    <w:p w:rsidR="00D53581" w:rsidRDefault="00D53581" w:rsidP="002432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25A2" w:rsidRDefault="00A525A2">
    <w:pPr>
      <w:pStyle w:val="Nagwek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D1D3F" w:rsidRDefault="005D1D3F" w:rsidP="00FF3DA1">
    <w:pPr>
      <w:pStyle w:val="Nagwek"/>
      <w:tabs>
        <w:tab w:val="clear" w:pos="4536"/>
      </w:tabs>
      <w:rPr>
        <w:rFonts w:ascii="Times New Roman" w:hAnsi="Times New Roman" w:cs="Times New Roman"/>
        <w:b/>
        <w:u w:val="single"/>
      </w:rPr>
    </w:pPr>
    <w:r>
      <w:rPr>
        <w:rFonts w:ascii="Times New Roman" w:hAnsi="Times New Roman" w:cs="Times New Roman"/>
        <w:b/>
        <w:noProof/>
        <w:u w:val="single"/>
        <w:lang w:eastAsia="pl-PL"/>
      </w:rPr>
      <w:drawing>
        <wp:anchor distT="0" distB="0" distL="114300" distR="114300" simplePos="0" relativeHeight="251658240" behindDoc="0" locked="0" layoutInCell="1" allowOverlap="0">
          <wp:simplePos x="0" y="0"/>
          <wp:positionH relativeFrom="page">
            <wp:align>center</wp:align>
          </wp:positionH>
          <wp:positionV relativeFrom="paragraph">
            <wp:posOffset>-106680</wp:posOffset>
          </wp:positionV>
          <wp:extent cx="6261735" cy="590550"/>
          <wp:effectExtent l="19050" t="0" r="5715" b="0"/>
          <wp:wrapTopAndBottom/>
          <wp:docPr id="1" name="Obraz 1" descr="RPO+FLAGA RP+MAZOWSZE+EFS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PO+FLAGA RP+MAZOWSZE+EFSI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61735" cy="5905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:rsidR="00FE7DC3" w:rsidRDefault="00FE7DC3" w:rsidP="004A68BD">
    <w:pPr>
      <w:pStyle w:val="Nagwek"/>
      <w:tabs>
        <w:tab w:val="clear" w:pos="4536"/>
      </w:tabs>
      <w:rPr>
        <w:rFonts w:ascii="Times New Roman" w:hAnsi="Times New Roman" w:cs="Times New Roman"/>
        <w:b/>
        <w:u w:val="single"/>
      </w:rPr>
    </w:pPr>
  </w:p>
  <w:p w:rsidR="00FE7DC3" w:rsidRPr="00A525A2" w:rsidRDefault="00FE7DC3" w:rsidP="00A525A2">
    <w:pPr>
      <w:pStyle w:val="Nagwek"/>
      <w:spacing w:after="0"/>
      <w:jc w:val="center"/>
      <w:rPr>
        <w:u w:val="single"/>
      </w:rPr>
    </w:pPr>
    <w:r w:rsidRPr="00A525A2">
      <w:rPr>
        <w:u w:val="single"/>
      </w:rPr>
      <w:t>Projekt współfinansowany z Europejskiego Funduszu Społecznego</w:t>
    </w:r>
  </w:p>
  <w:p w:rsidR="005D1D3F" w:rsidRPr="00243214" w:rsidRDefault="005D1D3F" w:rsidP="00A525A2">
    <w:pPr>
      <w:pStyle w:val="Nagwek"/>
      <w:tabs>
        <w:tab w:val="clear" w:pos="4536"/>
      </w:tabs>
      <w:spacing w:after="0"/>
      <w:rPr>
        <w:rFonts w:ascii="Times New Roman" w:hAnsi="Times New Roman" w:cs="Times New Roman"/>
        <w:b/>
        <w:u w:val="single"/>
      </w:rPr>
    </w:pPr>
    <w:r>
      <w:rPr>
        <w:rFonts w:ascii="Times New Roman" w:hAnsi="Times New Roman" w:cs="Times New Roman"/>
        <w:b/>
        <w:u w:val="single"/>
      </w:rPr>
      <w:tab/>
    </w:r>
    <w:r w:rsidRPr="00243214">
      <w:rPr>
        <w:rFonts w:ascii="Times New Roman" w:hAnsi="Times New Roman" w:cs="Times New Roman"/>
        <w:b/>
        <w:u w:val="single"/>
      </w:rPr>
      <w:t xml:space="preserve"> 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25A2" w:rsidRDefault="00A525A2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41DA9"/>
    <w:multiLevelType w:val="hybridMultilevel"/>
    <w:tmpl w:val="617C488E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4916B65"/>
    <w:multiLevelType w:val="hybridMultilevel"/>
    <w:tmpl w:val="89F86DF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55565B"/>
    <w:multiLevelType w:val="hybridMultilevel"/>
    <w:tmpl w:val="4A668F66"/>
    <w:lvl w:ilvl="0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3">
    <w:nsid w:val="228E4D0E"/>
    <w:multiLevelType w:val="hybridMultilevel"/>
    <w:tmpl w:val="1AC45B08"/>
    <w:lvl w:ilvl="0" w:tplc="0415000F">
      <w:start w:val="1"/>
      <w:numFmt w:val="decimal"/>
      <w:lvlText w:val="%1."/>
      <w:lvlJc w:val="left"/>
      <w:pPr>
        <w:ind w:left="1353" w:hanging="360"/>
      </w:pPr>
    </w:lvl>
    <w:lvl w:ilvl="1" w:tplc="98E402E6">
      <w:start w:val="1"/>
      <w:numFmt w:val="decimal"/>
      <w:lvlText w:val="%2."/>
      <w:lvlJc w:val="left"/>
      <w:pPr>
        <w:ind w:left="2291" w:hanging="360"/>
      </w:pPr>
      <w:rPr>
        <w:rFonts w:ascii="Calibri" w:eastAsia="Times New Roman" w:hAnsi="Calibri" w:cs="Arial"/>
      </w:rPr>
    </w:lvl>
    <w:lvl w:ilvl="2" w:tplc="0415001B" w:tentative="1">
      <w:start w:val="1"/>
      <w:numFmt w:val="lowerRoman"/>
      <w:lvlText w:val="%3."/>
      <w:lvlJc w:val="right"/>
      <w:pPr>
        <w:ind w:left="3011" w:hanging="180"/>
      </w:pPr>
    </w:lvl>
    <w:lvl w:ilvl="3" w:tplc="0415000F" w:tentative="1">
      <w:start w:val="1"/>
      <w:numFmt w:val="decimal"/>
      <w:lvlText w:val="%4."/>
      <w:lvlJc w:val="left"/>
      <w:pPr>
        <w:ind w:left="3731" w:hanging="360"/>
      </w:pPr>
    </w:lvl>
    <w:lvl w:ilvl="4" w:tplc="04150019" w:tentative="1">
      <w:start w:val="1"/>
      <w:numFmt w:val="lowerLetter"/>
      <w:lvlText w:val="%5."/>
      <w:lvlJc w:val="left"/>
      <w:pPr>
        <w:ind w:left="4451" w:hanging="360"/>
      </w:pPr>
    </w:lvl>
    <w:lvl w:ilvl="5" w:tplc="0415001B" w:tentative="1">
      <w:start w:val="1"/>
      <w:numFmt w:val="lowerRoman"/>
      <w:lvlText w:val="%6."/>
      <w:lvlJc w:val="right"/>
      <w:pPr>
        <w:ind w:left="5171" w:hanging="180"/>
      </w:pPr>
    </w:lvl>
    <w:lvl w:ilvl="6" w:tplc="0415000F" w:tentative="1">
      <w:start w:val="1"/>
      <w:numFmt w:val="decimal"/>
      <w:lvlText w:val="%7."/>
      <w:lvlJc w:val="left"/>
      <w:pPr>
        <w:ind w:left="5891" w:hanging="360"/>
      </w:pPr>
    </w:lvl>
    <w:lvl w:ilvl="7" w:tplc="04150019" w:tentative="1">
      <w:start w:val="1"/>
      <w:numFmt w:val="lowerLetter"/>
      <w:lvlText w:val="%8."/>
      <w:lvlJc w:val="left"/>
      <w:pPr>
        <w:ind w:left="6611" w:hanging="360"/>
      </w:pPr>
    </w:lvl>
    <w:lvl w:ilvl="8" w:tplc="0415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4">
    <w:nsid w:val="241B69A1"/>
    <w:multiLevelType w:val="hybridMultilevel"/>
    <w:tmpl w:val="1AC45B08"/>
    <w:lvl w:ilvl="0" w:tplc="0415000F">
      <w:start w:val="1"/>
      <w:numFmt w:val="decimal"/>
      <w:lvlText w:val="%1."/>
      <w:lvlJc w:val="left"/>
      <w:pPr>
        <w:ind w:left="1353" w:hanging="360"/>
      </w:pPr>
    </w:lvl>
    <w:lvl w:ilvl="1" w:tplc="98E402E6">
      <w:start w:val="1"/>
      <w:numFmt w:val="decimal"/>
      <w:lvlText w:val="%2."/>
      <w:lvlJc w:val="left"/>
      <w:pPr>
        <w:ind w:left="2291" w:hanging="360"/>
      </w:pPr>
      <w:rPr>
        <w:rFonts w:ascii="Calibri" w:eastAsia="Times New Roman" w:hAnsi="Calibri" w:cs="Arial"/>
      </w:rPr>
    </w:lvl>
    <w:lvl w:ilvl="2" w:tplc="0415001B" w:tentative="1">
      <w:start w:val="1"/>
      <w:numFmt w:val="lowerRoman"/>
      <w:lvlText w:val="%3."/>
      <w:lvlJc w:val="right"/>
      <w:pPr>
        <w:ind w:left="3011" w:hanging="180"/>
      </w:pPr>
    </w:lvl>
    <w:lvl w:ilvl="3" w:tplc="0415000F" w:tentative="1">
      <w:start w:val="1"/>
      <w:numFmt w:val="decimal"/>
      <w:lvlText w:val="%4."/>
      <w:lvlJc w:val="left"/>
      <w:pPr>
        <w:ind w:left="3731" w:hanging="360"/>
      </w:pPr>
    </w:lvl>
    <w:lvl w:ilvl="4" w:tplc="04150019" w:tentative="1">
      <w:start w:val="1"/>
      <w:numFmt w:val="lowerLetter"/>
      <w:lvlText w:val="%5."/>
      <w:lvlJc w:val="left"/>
      <w:pPr>
        <w:ind w:left="4451" w:hanging="360"/>
      </w:pPr>
    </w:lvl>
    <w:lvl w:ilvl="5" w:tplc="0415001B" w:tentative="1">
      <w:start w:val="1"/>
      <w:numFmt w:val="lowerRoman"/>
      <w:lvlText w:val="%6."/>
      <w:lvlJc w:val="right"/>
      <w:pPr>
        <w:ind w:left="5171" w:hanging="180"/>
      </w:pPr>
    </w:lvl>
    <w:lvl w:ilvl="6" w:tplc="0415000F" w:tentative="1">
      <w:start w:val="1"/>
      <w:numFmt w:val="decimal"/>
      <w:lvlText w:val="%7."/>
      <w:lvlJc w:val="left"/>
      <w:pPr>
        <w:ind w:left="5891" w:hanging="360"/>
      </w:pPr>
    </w:lvl>
    <w:lvl w:ilvl="7" w:tplc="04150019" w:tentative="1">
      <w:start w:val="1"/>
      <w:numFmt w:val="lowerLetter"/>
      <w:lvlText w:val="%8."/>
      <w:lvlJc w:val="left"/>
      <w:pPr>
        <w:ind w:left="6611" w:hanging="360"/>
      </w:pPr>
    </w:lvl>
    <w:lvl w:ilvl="8" w:tplc="0415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5">
    <w:nsid w:val="24FC03F8"/>
    <w:multiLevelType w:val="multilevel"/>
    <w:tmpl w:val="AF8AADE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u w:val="none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6">
    <w:nsid w:val="26BD68D1"/>
    <w:multiLevelType w:val="hybridMultilevel"/>
    <w:tmpl w:val="BA8874D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237C09"/>
    <w:multiLevelType w:val="hybridMultilevel"/>
    <w:tmpl w:val="85D0E6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AEB3246"/>
    <w:multiLevelType w:val="hybridMultilevel"/>
    <w:tmpl w:val="D5746C00"/>
    <w:lvl w:ilvl="0" w:tplc="041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">
    <w:nsid w:val="2B116FEF"/>
    <w:multiLevelType w:val="multilevel"/>
    <w:tmpl w:val="036ED4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0">
    <w:nsid w:val="331329FF"/>
    <w:multiLevelType w:val="hybridMultilevel"/>
    <w:tmpl w:val="8890A140"/>
    <w:lvl w:ilvl="0" w:tplc="0415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39EF474F"/>
    <w:multiLevelType w:val="hybridMultilevel"/>
    <w:tmpl w:val="176CD4A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B0749B3"/>
    <w:multiLevelType w:val="hybridMultilevel"/>
    <w:tmpl w:val="518E45C8"/>
    <w:lvl w:ilvl="0" w:tplc="04150003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4A781852"/>
    <w:multiLevelType w:val="hybridMultilevel"/>
    <w:tmpl w:val="C3A2995C"/>
    <w:lvl w:ilvl="0" w:tplc="6A72284E">
      <w:start w:val="1"/>
      <w:numFmt w:val="upperRoman"/>
      <w:lvlText w:val="%1."/>
      <w:lvlJc w:val="left"/>
      <w:pPr>
        <w:ind w:left="1146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AEF01B0"/>
    <w:multiLevelType w:val="hybridMultilevel"/>
    <w:tmpl w:val="2BF6D690"/>
    <w:lvl w:ilvl="0" w:tplc="148EE626">
      <w:start w:val="1"/>
      <w:numFmt w:val="bullet"/>
      <w:lvlText w:val=""/>
      <w:lvlJc w:val="left"/>
      <w:pPr>
        <w:ind w:left="100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15">
    <w:nsid w:val="5680321B"/>
    <w:multiLevelType w:val="hybridMultilevel"/>
    <w:tmpl w:val="F86C06F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EA521ED"/>
    <w:multiLevelType w:val="hybridMultilevel"/>
    <w:tmpl w:val="28908CA4"/>
    <w:lvl w:ilvl="0" w:tplc="1BA60B12">
      <w:start w:val="1"/>
      <w:numFmt w:val="lowerLetter"/>
      <w:lvlText w:val="%1)"/>
      <w:lvlJc w:val="left"/>
      <w:pPr>
        <w:ind w:left="1713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433" w:hanging="360"/>
      </w:pPr>
    </w:lvl>
    <w:lvl w:ilvl="2" w:tplc="0415001B" w:tentative="1">
      <w:start w:val="1"/>
      <w:numFmt w:val="lowerRoman"/>
      <w:lvlText w:val="%3."/>
      <w:lvlJc w:val="right"/>
      <w:pPr>
        <w:ind w:left="3153" w:hanging="180"/>
      </w:pPr>
    </w:lvl>
    <w:lvl w:ilvl="3" w:tplc="0415000F" w:tentative="1">
      <w:start w:val="1"/>
      <w:numFmt w:val="decimal"/>
      <w:lvlText w:val="%4."/>
      <w:lvlJc w:val="left"/>
      <w:pPr>
        <w:ind w:left="3873" w:hanging="360"/>
      </w:pPr>
    </w:lvl>
    <w:lvl w:ilvl="4" w:tplc="04150019" w:tentative="1">
      <w:start w:val="1"/>
      <w:numFmt w:val="lowerLetter"/>
      <w:lvlText w:val="%5."/>
      <w:lvlJc w:val="left"/>
      <w:pPr>
        <w:ind w:left="4593" w:hanging="360"/>
      </w:pPr>
    </w:lvl>
    <w:lvl w:ilvl="5" w:tplc="0415001B" w:tentative="1">
      <w:start w:val="1"/>
      <w:numFmt w:val="lowerRoman"/>
      <w:lvlText w:val="%6."/>
      <w:lvlJc w:val="right"/>
      <w:pPr>
        <w:ind w:left="5313" w:hanging="180"/>
      </w:pPr>
    </w:lvl>
    <w:lvl w:ilvl="6" w:tplc="0415000F" w:tentative="1">
      <w:start w:val="1"/>
      <w:numFmt w:val="decimal"/>
      <w:lvlText w:val="%7."/>
      <w:lvlJc w:val="left"/>
      <w:pPr>
        <w:ind w:left="6033" w:hanging="360"/>
      </w:pPr>
    </w:lvl>
    <w:lvl w:ilvl="7" w:tplc="04150019" w:tentative="1">
      <w:start w:val="1"/>
      <w:numFmt w:val="lowerLetter"/>
      <w:lvlText w:val="%8."/>
      <w:lvlJc w:val="left"/>
      <w:pPr>
        <w:ind w:left="6753" w:hanging="360"/>
      </w:pPr>
    </w:lvl>
    <w:lvl w:ilvl="8" w:tplc="0415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7">
    <w:nsid w:val="7937180C"/>
    <w:multiLevelType w:val="hybridMultilevel"/>
    <w:tmpl w:val="59928726"/>
    <w:lvl w:ilvl="0" w:tplc="0415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8">
    <w:nsid w:val="79BA2052"/>
    <w:multiLevelType w:val="hybridMultilevel"/>
    <w:tmpl w:val="6952E6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BF42478"/>
    <w:multiLevelType w:val="hybridMultilevel"/>
    <w:tmpl w:val="F31E5B84"/>
    <w:lvl w:ilvl="0" w:tplc="0415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7FED6F30"/>
    <w:multiLevelType w:val="hybridMultilevel"/>
    <w:tmpl w:val="9A1CD4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1"/>
  </w:num>
  <w:num w:numId="3">
    <w:abstractNumId w:val="14"/>
  </w:num>
  <w:num w:numId="4">
    <w:abstractNumId w:val="18"/>
  </w:num>
  <w:num w:numId="5">
    <w:abstractNumId w:val="13"/>
  </w:num>
  <w:num w:numId="6">
    <w:abstractNumId w:val="10"/>
  </w:num>
  <w:num w:numId="7">
    <w:abstractNumId w:val="5"/>
  </w:num>
  <w:num w:numId="8">
    <w:abstractNumId w:val="12"/>
  </w:num>
  <w:num w:numId="9">
    <w:abstractNumId w:val="4"/>
  </w:num>
  <w:num w:numId="10">
    <w:abstractNumId w:val="0"/>
  </w:num>
  <w:num w:numId="11">
    <w:abstractNumId w:val="16"/>
  </w:num>
  <w:num w:numId="12">
    <w:abstractNumId w:val="11"/>
  </w:num>
  <w:num w:numId="13">
    <w:abstractNumId w:val="19"/>
  </w:num>
  <w:num w:numId="14">
    <w:abstractNumId w:val="17"/>
  </w:num>
  <w:num w:numId="15">
    <w:abstractNumId w:val="8"/>
  </w:num>
  <w:num w:numId="16">
    <w:abstractNumId w:val="9"/>
  </w:num>
  <w:num w:numId="1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6"/>
  </w:num>
  <w:num w:numId="32">
    <w:abstractNumId w:val="7"/>
  </w:num>
  <w:num w:numId="33">
    <w:abstractNumId w:val="15"/>
  </w:num>
  <w:num w:numId="34">
    <w:abstractNumId w:val="3"/>
  </w:num>
  <w:num w:numId="35">
    <w:abstractNumId w:val="2"/>
  </w:num>
  <w:numIdMacAtCleanup w:val="1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trackRevisions/>
  <w:defaultTabStop w:val="708"/>
  <w:hyphenationZone w:val="425"/>
  <w:characterSpacingControl w:val="doNotCompress"/>
  <w:hdrShapeDefaults>
    <o:shapedefaults v:ext="edit" spidmax="46082"/>
  </w:hdrShapeDefaults>
  <w:footnotePr>
    <w:footnote w:id="-1"/>
    <w:footnote w:id="0"/>
  </w:footnotePr>
  <w:endnotePr>
    <w:endnote w:id="-1"/>
    <w:endnote w:id="0"/>
  </w:endnotePr>
  <w:compat/>
  <w:rsids>
    <w:rsidRoot w:val="00F77EA0"/>
    <w:rsid w:val="00004C49"/>
    <w:rsid w:val="00007E7C"/>
    <w:rsid w:val="00013528"/>
    <w:rsid w:val="00020B5F"/>
    <w:rsid w:val="000229CE"/>
    <w:rsid w:val="00026030"/>
    <w:rsid w:val="00040EC7"/>
    <w:rsid w:val="00046190"/>
    <w:rsid w:val="000618C5"/>
    <w:rsid w:val="00062F8E"/>
    <w:rsid w:val="00064C1F"/>
    <w:rsid w:val="000661EA"/>
    <w:rsid w:val="0007467E"/>
    <w:rsid w:val="00076F42"/>
    <w:rsid w:val="00077BAD"/>
    <w:rsid w:val="00085602"/>
    <w:rsid w:val="0008575A"/>
    <w:rsid w:val="000857C0"/>
    <w:rsid w:val="0008709D"/>
    <w:rsid w:val="00090031"/>
    <w:rsid w:val="00096173"/>
    <w:rsid w:val="000A7E07"/>
    <w:rsid w:val="000B364F"/>
    <w:rsid w:val="000B5396"/>
    <w:rsid w:val="000C00B7"/>
    <w:rsid w:val="000D3CED"/>
    <w:rsid w:val="000D47AC"/>
    <w:rsid w:val="000F0CA6"/>
    <w:rsid w:val="000F703E"/>
    <w:rsid w:val="000F7A25"/>
    <w:rsid w:val="00102C9C"/>
    <w:rsid w:val="0010590F"/>
    <w:rsid w:val="00105C46"/>
    <w:rsid w:val="00112E6D"/>
    <w:rsid w:val="001132C4"/>
    <w:rsid w:val="00115DAB"/>
    <w:rsid w:val="00123145"/>
    <w:rsid w:val="001245E1"/>
    <w:rsid w:val="0012585B"/>
    <w:rsid w:val="001307AF"/>
    <w:rsid w:val="00147488"/>
    <w:rsid w:val="0015157A"/>
    <w:rsid w:val="00161915"/>
    <w:rsid w:val="00162601"/>
    <w:rsid w:val="0016781E"/>
    <w:rsid w:val="00170E36"/>
    <w:rsid w:val="00172163"/>
    <w:rsid w:val="0017363D"/>
    <w:rsid w:val="001758E0"/>
    <w:rsid w:val="00185CBA"/>
    <w:rsid w:val="00187E2D"/>
    <w:rsid w:val="001C19B7"/>
    <w:rsid w:val="001D4572"/>
    <w:rsid w:val="001E0D50"/>
    <w:rsid w:val="001E5A1F"/>
    <w:rsid w:val="001E689E"/>
    <w:rsid w:val="00206BA8"/>
    <w:rsid w:val="00211E90"/>
    <w:rsid w:val="00214DB9"/>
    <w:rsid w:val="00217636"/>
    <w:rsid w:val="00232DB0"/>
    <w:rsid w:val="002334BC"/>
    <w:rsid w:val="00234991"/>
    <w:rsid w:val="00240525"/>
    <w:rsid w:val="00243214"/>
    <w:rsid w:val="00246DAC"/>
    <w:rsid w:val="00253AD9"/>
    <w:rsid w:val="002558FB"/>
    <w:rsid w:val="00257D23"/>
    <w:rsid w:val="002609B0"/>
    <w:rsid w:val="00261034"/>
    <w:rsid w:val="00266F18"/>
    <w:rsid w:val="0027132E"/>
    <w:rsid w:val="002764BC"/>
    <w:rsid w:val="00276C1C"/>
    <w:rsid w:val="0028448F"/>
    <w:rsid w:val="00293C03"/>
    <w:rsid w:val="00295C4C"/>
    <w:rsid w:val="002A2C85"/>
    <w:rsid w:val="002A5753"/>
    <w:rsid w:val="002A7B4E"/>
    <w:rsid w:val="002B43F3"/>
    <w:rsid w:val="002B52E0"/>
    <w:rsid w:val="002B6B0E"/>
    <w:rsid w:val="002B6C0A"/>
    <w:rsid w:val="002B6D32"/>
    <w:rsid w:val="002C4613"/>
    <w:rsid w:val="002E0A7F"/>
    <w:rsid w:val="002F266C"/>
    <w:rsid w:val="002F58CF"/>
    <w:rsid w:val="00300FB8"/>
    <w:rsid w:val="00301CC9"/>
    <w:rsid w:val="00307330"/>
    <w:rsid w:val="00317B27"/>
    <w:rsid w:val="00320B62"/>
    <w:rsid w:val="00331A37"/>
    <w:rsid w:val="003354EA"/>
    <w:rsid w:val="00342A8A"/>
    <w:rsid w:val="0036210D"/>
    <w:rsid w:val="00384AFE"/>
    <w:rsid w:val="003967C1"/>
    <w:rsid w:val="00397D9C"/>
    <w:rsid w:val="003C2599"/>
    <w:rsid w:val="003C3726"/>
    <w:rsid w:val="003C6D77"/>
    <w:rsid w:val="003D3DE6"/>
    <w:rsid w:val="003D50D0"/>
    <w:rsid w:val="003E0B43"/>
    <w:rsid w:val="003E15D6"/>
    <w:rsid w:val="003E2104"/>
    <w:rsid w:val="003E3750"/>
    <w:rsid w:val="003E7B62"/>
    <w:rsid w:val="003F684B"/>
    <w:rsid w:val="003F7DE3"/>
    <w:rsid w:val="00404F63"/>
    <w:rsid w:val="00407287"/>
    <w:rsid w:val="0041056A"/>
    <w:rsid w:val="00410899"/>
    <w:rsid w:val="00423A6D"/>
    <w:rsid w:val="00424224"/>
    <w:rsid w:val="004305DB"/>
    <w:rsid w:val="004327F0"/>
    <w:rsid w:val="00433ABB"/>
    <w:rsid w:val="004600B7"/>
    <w:rsid w:val="00464051"/>
    <w:rsid w:val="00471966"/>
    <w:rsid w:val="00484F43"/>
    <w:rsid w:val="00490242"/>
    <w:rsid w:val="0049198C"/>
    <w:rsid w:val="00495D60"/>
    <w:rsid w:val="00497080"/>
    <w:rsid w:val="004A5DDB"/>
    <w:rsid w:val="004A68BD"/>
    <w:rsid w:val="004B17CE"/>
    <w:rsid w:val="004B7F4A"/>
    <w:rsid w:val="004C2BEF"/>
    <w:rsid w:val="004C2C50"/>
    <w:rsid w:val="004D1822"/>
    <w:rsid w:val="004E22BF"/>
    <w:rsid w:val="004E2341"/>
    <w:rsid w:val="004E385E"/>
    <w:rsid w:val="004F11F8"/>
    <w:rsid w:val="004F2A5D"/>
    <w:rsid w:val="004F59AA"/>
    <w:rsid w:val="00513D0F"/>
    <w:rsid w:val="00534D29"/>
    <w:rsid w:val="0054350F"/>
    <w:rsid w:val="00547612"/>
    <w:rsid w:val="0055775C"/>
    <w:rsid w:val="00566EC6"/>
    <w:rsid w:val="00573B4D"/>
    <w:rsid w:val="0057740A"/>
    <w:rsid w:val="00577FED"/>
    <w:rsid w:val="005874F5"/>
    <w:rsid w:val="005930CC"/>
    <w:rsid w:val="005949CB"/>
    <w:rsid w:val="00597BA8"/>
    <w:rsid w:val="005A1945"/>
    <w:rsid w:val="005B1434"/>
    <w:rsid w:val="005B4F14"/>
    <w:rsid w:val="005C0B1B"/>
    <w:rsid w:val="005C17EA"/>
    <w:rsid w:val="005C430D"/>
    <w:rsid w:val="005C767C"/>
    <w:rsid w:val="005D1D3F"/>
    <w:rsid w:val="005D6EEF"/>
    <w:rsid w:val="005E4D96"/>
    <w:rsid w:val="005E64B7"/>
    <w:rsid w:val="005E7353"/>
    <w:rsid w:val="005E7A8B"/>
    <w:rsid w:val="005F6C83"/>
    <w:rsid w:val="00601528"/>
    <w:rsid w:val="0061482D"/>
    <w:rsid w:val="00625E3D"/>
    <w:rsid w:val="00635FFD"/>
    <w:rsid w:val="00642D0E"/>
    <w:rsid w:val="006527FC"/>
    <w:rsid w:val="00663645"/>
    <w:rsid w:val="0066401C"/>
    <w:rsid w:val="00673553"/>
    <w:rsid w:val="006777EB"/>
    <w:rsid w:val="00692EEE"/>
    <w:rsid w:val="006A1902"/>
    <w:rsid w:val="006B183E"/>
    <w:rsid w:val="006B20F4"/>
    <w:rsid w:val="006B6B4C"/>
    <w:rsid w:val="006D5215"/>
    <w:rsid w:val="006F3845"/>
    <w:rsid w:val="006F5E46"/>
    <w:rsid w:val="0070451F"/>
    <w:rsid w:val="007107E9"/>
    <w:rsid w:val="00711875"/>
    <w:rsid w:val="00717643"/>
    <w:rsid w:val="0072324A"/>
    <w:rsid w:val="0072481A"/>
    <w:rsid w:val="00725365"/>
    <w:rsid w:val="00733003"/>
    <w:rsid w:val="00746DFB"/>
    <w:rsid w:val="00747BC0"/>
    <w:rsid w:val="00750E14"/>
    <w:rsid w:val="007524CD"/>
    <w:rsid w:val="0075262B"/>
    <w:rsid w:val="00756831"/>
    <w:rsid w:val="00757F3E"/>
    <w:rsid w:val="00760F27"/>
    <w:rsid w:val="007614ED"/>
    <w:rsid w:val="00764672"/>
    <w:rsid w:val="0077144C"/>
    <w:rsid w:val="00773FF2"/>
    <w:rsid w:val="007758B2"/>
    <w:rsid w:val="00782DF7"/>
    <w:rsid w:val="007A034D"/>
    <w:rsid w:val="007A3D32"/>
    <w:rsid w:val="007A6AF2"/>
    <w:rsid w:val="007C55C6"/>
    <w:rsid w:val="007D18D8"/>
    <w:rsid w:val="007D52FB"/>
    <w:rsid w:val="007E24F7"/>
    <w:rsid w:val="007E2DAD"/>
    <w:rsid w:val="00800A7F"/>
    <w:rsid w:val="00803A24"/>
    <w:rsid w:val="008049B0"/>
    <w:rsid w:val="00804E59"/>
    <w:rsid w:val="0080624C"/>
    <w:rsid w:val="008065AB"/>
    <w:rsid w:val="00806A88"/>
    <w:rsid w:val="008103A4"/>
    <w:rsid w:val="008218FB"/>
    <w:rsid w:val="0083111B"/>
    <w:rsid w:val="00836763"/>
    <w:rsid w:val="00846C5D"/>
    <w:rsid w:val="0085179F"/>
    <w:rsid w:val="008673B5"/>
    <w:rsid w:val="00873DA1"/>
    <w:rsid w:val="008809F9"/>
    <w:rsid w:val="00881CFE"/>
    <w:rsid w:val="0088558D"/>
    <w:rsid w:val="00887959"/>
    <w:rsid w:val="008976A6"/>
    <w:rsid w:val="008A7E47"/>
    <w:rsid w:val="008B0166"/>
    <w:rsid w:val="008B1193"/>
    <w:rsid w:val="008B1D92"/>
    <w:rsid w:val="008C667D"/>
    <w:rsid w:val="008C75E7"/>
    <w:rsid w:val="008D50E3"/>
    <w:rsid w:val="008E0D51"/>
    <w:rsid w:val="008F11F8"/>
    <w:rsid w:val="008F59D9"/>
    <w:rsid w:val="0090699D"/>
    <w:rsid w:val="009141FF"/>
    <w:rsid w:val="009154B6"/>
    <w:rsid w:val="00924857"/>
    <w:rsid w:val="00933459"/>
    <w:rsid w:val="00936A99"/>
    <w:rsid w:val="00943291"/>
    <w:rsid w:val="00944FE7"/>
    <w:rsid w:val="0094617B"/>
    <w:rsid w:val="00946DCE"/>
    <w:rsid w:val="00947175"/>
    <w:rsid w:val="00952C1F"/>
    <w:rsid w:val="009561EA"/>
    <w:rsid w:val="0096063E"/>
    <w:rsid w:val="00962B11"/>
    <w:rsid w:val="00963698"/>
    <w:rsid w:val="00967249"/>
    <w:rsid w:val="00970A55"/>
    <w:rsid w:val="0097124B"/>
    <w:rsid w:val="00975C60"/>
    <w:rsid w:val="0098058C"/>
    <w:rsid w:val="00985729"/>
    <w:rsid w:val="009A4369"/>
    <w:rsid w:val="009A585B"/>
    <w:rsid w:val="009B24B5"/>
    <w:rsid w:val="009C0259"/>
    <w:rsid w:val="009C63A0"/>
    <w:rsid w:val="009C711A"/>
    <w:rsid w:val="009D2A37"/>
    <w:rsid w:val="009D3C06"/>
    <w:rsid w:val="009D6301"/>
    <w:rsid w:val="009E1578"/>
    <w:rsid w:val="009F2BBD"/>
    <w:rsid w:val="00A009A3"/>
    <w:rsid w:val="00A0656B"/>
    <w:rsid w:val="00A07F10"/>
    <w:rsid w:val="00A15313"/>
    <w:rsid w:val="00A155E1"/>
    <w:rsid w:val="00A30947"/>
    <w:rsid w:val="00A31415"/>
    <w:rsid w:val="00A44C05"/>
    <w:rsid w:val="00A45128"/>
    <w:rsid w:val="00A525A2"/>
    <w:rsid w:val="00A53D36"/>
    <w:rsid w:val="00A6146F"/>
    <w:rsid w:val="00A7115F"/>
    <w:rsid w:val="00A75063"/>
    <w:rsid w:val="00A82374"/>
    <w:rsid w:val="00A83182"/>
    <w:rsid w:val="00A866CE"/>
    <w:rsid w:val="00A870DF"/>
    <w:rsid w:val="00A91B9A"/>
    <w:rsid w:val="00AA2D2A"/>
    <w:rsid w:val="00AA3F74"/>
    <w:rsid w:val="00AB2C6B"/>
    <w:rsid w:val="00AB371C"/>
    <w:rsid w:val="00AB5F6B"/>
    <w:rsid w:val="00AC5F99"/>
    <w:rsid w:val="00AC7C34"/>
    <w:rsid w:val="00AD6531"/>
    <w:rsid w:val="00AE040E"/>
    <w:rsid w:val="00AF1CEA"/>
    <w:rsid w:val="00B067A7"/>
    <w:rsid w:val="00B119A3"/>
    <w:rsid w:val="00B1430B"/>
    <w:rsid w:val="00B163EA"/>
    <w:rsid w:val="00B24B83"/>
    <w:rsid w:val="00B25978"/>
    <w:rsid w:val="00B25EC4"/>
    <w:rsid w:val="00B34833"/>
    <w:rsid w:val="00B369D3"/>
    <w:rsid w:val="00B522D4"/>
    <w:rsid w:val="00B5500E"/>
    <w:rsid w:val="00B55F46"/>
    <w:rsid w:val="00B631FB"/>
    <w:rsid w:val="00B70466"/>
    <w:rsid w:val="00B72275"/>
    <w:rsid w:val="00B85655"/>
    <w:rsid w:val="00BA7314"/>
    <w:rsid w:val="00BB0DBF"/>
    <w:rsid w:val="00BB20A0"/>
    <w:rsid w:val="00BB6D74"/>
    <w:rsid w:val="00BC0BCE"/>
    <w:rsid w:val="00BC7E56"/>
    <w:rsid w:val="00BD6491"/>
    <w:rsid w:val="00BE06C3"/>
    <w:rsid w:val="00BE0C7F"/>
    <w:rsid w:val="00BE1F37"/>
    <w:rsid w:val="00BF3C58"/>
    <w:rsid w:val="00BF5048"/>
    <w:rsid w:val="00C0090D"/>
    <w:rsid w:val="00C05871"/>
    <w:rsid w:val="00C11490"/>
    <w:rsid w:val="00C2527C"/>
    <w:rsid w:val="00C26B23"/>
    <w:rsid w:val="00C26E0A"/>
    <w:rsid w:val="00C318C3"/>
    <w:rsid w:val="00C37C09"/>
    <w:rsid w:val="00C43FBD"/>
    <w:rsid w:val="00C46596"/>
    <w:rsid w:val="00C468D0"/>
    <w:rsid w:val="00C52BE8"/>
    <w:rsid w:val="00C56BDF"/>
    <w:rsid w:val="00C6040B"/>
    <w:rsid w:val="00C6141D"/>
    <w:rsid w:val="00C64E71"/>
    <w:rsid w:val="00C67D71"/>
    <w:rsid w:val="00C71847"/>
    <w:rsid w:val="00C9017F"/>
    <w:rsid w:val="00CA619A"/>
    <w:rsid w:val="00CB2EAB"/>
    <w:rsid w:val="00CB5C22"/>
    <w:rsid w:val="00CB669C"/>
    <w:rsid w:val="00CC738C"/>
    <w:rsid w:val="00CE104C"/>
    <w:rsid w:val="00CE16D3"/>
    <w:rsid w:val="00CE3444"/>
    <w:rsid w:val="00CE53D1"/>
    <w:rsid w:val="00CF2944"/>
    <w:rsid w:val="00CF42D1"/>
    <w:rsid w:val="00CF5FBA"/>
    <w:rsid w:val="00CF7702"/>
    <w:rsid w:val="00D002A1"/>
    <w:rsid w:val="00D11AA9"/>
    <w:rsid w:val="00D13D94"/>
    <w:rsid w:val="00D22154"/>
    <w:rsid w:val="00D23AC4"/>
    <w:rsid w:val="00D305C4"/>
    <w:rsid w:val="00D3489B"/>
    <w:rsid w:val="00D36E65"/>
    <w:rsid w:val="00D42201"/>
    <w:rsid w:val="00D44A59"/>
    <w:rsid w:val="00D45647"/>
    <w:rsid w:val="00D53581"/>
    <w:rsid w:val="00D539E6"/>
    <w:rsid w:val="00D545A9"/>
    <w:rsid w:val="00D556F5"/>
    <w:rsid w:val="00D573A3"/>
    <w:rsid w:val="00D641E1"/>
    <w:rsid w:val="00D64E97"/>
    <w:rsid w:val="00D66145"/>
    <w:rsid w:val="00D81226"/>
    <w:rsid w:val="00D85968"/>
    <w:rsid w:val="00D95BFC"/>
    <w:rsid w:val="00DD3590"/>
    <w:rsid w:val="00DD4794"/>
    <w:rsid w:val="00DE0736"/>
    <w:rsid w:val="00DF5B89"/>
    <w:rsid w:val="00E05D91"/>
    <w:rsid w:val="00E15310"/>
    <w:rsid w:val="00E23CB7"/>
    <w:rsid w:val="00E25041"/>
    <w:rsid w:val="00E25637"/>
    <w:rsid w:val="00E26EEE"/>
    <w:rsid w:val="00E27790"/>
    <w:rsid w:val="00E3271A"/>
    <w:rsid w:val="00E41E83"/>
    <w:rsid w:val="00E424CB"/>
    <w:rsid w:val="00E6382D"/>
    <w:rsid w:val="00E71DC6"/>
    <w:rsid w:val="00E7493A"/>
    <w:rsid w:val="00E972E8"/>
    <w:rsid w:val="00EA2428"/>
    <w:rsid w:val="00EA3353"/>
    <w:rsid w:val="00EA6194"/>
    <w:rsid w:val="00EA6C4A"/>
    <w:rsid w:val="00EB0C68"/>
    <w:rsid w:val="00EB4AC6"/>
    <w:rsid w:val="00EC0E91"/>
    <w:rsid w:val="00EF0A8A"/>
    <w:rsid w:val="00EF1F5D"/>
    <w:rsid w:val="00EF356B"/>
    <w:rsid w:val="00EF3B4D"/>
    <w:rsid w:val="00F00745"/>
    <w:rsid w:val="00F00B4E"/>
    <w:rsid w:val="00F07B06"/>
    <w:rsid w:val="00F114E9"/>
    <w:rsid w:val="00F11BF7"/>
    <w:rsid w:val="00F1750A"/>
    <w:rsid w:val="00F209E6"/>
    <w:rsid w:val="00F21DFA"/>
    <w:rsid w:val="00F30E92"/>
    <w:rsid w:val="00F319F8"/>
    <w:rsid w:val="00F343EF"/>
    <w:rsid w:val="00F443A3"/>
    <w:rsid w:val="00F476B3"/>
    <w:rsid w:val="00F530C3"/>
    <w:rsid w:val="00F655A4"/>
    <w:rsid w:val="00F65A2C"/>
    <w:rsid w:val="00F6725B"/>
    <w:rsid w:val="00F7319C"/>
    <w:rsid w:val="00F751A1"/>
    <w:rsid w:val="00F77EA0"/>
    <w:rsid w:val="00F818CB"/>
    <w:rsid w:val="00F82C0A"/>
    <w:rsid w:val="00F86EC4"/>
    <w:rsid w:val="00F915AC"/>
    <w:rsid w:val="00F931E0"/>
    <w:rsid w:val="00F97FC7"/>
    <w:rsid w:val="00FA0E69"/>
    <w:rsid w:val="00FA0FEE"/>
    <w:rsid w:val="00FA304A"/>
    <w:rsid w:val="00FA5AC6"/>
    <w:rsid w:val="00FB0B02"/>
    <w:rsid w:val="00FB1507"/>
    <w:rsid w:val="00FB1B3E"/>
    <w:rsid w:val="00FB34D5"/>
    <w:rsid w:val="00FC42F6"/>
    <w:rsid w:val="00FC4BC7"/>
    <w:rsid w:val="00FC5034"/>
    <w:rsid w:val="00FC60E5"/>
    <w:rsid w:val="00FC630A"/>
    <w:rsid w:val="00FE1452"/>
    <w:rsid w:val="00FE4591"/>
    <w:rsid w:val="00FE7DC3"/>
    <w:rsid w:val="00FF0C4E"/>
    <w:rsid w:val="00FF0D71"/>
    <w:rsid w:val="00FF3038"/>
    <w:rsid w:val="00FF3DA1"/>
    <w:rsid w:val="00FF53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60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655A4"/>
    <w:pPr>
      <w:suppressAutoHyphens/>
      <w:spacing w:after="200" w:line="276" w:lineRule="auto"/>
    </w:pPr>
    <w:rPr>
      <w:rFonts w:cs="Calibri"/>
      <w:sz w:val="22"/>
      <w:szCs w:val="22"/>
      <w:lang w:eastAsia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F77EA0"/>
    <w:pPr>
      <w:ind w:left="720"/>
    </w:pPr>
  </w:style>
  <w:style w:type="paragraph" w:styleId="Nagwek">
    <w:name w:val="header"/>
    <w:basedOn w:val="Normalny"/>
    <w:link w:val="NagwekZnak"/>
    <w:uiPriority w:val="99"/>
    <w:unhideWhenUsed/>
    <w:rsid w:val="00243214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243214"/>
    <w:rPr>
      <w:rFonts w:cs="Calibri"/>
      <w:sz w:val="22"/>
      <w:szCs w:val="22"/>
      <w:lang w:eastAsia="ar-SA"/>
    </w:rPr>
  </w:style>
  <w:style w:type="paragraph" w:styleId="Stopka">
    <w:name w:val="footer"/>
    <w:basedOn w:val="Normalny"/>
    <w:link w:val="StopkaZnak"/>
    <w:uiPriority w:val="99"/>
    <w:unhideWhenUsed/>
    <w:rsid w:val="00243214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243214"/>
    <w:rPr>
      <w:rFonts w:cs="Calibri"/>
      <w:sz w:val="22"/>
      <w:szCs w:val="22"/>
      <w:lang w:eastAsia="ar-SA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432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43214"/>
    <w:rPr>
      <w:rFonts w:ascii="Tahoma" w:hAnsi="Tahoma" w:cs="Tahoma"/>
      <w:sz w:val="16"/>
      <w:szCs w:val="16"/>
      <w:lang w:eastAsia="ar-SA"/>
    </w:rPr>
  </w:style>
  <w:style w:type="paragraph" w:customStyle="1" w:styleId="Tekstpodstawowywcity31">
    <w:name w:val="Tekst podstawowy wcięty 31"/>
    <w:basedOn w:val="Normalny"/>
    <w:qFormat/>
    <w:rsid w:val="00102C9C"/>
    <w:pPr>
      <w:widowControl w:val="0"/>
      <w:spacing w:after="0" w:line="240" w:lineRule="auto"/>
      <w:ind w:left="426" w:hanging="426"/>
      <w:jc w:val="both"/>
    </w:pPr>
    <w:rPr>
      <w:rFonts w:ascii="Times New Roman" w:eastAsia="Times New Roman" w:hAnsi="Times New Roman" w:cs="Times New Roman"/>
      <w:color w:val="FF00FF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unhideWhenUsed/>
    <w:rsid w:val="001E689E"/>
    <w:rPr>
      <w:color w:val="0000FF" w:themeColor="hyperlink"/>
      <w:u w:val="single"/>
    </w:rPr>
  </w:style>
  <w:style w:type="paragraph" w:customStyle="1" w:styleId="Default">
    <w:name w:val="Default"/>
    <w:rsid w:val="00F209E6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paragraph" w:styleId="Bezodstpw">
    <w:name w:val="No Spacing"/>
    <w:uiPriority w:val="1"/>
    <w:qFormat/>
    <w:rsid w:val="00D002A1"/>
    <w:pPr>
      <w:suppressAutoHyphens/>
    </w:pPr>
    <w:rPr>
      <w:rFonts w:cs="Calibri"/>
      <w:sz w:val="22"/>
      <w:szCs w:val="22"/>
      <w:lang w:eastAsia="ar-SA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B163E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B163E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B163EA"/>
    <w:rPr>
      <w:rFonts w:cs="Calibri"/>
      <w:lang w:eastAsia="ar-SA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163E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163EA"/>
    <w:rPr>
      <w:b/>
      <w:bCs/>
    </w:rPr>
  </w:style>
  <w:style w:type="character" w:styleId="UyteHipercze">
    <w:name w:val="FollowedHyperlink"/>
    <w:basedOn w:val="Domylnaczcionkaakapitu"/>
    <w:uiPriority w:val="99"/>
    <w:semiHidden/>
    <w:unhideWhenUsed/>
    <w:rsid w:val="006B20F4"/>
    <w:rPr>
      <w:color w:val="800080" w:themeColor="followedHyperlink"/>
      <w:u w:val="single"/>
    </w:rPr>
  </w:style>
  <w:style w:type="paragraph" w:styleId="Poprawka">
    <w:name w:val="Revision"/>
    <w:hidden/>
    <w:uiPriority w:val="99"/>
    <w:semiHidden/>
    <w:rsid w:val="003D50D0"/>
    <w:rPr>
      <w:rFonts w:cs="Calibri"/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43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24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2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oleObject" Target="embeddings/oleObject2.bin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funduszedlamazowsza.eu/promocja" TargetMode="External"/><Relationship Id="rId24" Type="http://schemas.openxmlformats.org/officeDocument/2006/relationships/image" Target="media/image15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4.jpe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emf"/><Relationship Id="rId22" Type="http://schemas.openxmlformats.org/officeDocument/2006/relationships/image" Target="media/image13.jpeg"/><Relationship Id="rId27" Type="http://schemas.openxmlformats.org/officeDocument/2006/relationships/header" Target="header2.xml"/><Relationship Id="rId30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8BBAB55-458C-4127-BD82-5FE922DA75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10</Pages>
  <Words>2519</Words>
  <Characters>15120</Characters>
  <Application>Microsoft Office Word</Application>
  <DocSecurity>0</DocSecurity>
  <Lines>126</Lines>
  <Paragraphs>35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Ania Jabłońska</dc:creator>
  <cp:lastModifiedBy>a.malewicz</cp:lastModifiedBy>
  <cp:revision>19</cp:revision>
  <cp:lastPrinted>2018-02-13T07:33:00Z</cp:lastPrinted>
  <dcterms:created xsi:type="dcterms:W3CDTF">2018-02-12T09:50:00Z</dcterms:created>
  <dcterms:modified xsi:type="dcterms:W3CDTF">2018-02-13T11:27:00Z</dcterms:modified>
</cp:coreProperties>
</file>