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2" w:rsidRPr="0073155B" w:rsidRDefault="001C5DF5" w:rsidP="001C5DF5">
      <w:pPr>
        <w:spacing w:after="0"/>
        <w:jc w:val="both"/>
      </w:pPr>
      <w:r w:rsidRPr="0073155B">
        <w:t xml:space="preserve">Dotyczy przedmiotu zamówienia: </w:t>
      </w:r>
      <w:r w:rsidR="009E33E5" w:rsidRPr="0073155B">
        <w:t xml:space="preserve">usługa realizacji i przeprowadzenia transmisji na żywo (streaming) na stronach </w:t>
      </w:r>
      <w:hyperlink r:id="rId5" w:history="1">
        <w:r w:rsidR="009E33E5" w:rsidRPr="0073155B">
          <w:rPr>
            <w:rStyle w:val="Hipercze"/>
          </w:rPr>
          <w:t>www.funduszedlamazowsza.pl</w:t>
        </w:r>
      </w:hyperlink>
      <w:r w:rsidR="009E33E5" w:rsidRPr="0073155B">
        <w:t xml:space="preserve"> oraz </w:t>
      </w:r>
      <w:hyperlink r:id="rId6" w:history="1">
        <w:r w:rsidR="009E33E5" w:rsidRPr="0073155B">
          <w:rPr>
            <w:rStyle w:val="Hipercze"/>
          </w:rPr>
          <w:t>www.mazowia.eu</w:t>
        </w:r>
      </w:hyperlink>
      <w:r w:rsidR="009E33E5" w:rsidRPr="0073155B">
        <w:t xml:space="preserve"> a także w mediach społecznościowych typu „Facebook”, „YouTube” z wydarzeń organizowanych przez Mazowiecką Jednostkę Wdrażania Programów Unijnych w 2018 r.</w:t>
      </w:r>
    </w:p>
    <w:p w:rsidR="00570C12" w:rsidRPr="0073155B" w:rsidRDefault="00570C12" w:rsidP="00570C12">
      <w:pPr>
        <w:spacing w:after="0" w:line="360" w:lineRule="auto"/>
        <w:jc w:val="both"/>
      </w:pPr>
    </w:p>
    <w:p w:rsidR="00570C12" w:rsidRPr="0073155B" w:rsidRDefault="00570C12" w:rsidP="00570C12">
      <w:pPr>
        <w:spacing w:after="0" w:line="360" w:lineRule="auto"/>
        <w:jc w:val="both"/>
      </w:pPr>
      <w:r w:rsidRPr="0073155B">
        <w:t>Informacja o wybranym wykonawcy:</w:t>
      </w:r>
    </w:p>
    <w:p w:rsidR="00B52507" w:rsidRDefault="00570C12" w:rsidP="00B52507">
      <w:pPr>
        <w:spacing w:after="0"/>
        <w:jc w:val="both"/>
        <w:rPr>
          <w:b/>
        </w:rPr>
      </w:pPr>
      <w:r w:rsidRPr="0073155B">
        <w:t>Nazwa firmy:</w:t>
      </w:r>
      <w:r w:rsidRPr="0073155B">
        <w:tab/>
      </w:r>
      <w:r w:rsidR="009E33E5" w:rsidRPr="0073155B">
        <w:rPr>
          <w:rFonts w:ascii="Calibri" w:hAnsi="Calibri" w:cs="Calibri"/>
        </w:rPr>
        <w:t>Wytwórnia Videofilmów VIDEO KADR JACEK NIEWADZI</w:t>
      </w:r>
      <w:r w:rsidR="00B52507">
        <w:rPr>
          <w:rFonts w:ascii="Calibri" w:hAnsi="Calibri" w:cs="Calibri"/>
        </w:rPr>
        <w:t>;</w:t>
      </w:r>
      <w:r w:rsidR="00B52507">
        <w:rPr>
          <w:b/>
        </w:rPr>
        <w:t> </w:t>
      </w:r>
    </w:p>
    <w:p w:rsidR="00B52507" w:rsidRPr="00B52507" w:rsidRDefault="00B52507" w:rsidP="00B52507">
      <w:pPr>
        <w:spacing w:after="0"/>
        <w:jc w:val="both"/>
        <w:rPr>
          <w:rFonts w:ascii="Calibri" w:hAnsi="Calibri" w:cs="Calibri"/>
        </w:rPr>
      </w:pPr>
      <w:r>
        <w:rPr>
          <w:b/>
        </w:rPr>
        <w:t xml:space="preserve">                            </w:t>
      </w:r>
      <w:r w:rsidRPr="00B52507">
        <w:rPr>
          <w:bCs/>
        </w:rPr>
        <w:t>ul. Jasieńskiego 54, 25-346, Kielce</w:t>
      </w:r>
    </w:p>
    <w:p w:rsidR="00B52507" w:rsidRDefault="00B52507" w:rsidP="00B52507">
      <w:pPr>
        <w:spacing w:after="0"/>
        <w:jc w:val="both"/>
      </w:pPr>
      <w:r>
        <w:t>Kwota brutto</w:t>
      </w:r>
      <w:r w:rsidRPr="00B52507">
        <w:t xml:space="preserve">:   </w:t>
      </w:r>
      <w:r w:rsidRPr="00B52507">
        <w:rPr>
          <w:bCs/>
        </w:rPr>
        <w:t>38.080,00</w:t>
      </w:r>
      <w:r w:rsidRPr="00B52507">
        <w:t xml:space="preserve"> zł</w:t>
      </w:r>
    </w:p>
    <w:p w:rsidR="00B52507" w:rsidRPr="00B52507" w:rsidRDefault="00B52507" w:rsidP="00B52507">
      <w:pPr>
        <w:spacing w:after="0"/>
        <w:jc w:val="both"/>
        <w:rPr>
          <w:bCs/>
        </w:rPr>
      </w:pPr>
      <w:r>
        <w:t xml:space="preserve">Data złożenia oferty:     </w:t>
      </w:r>
      <w:r w:rsidRPr="00B52507">
        <w:rPr>
          <w:bCs/>
        </w:rPr>
        <w:t>16.04.2018 r.</w:t>
      </w:r>
    </w:p>
    <w:p w:rsidR="00B52507" w:rsidRPr="0073155B" w:rsidRDefault="00B52507" w:rsidP="00B52507">
      <w:pPr>
        <w:spacing w:after="0"/>
        <w:jc w:val="both"/>
      </w:pPr>
    </w:p>
    <w:p w:rsidR="00570C12" w:rsidRPr="0073155B" w:rsidRDefault="00570C12" w:rsidP="00760021">
      <w:pPr>
        <w:spacing w:after="0" w:line="360" w:lineRule="auto"/>
        <w:jc w:val="both"/>
      </w:pPr>
    </w:p>
    <w:p w:rsidR="00570C12" w:rsidRPr="001C5DF5" w:rsidRDefault="00570C12" w:rsidP="00570C12">
      <w:pPr>
        <w:spacing w:after="0" w:line="360" w:lineRule="auto"/>
        <w:jc w:val="both"/>
      </w:pPr>
      <w:r w:rsidRPr="001C5DF5">
        <w:t xml:space="preserve">Nazwy </w:t>
      </w:r>
      <w:r w:rsidR="00551521">
        <w:t>oraz kwoty</w:t>
      </w:r>
      <w:r w:rsidR="00551521" w:rsidRPr="001C5DF5">
        <w:t xml:space="preserve"> </w:t>
      </w:r>
      <w:r w:rsidRPr="001C5DF5">
        <w:t>pozostałych firm, które złożyły oferty:</w:t>
      </w:r>
    </w:p>
    <w:p w:rsidR="009E33E5" w:rsidRPr="00760021" w:rsidRDefault="009E33E5" w:rsidP="007600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60021">
        <w:rPr>
          <w:rFonts w:ascii="Calibri" w:hAnsi="Calibri" w:cs="Calibri"/>
        </w:rPr>
        <w:t xml:space="preserve">firma: Grupa Media Art. Sp. z.o.o. </w:t>
      </w:r>
    </w:p>
    <w:p w:rsidR="00760021" w:rsidRPr="00760021" w:rsidRDefault="00760021" w:rsidP="004111E0">
      <w:pPr>
        <w:spacing w:after="0"/>
        <w:ind w:firstLine="284"/>
        <w:jc w:val="both"/>
        <w:rPr>
          <w:rFonts w:ascii="Calibri" w:hAnsi="Calibri" w:cs="Calibri"/>
        </w:rPr>
      </w:pPr>
      <w:r w:rsidRPr="00760021">
        <w:t>Kwota</w:t>
      </w:r>
      <w:r>
        <w:t xml:space="preserve"> brutto: </w:t>
      </w:r>
      <w:r w:rsidRPr="00760021">
        <w:rPr>
          <w:rFonts w:ascii="Calibri" w:hAnsi="Calibri" w:cs="Calibri"/>
        </w:rPr>
        <w:t>59.040,00 zł</w:t>
      </w:r>
    </w:p>
    <w:p w:rsidR="009E33E5" w:rsidRPr="00760021" w:rsidRDefault="009E33E5" w:rsidP="007600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60021">
        <w:rPr>
          <w:rFonts w:ascii="Calibri" w:hAnsi="Calibri" w:cs="Calibri"/>
        </w:rPr>
        <w:t>firma: Expertlab Sp. z o.o. Sp. komandytowa</w:t>
      </w:r>
    </w:p>
    <w:p w:rsidR="00760021" w:rsidRPr="001C5DF5" w:rsidRDefault="00760021" w:rsidP="00760021">
      <w:pPr>
        <w:spacing w:after="0" w:line="360" w:lineRule="auto"/>
        <w:ind w:firstLine="284"/>
        <w:jc w:val="both"/>
      </w:pPr>
      <w:r w:rsidRPr="00760021">
        <w:t>Kwota brutto</w:t>
      </w:r>
      <w:r>
        <w:t>: 47.969,60 zł</w:t>
      </w:r>
    </w:p>
    <w:p w:rsidR="00760021" w:rsidRPr="00E1170D" w:rsidRDefault="00760021" w:rsidP="00760021">
      <w:pPr>
        <w:spacing w:after="0"/>
        <w:jc w:val="both"/>
        <w:rPr>
          <w:rFonts w:ascii="Calibri" w:hAnsi="Calibri" w:cs="Calibri"/>
          <w:b/>
        </w:rPr>
      </w:pPr>
    </w:p>
    <w:sectPr w:rsidR="00760021" w:rsidRPr="00E1170D" w:rsidSect="00D0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66A"/>
    <w:multiLevelType w:val="hybridMultilevel"/>
    <w:tmpl w:val="EA0ED346"/>
    <w:lvl w:ilvl="0" w:tplc="1B387A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0C12"/>
    <w:rsid w:val="00001581"/>
    <w:rsid w:val="000F48D0"/>
    <w:rsid w:val="001C5DF5"/>
    <w:rsid w:val="0029536F"/>
    <w:rsid w:val="003A1110"/>
    <w:rsid w:val="004111E0"/>
    <w:rsid w:val="00551521"/>
    <w:rsid w:val="00570C12"/>
    <w:rsid w:val="00582AD1"/>
    <w:rsid w:val="0073155B"/>
    <w:rsid w:val="00760021"/>
    <w:rsid w:val="007D53C8"/>
    <w:rsid w:val="00965C4A"/>
    <w:rsid w:val="009E33E5"/>
    <w:rsid w:val="009F5441"/>
    <w:rsid w:val="00A03B2F"/>
    <w:rsid w:val="00A65464"/>
    <w:rsid w:val="00B52507"/>
    <w:rsid w:val="00D0495D"/>
    <w:rsid w:val="00DB1FC0"/>
    <w:rsid w:val="00E1170D"/>
    <w:rsid w:val="00E2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70C12"/>
  </w:style>
  <w:style w:type="character" w:styleId="Hipercze">
    <w:name w:val="Hyperlink"/>
    <w:basedOn w:val="Domylnaczcionkaakapitu"/>
    <w:uiPriority w:val="99"/>
    <w:semiHidden/>
    <w:unhideWhenUsed/>
    <w:rsid w:val="009E33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wia.eu/" TargetMode="External"/><Relationship Id="rId5" Type="http://schemas.openxmlformats.org/officeDocument/2006/relationships/hyperlink" Target="http://www.funduszedlamazows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a.piwowarska</cp:lastModifiedBy>
  <cp:revision>2</cp:revision>
  <dcterms:created xsi:type="dcterms:W3CDTF">2018-04-18T11:14:00Z</dcterms:created>
  <dcterms:modified xsi:type="dcterms:W3CDTF">2018-04-18T11:14:00Z</dcterms:modified>
</cp:coreProperties>
</file>