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</w:t>
      </w:r>
      <w:r w:rsidR="007562E2">
        <w:rPr>
          <w:rFonts w:asciiTheme="minorHAnsi" w:hAnsiTheme="minorHAnsi" w:cstheme="minorHAnsi"/>
          <w:b/>
          <w:sz w:val="24"/>
          <w:szCs w:val="24"/>
        </w:rPr>
        <w:t xml:space="preserve"> PLANOWANEGO</w:t>
      </w:r>
      <w:r w:rsidR="00830CD9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</w:p>
    <w:p w:rsidR="00746DFB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C0017" w:rsidRPr="00DB3A8D" w:rsidRDefault="005C0017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4235"/>
        <w:gridCol w:w="1320"/>
        <w:gridCol w:w="1042"/>
        <w:gridCol w:w="1946"/>
      </w:tblGrid>
      <w:tr w:rsidR="00FB3AD9" w:rsidTr="00FB3AD9">
        <w:tc>
          <w:tcPr>
            <w:tcW w:w="522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  <w:tc>
          <w:tcPr>
            <w:tcW w:w="1352" w:type="dxa"/>
            <w:shd w:val="clear" w:color="auto" w:fill="DAEEF3" w:themeFill="accent5" w:themeFillTint="33"/>
          </w:tcPr>
          <w:p w:rsidR="00FB3AD9" w:rsidRDefault="00FB3AD9" w:rsidP="005C0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netto za 1 </w:t>
            </w:r>
            <w:r w:rsidR="005C0017">
              <w:rPr>
                <w:rFonts w:asciiTheme="minorHAnsi" w:hAnsiTheme="minorHAnsi" w:cs="Arial"/>
                <w:b/>
                <w:sz w:val="20"/>
                <w:szCs w:val="20"/>
              </w:rPr>
              <w:t>szt.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:rsidR="00FB3AD9" w:rsidRDefault="00FB3AD9" w:rsidP="005C00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Ilość </w:t>
            </w:r>
            <w:r w:rsidR="005C0017">
              <w:rPr>
                <w:rFonts w:asciiTheme="minorHAnsi" w:hAnsiTheme="minorHAnsi" w:cs="Arial"/>
                <w:b/>
                <w:sz w:val="20"/>
                <w:szCs w:val="20"/>
              </w:rPr>
              <w:t>szt.</w:t>
            </w:r>
          </w:p>
        </w:tc>
        <w:tc>
          <w:tcPr>
            <w:tcW w:w="2005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Łączny koszt netto</w:t>
            </w: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356" w:type="dxa"/>
            <w:vAlign w:val="center"/>
          </w:tcPr>
          <w:p w:rsidR="00FB3AD9" w:rsidRPr="00FB3AD9" w:rsidRDefault="005C0017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Dostawa personalizowanego namiotu 4 m x 4 m</w:t>
            </w:r>
          </w:p>
        </w:tc>
        <w:tc>
          <w:tcPr>
            <w:tcW w:w="1352" w:type="dxa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FB3AD9" w:rsidRPr="00FB3AD9" w:rsidRDefault="005C0017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005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4356" w:type="dxa"/>
            <w:vAlign w:val="center"/>
          </w:tcPr>
          <w:p w:rsidR="00FB3AD9" w:rsidRPr="00FB3AD9" w:rsidRDefault="005C0017" w:rsidP="005C0017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Dostawa personalizowanego namiotu 4 m x 6 m</w:t>
            </w:r>
          </w:p>
        </w:tc>
        <w:tc>
          <w:tcPr>
            <w:tcW w:w="1352" w:type="dxa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FB3AD9" w:rsidRPr="00FB3AD9" w:rsidRDefault="005C0017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005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763C" w:rsidRPr="00FB3AD9" w:rsidTr="00FB3AD9">
        <w:trPr>
          <w:trHeight w:val="340"/>
        </w:trPr>
        <w:tc>
          <w:tcPr>
            <w:tcW w:w="522" w:type="dxa"/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4356" w:type="dxa"/>
            <w:vAlign w:val="center"/>
          </w:tcPr>
          <w:p w:rsidR="00D2763C" w:rsidRDefault="00D2763C" w:rsidP="005C0017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Stoliki</w:t>
            </w:r>
          </w:p>
        </w:tc>
        <w:tc>
          <w:tcPr>
            <w:tcW w:w="1352" w:type="dxa"/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2005" w:type="dxa"/>
            <w:vAlign w:val="center"/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763C" w:rsidRPr="00FB3AD9" w:rsidTr="00D2763C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D2763C" w:rsidRDefault="00D2763C" w:rsidP="005C0017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Krzesła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763C" w:rsidRPr="00FB3AD9" w:rsidTr="00D2763C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D2763C" w:rsidRDefault="00D2763C" w:rsidP="005C0017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Poduszki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763C" w:rsidRPr="00FB3AD9" w:rsidTr="00D2763C">
        <w:trPr>
          <w:trHeight w:val="34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763C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763C" w:rsidRDefault="00D2763C" w:rsidP="005C0017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763C" w:rsidRPr="00D2763C" w:rsidRDefault="00D2763C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763C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63C" w:rsidRPr="00FB3AD9" w:rsidRDefault="00D2763C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B3AD9" w:rsidRDefault="00FB3AD9"/>
    <w:p w:rsidR="00CE7D6E" w:rsidRDefault="00CE7D6E"/>
    <w:p w:rsidR="00CE7D6E" w:rsidRPr="00CE7D6E" w:rsidRDefault="00CE7D6E" w:rsidP="00CE7D6E">
      <w:pPr>
        <w:pStyle w:val="Default"/>
        <w:rPr>
          <w:sz w:val="22"/>
        </w:rPr>
      </w:pPr>
    </w:p>
    <w:p w:rsidR="00CE7D6E" w:rsidRPr="00CE7D6E" w:rsidRDefault="00CE7D6E" w:rsidP="00CE7D6E">
      <w:pPr>
        <w:jc w:val="both"/>
        <w:rPr>
          <w:sz w:val="20"/>
        </w:rPr>
      </w:pPr>
      <w:r w:rsidRPr="00CE7D6E">
        <w:rPr>
          <w:sz w:val="20"/>
          <w:u w:val="single"/>
        </w:rPr>
        <w:t>UWAGA</w:t>
      </w:r>
      <w:r w:rsidRPr="00CE7D6E">
        <w:rPr>
          <w:sz w:val="20"/>
        </w:rPr>
        <w:t>: W przedstawianych ofertach szacowania proszę uwzględnić 100 % nadruk na namiotach</w:t>
      </w:r>
      <w:r w:rsidR="00663CDA">
        <w:rPr>
          <w:sz w:val="20"/>
        </w:rPr>
        <w:t xml:space="preserve"> oraz</w:t>
      </w:r>
      <w:r w:rsidRPr="00CE7D6E">
        <w:rPr>
          <w:sz w:val="20"/>
        </w:rPr>
        <w:t xml:space="preserve"> koszt dostawy do siedziby </w:t>
      </w:r>
      <w:r w:rsidR="00663CDA">
        <w:rPr>
          <w:sz w:val="20"/>
        </w:rPr>
        <w:t>Z</w:t>
      </w:r>
      <w:bookmarkStart w:id="0" w:name="_GoBack"/>
      <w:bookmarkEnd w:id="0"/>
      <w:r w:rsidRPr="00CE7D6E">
        <w:rPr>
          <w:sz w:val="20"/>
        </w:rPr>
        <w:t>amawiającego.</w:t>
      </w:r>
    </w:p>
    <w:p w:rsidR="00FB3AD9" w:rsidRDefault="00FB3AD9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015E" w:rsidTr="007562E2">
        <w:trPr>
          <w:trHeight w:val="858"/>
        </w:trPr>
        <w:tc>
          <w:tcPr>
            <w:tcW w:w="4606" w:type="dxa"/>
          </w:tcPr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22015E" w:rsidRPr="0022015E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1C" w:rsidRDefault="003E141C" w:rsidP="00243214">
      <w:pPr>
        <w:spacing w:after="0" w:line="240" w:lineRule="auto"/>
      </w:pPr>
      <w:r>
        <w:separator/>
      </w:r>
    </w:p>
  </w:endnote>
  <w:endnote w:type="continuationSeparator" w:id="0">
    <w:p w:rsidR="003E141C" w:rsidRDefault="003E141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663CDA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1C" w:rsidRDefault="003E141C" w:rsidP="00243214">
      <w:pPr>
        <w:spacing w:after="0" w:line="240" w:lineRule="auto"/>
      </w:pPr>
      <w:r>
        <w:separator/>
      </w:r>
    </w:p>
  </w:footnote>
  <w:footnote w:type="continuationSeparator" w:id="0">
    <w:p w:rsidR="003E141C" w:rsidRDefault="003E141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017" w:rsidRDefault="005C0017" w:rsidP="005C0017">
    <w:pPr>
      <w:pStyle w:val="Nagwek"/>
      <w:spacing w:after="0"/>
      <w:jc w:val="center"/>
      <w:rPr>
        <w:rFonts w:asciiTheme="minorHAnsi" w:hAnsiTheme="minorHAnsi" w:cstheme="minorHAnsi"/>
        <w:color w:val="000000"/>
        <w:sz w:val="18"/>
        <w:szCs w:val="18"/>
        <w:u w:val="single"/>
      </w:rPr>
    </w:pPr>
    <w:r w:rsidRPr="00804E59">
      <w:rPr>
        <w:rFonts w:asciiTheme="minorHAnsi" w:hAnsiTheme="minorHAnsi" w:cstheme="minorHAnsi"/>
        <w:color w:val="000000"/>
        <w:sz w:val="18"/>
        <w:szCs w:val="18"/>
        <w:u w:val="single"/>
      </w:rPr>
      <w:t>Wydatek współfinansowany z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4563D"/>
    <w:multiLevelType w:val="hybridMultilevel"/>
    <w:tmpl w:val="3CD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524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41C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10BD"/>
    <w:rsid w:val="005930CC"/>
    <w:rsid w:val="005949CB"/>
    <w:rsid w:val="00595C0F"/>
    <w:rsid w:val="005A1945"/>
    <w:rsid w:val="005B1434"/>
    <w:rsid w:val="005B4F14"/>
    <w:rsid w:val="005C0017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07FE7"/>
    <w:rsid w:val="006101AE"/>
    <w:rsid w:val="00635FFD"/>
    <w:rsid w:val="00642D0E"/>
    <w:rsid w:val="006527FC"/>
    <w:rsid w:val="00663645"/>
    <w:rsid w:val="00663CDA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A72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E7D6E"/>
    <w:rsid w:val="00CF2944"/>
    <w:rsid w:val="00CF42D1"/>
    <w:rsid w:val="00CF5FBA"/>
    <w:rsid w:val="00CF7702"/>
    <w:rsid w:val="00D11AA9"/>
    <w:rsid w:val="00D22154"/>
    <w:rsid w:val="00D2763C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260"/>
    <w:rsid w:val="00FB0B02"/>
    <w:rsid w:val="00FB1507"/>
    <w:rsid w:val="00FB1B3E"/>
    <w:rsid w:val="00FB34D5"/>
    <w:rsid w:val="00FB3AD9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C1996"/>
  <w15:docId w15:val="{66EFED29-F315-4C87-88A7-EC6562C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FBDFF-0715-4182-AE50-B5F62E8F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6</cp:revision>
  <cp:lastPrinted>2015-11-05T12:16:00Z</cp:lastPrinted>
  <dcterms:created xsi:type="dcterms:W3CDTF">2018-07-11T06:57:00Z</dcterms:created>
  <dcterms:modified xsi:type="dcterms:W3CDTF">2018-07-13T07:14:00Z</dcterms:modified>
</cp:coreProperties>
</file>