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25" w:rsidRPr="0079055A" w:rsidRDefault="004A5325" w:rsidP="004A5325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EB4C6E" w:rsidRPr="0079055A" w:rsidRDefault="00EB4C6E" w:rsidP="00EB4C6E">
      <w:pPr>
        <w:spacing w:line="360" w:lineRule="auto"/>
        <w:jc w:val="center"/>
        <w:outlineLvl w:val="0"/>
        <w:rPr>
          <w:rFonts w:asciiTheme="minorHAnsi" w:hAnsiTheme="minorHAnsi" w:cstheme="minorHAnsi"/>
          <w:b/>
          <w:i/>
          <w:sz w:val="20"/>
          <w:szCs w:val="20"/>
        </w:rPr>
      </w:pPr>
      <w:r w:rsidRPr="0079055A">
        <w:rPr>
          <w:rFonts w:asciiTheme="minorHAnsi" w:hAnsiTheme="minorHAnsi" w:cstheme="minorHAnsi"/>
          <w:b/>
          <w:i/>
          <w:sz w:val="20"/>
          <w:szCs w:val="20"/>
        </w:rPr>
        <w:t xml:space="preserve">UMOWA Nr  </w:t>
      </w:r>
      <w:r w:rsidR="008A6189">
        <w:rPr>
          <w:rFonts w:asciiTheme="minorHAnsi" w:hAnsiTheme="minorHAnsi" w:cstheme="minorHAnsi"/>
          <w:b/>
          <w:i/>
          <w:sz w:val="20"/>
          <w:szCs w:val="20"/>
        </w:rPr>
        <w:t>…/MJWPU/…/201</w:t>
      </w:r>
      <w:r w:rsidR="00AA3FAE">
        <w:rPr>
          <w:rFonts w:asciiTheme="minorHAnsi" w:hAnsiTheme="minorHAnsi" w:cstheme="minorHAnsi"/>
          <w:b/>
          <w:i/>
          <w:sz w:val="20"/>
          <w:szCs w:val="20"/>
        </w:rPr>
        <w:t>8</w:t>
      </w:r>
      <w:r w:rsidR="008A6189">
        <w:rPr>
          <w:rFonts w:asciiTheme="minorHAnsi" w:hAnsiTheme="minorHAnsi" w:cstheme="minorHAnsi"/>
          <w:b/>
          <w:i/>
          <w:sz w:val="20"/>
          <w:szCs w:val="20"/>
        </w:rPr>
        <w:t>/Z/</w:t>
      </w:r>
      <w:r w:rsidR="00D75DDC">
        <w:rPr>
          <w:rFonts w:asciiTheme="minorHAnsi" w:hAnsiTheme="minorHAnsi" w:cstheme="minorHAnsi"/>
          <w:b/>
          <w:i/>
          <w:sz w:val="20"/>
          <w:szCs w:val="20"/>
        </w:rPr>
        <w:t>WZP/WIS/…-…-…/… (projekt)</w:t>
      </w:r>
    </w:p>
    <w:p w:rsidR="00EB4C6E" w:rsidRPr="0079055A" w:rsidRDefault="00EB4C6E" w:rsidP="00EB4C6E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79055A">
        <w:rPr>
          <w:rFonts w:asciiTheme="minorHAnsi" w:hAnsiTheme="minorHAnsi" w:cstheme="minorHAnsi"/>
          <w:sz w:val="18"/>
          <w:szCs w:val="18"/>
          <w:u w:val="single"/>
        </w:rPr>
        <w:t>Wydatek współfinansowany z Europejskiego Funduszu Społecznego</w:t>
      </w:r>
    </w:p>
    <w:p w:rsidR="00EB4C6E" w:rsidRPr="0079055A" w:rsidRDefault="00EB4C6E" w:rsidP="00EB4C6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:rsidR="00EB4C6E" w:rsidRPr="0079055A" w:rsidRDefault="00EB4C6E" w:rsidP="00EB4C6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:rsidR="00C17017" w:rsidRDefault="00C17017" w:rsidP="00C1701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zawarta w dniu …………….…  w Warszawie, pomiędzy Województwem Mazowieckim - Mazowiecką Jednostką Wdrażania Programów Unijnych,  NIP 1132669019, REGON 140944971, z siedzibą przy ul. Jagiellońskiej 74 </w:t>
      </w:r>
      <w:r>
        <w:rPr>
          <w:rFonts w:asciiTheme="minorHAnsi" w:hAnsiTheme="minorHAnsi" w:cstheme="minorHAnsi"/>
          <w:sz w:val="20"/>
          <w:szCs w:val="20"/>
        </w:rPr>
        <w:br/>
        <w:t>03-301 Warszawa, zwaną dalej „Zamawiającym”, reprezentowanym przez:</w:t>
      </w:r>
    </w:p>
    <w:p w:rsidR="00C17017" w:rsidRDefault="00C17017" w:rsidP="00C1701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Mariusza Frankowskiego</w:t>
      </w:r>
      <w:r>
        <w:rPr>
          <w:rFonts w:asciiTheme="minorHAnsi" w:hAnsiTheme="minorHAnsi" w:cstheme="minorHAnsi"/>
          <w:sz w:val="20"/>
          <w:szCs w:val="20"/>
        </w:rPr>
        <w:t xml:space="preserve"> – p.o. Dyrektora Mazowieckiej Jednostki Wdrażania Programów Unijnych. </w:t>
      </w:r>
    </w:p>
    <w:p w:rsidR="00C17017" w:rsidRDefault="00C17017" w:rsidP="00C1701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</w:t>
      </w:r>
    </w:p>
    <w:p w:rsidR="00C17017" w:rsidRDefault="00C17017" w:rsidP="00C1701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NIP ……….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="Arial"/>
          <w:sz w:val="20"/>
          <w:szCs w:val="20"/>
        </w:rPr>
        <w:t>REGON ……….</w:t>
      </w:r>
      <w:r>
        <w:rPr>
          <w:rFonts w:asciiTheme="minorHAnsi" w:hAnsiTheme="minorHAnsi" w:cstheme="minorHAnsi"/>
          <w:sz w:val="20"/>
          <w:szCs w:val="20"/>
        </w:rPr>
        <w:t>, z siedzibą przy ………., zwanym dalej „Wykonawcą”.</w:t>
      </w:r>
    </w:p>
    <w:p w:rsidR="00C17017" w:rsidRDefault="00C17017" w:rsidP="00C1701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17017" w:rsidRDefault="00C17017" w:rsidP="00C1701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Strony zawierają Umowę w ramach zamówienia publicznego prowadzonego w trybie przetargu nieograniczonego na podstawie art. 39 ustawy z dnia 29 stycznia 2004 r. – Prawo zam</w:t>
      </w:r>
      <w:r w:rsidR="006D77D0">
        <w:rPr>
          <w:rFonts w:asciiTheme="minorHAnsi" w:hAnsiTheme="minorHAnsi" w:cs="Arial"/>
          <w:sz w:val="20"/>
          <w:szCs w:val="20"/>
        </w:rPr>
        <w:t xml:space="preserve">ówień publicznych </w:t>
      </w:r>
      <w:r w:rsidR="00D445F1">
        <w:rPr>
          <w:rFonts w:asciiTheme="minorHAnsi" w:hAnsiTheme="minorHAnsi" w:cs="Arial"/>
          <w:sz w:val="20"/>
          <w:szCs w:val="20"/>
        </w:rPr>
        <w:br/>
      </w:r>
      <w:r w:rsidR="006D77D0">
        <w:rPr>
          <w:rFonts w:asciiTheme="minorHAnsi" w:hAnsiTheme="minorHAnsi" w:cs="Arial"/>
          <w:sz w:val="20"/>
          <w:szCs w:val="20"/>
        </w:rPr>
        <w:t>(Dz. U. z 2017</w:t>
      </w:r>
      <w:r w:rsidR="00D445F1">
        <w:rPr>
          <w:rFonts w:asciiTheme="minorHAnsi" w:hAnsiTheme="minorHAnsi" w:cs="Arial"/>
          <w:sz w:val="20"/>
          <w:szCs w:val="20"/>
        </w:rPr>
        <w:t xml:space="preserve"> r., poz. 1579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="00503D8F">
        <w:rPr>
          <w:rFonts w:asciiTheme="minorHAnsi" w:hAnsiTheme="minorHAnsi" w:cs="Arial"/>
          <w:sz w:val="20"/>
          <w:szCs w:val="20"/>
        </w:rPr>
        <w:t xml:space="preserve">z </w:t>
      </w:r>
      <w:proofErr w:type="spellStart"/>
      <w:r w:rsidR="00503D8F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503D8F">
        <w:rPr>
          <w:rFonts w:asciiTheme="minorHAnsi" w:hAnsiTheme="minorHAnsi" w:cs="Arial"/>
          <w:sz w:val="20"/>
          <w:szCs w:val="20"/>
        </w:rPr>
        <w:t xml:space="preserve">. zm. </w:t>
      </w:r>
      <w:r>
        <w:rPr>
          <w:rFonts w:asciiTheme="minorHAnsi" w:hAnsiTheme="minorHAnsi" w:cs="Arial"/>
          <w:sz w:val="20"/>
          <w:szCs w:val="20"/>
        </w:rPr>
        <w:t>dalej zwanej „Prawo zamówień publicznych”)</w:t>
      </w:r>
      <w:r w:rsidR="002719DE">
        <w:rPr>
          <w:rFonts w:asciiTheme="minorHAnsi" w:hAnsiTheme="minorHAnsi" w:cs="Arial"/>
          <w:sz w:val="20"/>
          <w:szCs w:val="20"/>
        </w:rPr>
        <w:t xml:space="preserve">, </w:t>
      </w:r>
      <w:r w:rsidR="002719DE" w:rsidRPr="002719DE">
        <w:rPr>
          <w:rFonts w:asciiTheme="minorHAnsi" w:hAnsiTheme="minorHAnsi" w:cs="Arial"/>
          <w:sz w:val="20"/>
          <w:szCs w:val="20"/>
        </w:rPr>
        <w:t>z zagwarantowaniem przejrzystości, równego traktowania i konkurencji.</w:t>
      </w:r>
    </w:p>
    <w:p w:rsidR="00C17017" w:rsidRDefault="00C17017" w:rsidP="00C17017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1.</w:t>
      </w:r>
    </w:p>
    <w:p w:rsidR="00C17017" w:rsidRDefault="00C17017" w:rsidP="00795BF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zleca, a Wykonawca zobowiązuje się do:</w:t>
      </w:r>
    </w:p>
    <w:p w:rsidR="00C17017" w:rsidRPr="00406541" w:rsidRDefault="00406541" w:rsidP="00795BF9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6541">
        <w:rPr>
          <w:rFonts w:asciiTheme="minorHAnsi" w:hAnsiTheme="minorHAnsi" w:cstheme="minorHAnsi"/>
          <w:sz w:val="20"/>
          <w:szCs w:val="20"/>
        </w:rPr>
        <w:t>Obsługi informatycznej portali RPO WM 2014-2020: www.funduszedlamazowsza.eu, ww.forumrozwojumazowsza.eu, rpodesk.eu</w:t>
      </w:r>
    </w:p>
    <w:p w:rsidR="00406541" w:rsidRPr="00406541" w:rsidRDefault="00406541" w:rsidP="00795BF9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6541">
        <w:rPr>
          <w:rFonts w:asciiTheme="minorHAnsi" w:hAnsiTheme="minorHAnsi" w:cstheme="minorHAnsi"/>
          <w:sz w:val="20"/>
          <w:szCs w:val="20"/>
        </w:rPr>
        <w:t xml:space="preserve">przeprowadzenia testów portali zgodnie ze szczegółowym opisem przedmiotu zamówienia, stanowiącym załącznik nr 1 do umowy </w:t>
      </w:r>
    </w:p>
    <w:p w:rsidR="00C17017" w:rsidRDefault="00C5488C" w:rsidP="00795BF9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</w:t>
      </w:r>
      <w:r w:rsidR="00406541">
        <w:rPr>
          <w:rFonts w:asciiTheme="minorHAnsi" w:hAnsiTheme="minorHAnsi" w:cstheme="minorHAnsi"/>
          <w:sz w:val="20"/>
          <w:szCs w:val="20"/>
        </w:rPr>
        <w:t>mowa zostaje zawarta na okres 18 miesięcy</w:t>
      </w:r>
      <w:r w:rsidR="00907F50">
        <w:rPr>
          <w:rFonts w:asciiTheme="minorHAnsi" w:hAnsiTheme="minorHAnsi" w:cstheme="minorHAnsi"/>
          <w:sz w:val="20"/>
          <w:szCs w:val="20"/>
        </w:rPr>
        <w:t>.</w:t>
      </w:r>
    </w:p>
    <w:p w:rsidR="00C17017" w:rsidRDefault="00C17017" w:rsidP="00795BF9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ramach realizacji przedmiotu umowy Wykonawca zobowiązuje się do wykonania wszystkich zapisów wskazanych w szczegółowym opisie przedmiotu zamówienia, stanowiącym załącznik nr 1 do umowy.</w:t>
      </w:r>
    </w:p>
    <w:p w:rsidR="00C17017" w:rsidRDefault="00C17017" w:rsidP="00795BF9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Wykonawca zobowiązuje się wykonać przedmiot umowy zgodnie z obowiązującymi przepisami prawa, z należytą starannością wymaganą przy tego rodzaju usługach oraz uwzględnieniem interesów Zamawiającego.</w:t>
      </w:r>
    </w:p>
    <w:p w:rsidR="00C17017" w:rsidRDefault="00C17017" w:rsidP="00C17017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2.</w:t>
      </w:r>
    </w:p>
    <w:p w:rsidR="00AA3FAE" w:rsidRDefault="00AA3FAE" w:rsidP="00795B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764D">
        <w:rPr>
          <w:rFonts w:asciiTheme="minorHAnsi" w:hAnsiTheme="minorHAnsi" w:cstheme="minorHAnsi"/>
          <w:sz w:val="20"/>
          <w:szCs w:val="20"/>
        </w:rPr>
        <w:t>Za czynno</w:t>
      </w:r>
      <w:r w:rsidR="00B62073">
        <w:rPr>
          <w:rFonts w:asciiTheme="minorHAnsi" w:hAnsiTheme="minorHAnsi" w:cstheme="minorHAnsi"/>
          <w:sz w:val="20"/>
          <w:szCs w:val="20"/>
        </w:rPr>
        <w:t>ści określone w § 1 ust. 1 pkt a</w:t>
      </w:r>
      <w:r w:rsidRPr="001E764D">
        <w:rPr>
          <w:rFonts w:asciiTheme="minorHAnsi" w:hAnsiTheme="minorHAnsi" w:cstheme="minorHAnsi"/>
          <w:sz w:val="20"/>
          <w:szCs w:val="20"/>
        </w:rPr>
        <w:t>, Wykonawca otrzyma miesięczne wynagrodzenie</w:t>
      </w:r>
      <w:r>
        <w:rPr>
          <w:rFonts w:asciiTheme="minorHAnsi" w:hAnsiTheme="minorHAnsi" w:cstheme="minorHAnsi"/>
          <w:sz w:val="20"/>
          <w:szCs w:val="20"/>
        </w:rPr>
        <w:t xml:space="preserve"> w kwocie ...... (słownie ......) za każdą roboczogodzinę </w:t>
      </w:r>
      <w:r w:rsidRPr="001E764D">
        <w:rPr>
          <w:rFonts w:asciiTheme="minorHAnsi" w:hAnsiTheme="minorHAnsi" w:cstheme="minorHAnsi"/>
          <w:sz w:val="20"/>
          <w:szCs w:val="20"/>
        </w:rPr>
        <w:t xml:space="preserve">zgodnie z ofertą cenową Wykonawcy z dnia … stanowiącą załącznik nr 3 do umowy,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E764D">
        <w:rPr>
          <w:rFonts w:asciiTheme="minorHAnsi" w:hAnsiTheme="minorHAnsi" w:cstheme="minorHAnsi"/>
          <w:sz w:val="20"/>
          <w:szCs w:val="20"/>
        </w:rPr>
        <w:t>wypłacane w termi</w:t>
      </w:r>
      <w:r>
        <w:rPr>
          <w:rFonts w:asciiTheme="minorHAnsi" w:hAnsiTheme="minorHAnsi" w:cstheme="minorHAnsi"/>
          <w:sz w:val="20"/>
          <w:szCs w:val="20"/>
        </w:rPr>
        <w:t xml:space="preserve">nie 14 dni od otrzymania faktur. Maksymalna liczba roboczogodzin jaką Zamawiający planuje zlecić w ramach umowy wynosi </w:t>
      </w:r>
      <w:r w:rsidR="00D0651F">
        <w:rPr>
          <w:rFonts w:asciiTheme="minorHAnsi" w:hAnsiTheme="minorHAnsi" w:cstheme="minorHAnsi"/>
          <w:sz w:val="20"/>
          <w:szCs w:val="20"/>
        </w:rPr>
        <w:t>720</w:t>
      </w:r>
      <w:r>
        <w:rPr>
          <w:rFonts w:asciiTheme="minorHAnsi" w:hAnsiTheme="minorHAnsi" w:cstheme="minorHAnsi"/>
          <w:sz w:val="20"/>
          <w:szCs w:val="20"/>
        </w:rPr>
        <w:t xml:space="preserve">, co daje kwotę maksymalną </w:t>
      </w:r>
      <w:r w:rsidRPr="00F47504">
        <w:rPr>
          <w:rFonts w:asciiTheme="minorHAnsi" w:hAnsiTheme="minorHAnsi" w:cstheme="minorHAnsi"/>
          <w:sz w:val="20"/>
          <w:szCs w:val="20"/>
        </w:rPr>
        <w:t>…… (słownie……..). Ostateczna wartość zamówienia (ilość roboczogodzin) zależy od woli Zamawiającego.</w:t>
      </w:r>
      <w:r w:rsidR="00770ADD" w:rsidRPr="00F47504">
        <w:rPr>
          <w:rFonts w:asciiTheme="minorHAnsi" w:hAnsiTheme="minorHAnsi" w:cstheme="minorHAnsi"/>
          <w:sz w:val="20"/>
          <w:szCs w:val="20"/>
        </w:rPr>
        <w:t xml:space="preserve"> Wykonawca otrzyma wynagrodzenie za faktyczne wykorzystane przez Zamawiającego roboczogodziny.</w:t>
      </w:r>
    </w:p>
    <w:p w:rsidR="003A4546" w:rsidRDefault="003A4546" w:rsidP="003A454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lastRenderedPageBreak/>
        <w:t>Za czynności określone w § 1 ust. 1</w:t>
      </w:r>
      <w:r>
        <w:rPr>
          <w:rFonts w:asciiTheme="minorHAnsi" w:hAnsiTheme="minorHAnsi" w:cstheme="minorHAnsi"/>
          <w:sz w:val="20"/>
          <w:szCs w:val="20"/>
        </w:rPr>
        <w:t xml:space="preserve"> pkt b, </w:t>
      </w:r>
      <w:r w:rsidRPr="00AE38FE">
        <w:rPr>
          <w:rFonts w:asciiTheme="minorHAnsi" w:hAnsiTheme="minorHAnsi" w:cstheme="minorHAnsi"/>
          <w:sz w:val="20"/>
          <w:szCs w:val="20"/>
        </w:rPr>
        <w:t>Stron</w:t>
      </w:r>
      <w:r>
        <w:rPr>
          <w:rFonts w:asciiTheme="minorHAnsi" w:hAnsiTheme="minorHAnsi" w:cstheme="minorHAnsi"/>
          <w:sz w:val="20"/>
          <w:szCs w:val="20"/>
        </w:rPr>
        <w:t xml:space="preserve">y ustalają wynagrodzenie </w:t>
      </w:r>
      <w:r w:rsidRPr="00AE38FE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 xml:space="preserve"> wysokości ……… zł brutto (słownie …</w:t>
      </w:r>
      <w:r w:rsidRPr="00AE38FE">
        <w:rPr>
          <w:rFonts w:asciiTheme="minorHAnsi" w:hAnsiTheme="minorHAnsi" w:cstheme="minorHAnsi"/>
          <w:sz w:val="20"/>
          <w:szCs w:val="20"/>
        </w:rPr>
        <w:t>) wypłacone jednorazowo w terminie 14 dni</w:t>
      </w:r>
      <w:r>
        <w:rPr>
          <w:rFonts w:asciiTheme="minorHAnsi" w:hAnsiTheme="minorHAnsi" w:cstheme="minorHAnsi"/>
          <w:sz w:val="20"/>
          <w:szCs w:val="20"/>
        </w:rPr>
        <w:t xml:space="preserve"> od daty otrzymania faktury, zgodnie z ofertą cenową Wykonawcy z dnia …. stanowiącą załącznik nr 3 do umowy. </w:t>
      </w:r>
    </w:p>
    <w:p w:rsidR="00AA3FAE" w:rsidRPr="0067244E" w:rsidRDefault="00AA3FAE" w:rsidP="00795B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244E">
        <w:rPr>
          <w:rFonts w:asciiTheme="minorHAnsi" w:hAnsiTheme="minorHAnsi" w:cstheme="minorHAnsi"/>
          <w:sz w:val="20"/>
          <w:szCs w:val="20"/>
        </w:rPr>
        <w:t xml:space="preserve">Łączne wynagrodzenie ustalone na podstawie ust. 1 i 2 będzie </w:t>
      </w:r>
      <w:r w:rsidRPr="00F428DA">
        <w:rPr>
          <w:rFonts w:asciiTheme="minorHAnsi" w:hAnsiTheme="minorHAnsi" w:cs="Arial"/>
          <w:sz w:val="20"/>
          <w:szCs w:val="20"/>
        </w:rPr>
        <w:t>nie większe niż ………………….. zł brutto (słownie:………………………………………………… zł</w:t>
      </w:r>
      <w:r>
        <w:rPr>
          <w:rFonts w:asciiTheme="minorHAnsi" w:hAnsiTheme="minorHAnsi" w:cs="Arial"/>
          <w:sz w:val="20"/>
          <w:szCs w:val="20"/>
        </w:rPr>
        <w:t xml:space="preserve">), ustalone zgodnie z ofertą cenową </w:t>
      </w:r>
      <w:r w:rsidRPr="00F428DA">
        <w:rPr>
          <w:rFonts w:asciiTheme="minorHAnsi" w:hAnsiTheme="minorHAnsi" w:cs="Arial"/>
          <w:sz w:val="20"/>
          <w:szCs w:val="20"/>
        </w:rPr>
        <w:t xml:space="preserve">Wykonawcy z dnia ………………., stanowiącą Załącznik nr </w:t>
      </w:r>
      <w:r>
        <w:rPr>
          <w:rFonts w:asciiTheme="minorHAnsi" w:hAnsiTheme="minorHAnsi" w:cs="Arial"/>
          <w:sz w:val="20"/>
          <w:szCs w:val="20"/>
        </w:rPr>
        <w:t>3</w:t>
      </w:r>
      <w:r w:rsidRPr="00F428DA">
        <w:rPr>
          <w:rFonts w:asciiTheme="minorHAnsi" w:hAnsiTheme="minorHAnsi" w:cs="Arial"/>
          <w:sz w:val="20"/>
          <w:szCs w:val="20"/>
        </w:rPr>
        <w:t xml:space="preserve"> do Umowy.</w:t>
      </w:r>
    </w:p>
    <w:p w:rsidR="00AA3FAE" w:rsidRDefault="00AA3FAE" w:rsidP="00795B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2E3E">
        <w:rPr>
          <w:rFonts w:asciiTheme="minorHAnsi" w:hAnsiTheme="minorHAnsi" w:cstheme="minorHAnsi"/>
          <w:sz w:val="20"/>
          <w:szCs w:val="20"/>
        </w:rPr>
        <w:t xml:space="preserve">Za wykonane prace Wykonawca zobowiązuje się wystawiać faktury na: </w:t>
      </w:r>
      <w:r>
        <w:rPr>
          <w:rFonts w:asciiTheme="minorHAnsi" w:hAnsiTheme="minorHAnsi" w:cstheme="minorHAnsi"/>
          <w:sz w:val="20"/>
          <w:szCs w:val="20"/>
        </w:rPr>
        <w:t xml:space="preserve">Województwo Mazowieckie, ul. Jagiellońska 26, 03-719 Warszawa, NIP: 1132453940. Odbiorcą faktury będzie Mazowiecka Jednostka Wdrażania Programów Unijnych ul. Jagiellońska 74, 03-301 Warszawa, na adres której należy dostarczyć fakturę. </w:t>
      </w:r>
    </w:p>
    <w:p w:rsidR="00AA3FAE" w:rsidRPr="00DA2E3E" w:rsidRDefault="00AA3FAE" w:rsidP="00795B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2E3E">
        <w:rPr>
          <w:rFonts w:asciiTheme="minorHAnsi" w:hAnsiTheme="minorHAnsi" w:cstheme="minorHAnsi"/>
          <w:sz w:val="20"/>
          <w:szCs w:val="20"/>
        </w:rPr>
        <w:t>Wynagrodzenie, o którym mowa w ust. 1 i 2 zostanie wypłacone na podstawie prawidłowo wystawionych  przez Wykonawcę faktur.</w:t>
      </w:r>
    </w:p>
    <w:p w:rsidR="00AA3FAE" w:rsidRPr="00F428DA" w:rsidRDefault="00AA3FAE" w:rsidP="00795BF9">
      <w:pPr>
        <w:pStyle w:val="Tekstpodstawowy"/>
        <w:numPr>
          <w:ilvl w:val="0"/>
          <w:numId w:val="5"/>
        </w:num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F428DA">
        <w:rPr>
          <w:rFonts w:asciiTheme="minorHAnsi" w:hAnsiTheme="minorHAnsi" w:cs="Arial"/>
          <w:sz w:val="20"/>
          <w:szCs w:val="20"/>
        </w:rPr>
        <w:t>Zwiększenie stawki VAT nie powoduje zmiany wynagrodzenia Wykonawcy i strony są związane zaproponowaną przez Wykonawcy ceną brutto. Po wejściu w życie zmiany Wykonawc</w:t>
      </w:r>
      <w:r>
        <w:rPr>
          <w:rFonts w:asciiTheme="minorHAnsi" w:hAnsiTheme="minorHAnsi" w:cs="Arial"/>
          <w:sz w:val="20"/>
          <w:szCs w:val="20"/>
        </w:rPr>
        <w:t>a</w:t>
      </w:r>
      <w:r w:rsidRPr="00F428DA">
        <w:rPr>
          <w:rFonts w:asciiTheme="minorHAnsi" w:hAnsiTheme="minorHAnsi" w:cs="Arial"/>
          <w:sz w:val="20"/>
          <w:szCs w:val="20"/>
        </w:rPr>
        <w:t xml:space="preserve"> zobowiązany jest do wystawiania faktur uwzględniających obowiązującą stawkę podatku poprzez zmniejszenie ceny netto, bez zmiany ceny brutto. Zmniejszenie stawki VAT pomniejszy wynagrodzenie Wykonawcy. Po wejściu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F428DA">
        <w:rPr>
          <w:rFonts w:asciiTheme="minorHAnsi" w:hAnsiTheme="minorHAnsi" w:cs="Arial"/>
          <w:sz w:val="20"/>
          <w:szCs w:val="20"/>
        </w:rPr>
        <w:t>w życie zmiany Wykonawca zobowiązany jest do wystawiania faktur uwzględniających obowiązującą stawkę podatku poprzez zmniejszenie ceny brutto bez zmiany ceny netto. Powyższe zmiany nie powodują zmiany umowy i konieczności zawierania aneksu.</w:t>
      </w:r>
    </w:p>
    <w:p w:rsidR="00AA3FAE" w:rsidRPr="00C14B11" w:rsidRDefault="00AA3FAE" w:rsidP="00795B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28DA">
        <w:rPr>
          <w:rFonts w:asciiTheme="minorHAnsi" w:hAnsiTheme="minorHAnsi" w:cs="Arial"/>
          <w:sz w:val="20"/>
          <w:szCs w:val="20"/>
        </w:rPr>
        <w:t>Podstawę do wystawienia faktury stanowić będzie protokół odbioru prac podpisany przez Zamawiającego.</w:t>
      </w:r>
    </w:p>
    <w:p w:rsidR="00AA3FAE" w:rsidRPr="00C14B11" w:rsidRDefault="00AA3FAE" w:rsidP="00795B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28DA">
        <w:rPr>
          <w:rFonts w:asciiTheme="minorHAnsi" w:hAnsiTheme="minorHAnsi" w:cs="Arial"/>
          <w:sz w:val="20"/>
          <w:szCs w:val="20"/>
        </w:rPr>
        <w:t>W protokole odbioru zostaną też uwzględnione ewentualnie stwierdzone wady lub usterki oraz termin, w którym Wykonawca zobowiązuje się je usunąć.</w:t>
      </w:r>
      <w:r>
        <w:rPr>
          <w:rFonts w:asciiTheme="minorHAnsi" w:hAnsiTheme="minorHAnsi" w:cs="Arial"/>
          <w:sz w:val="20"/>
          <w:szCs w:val="20"/>
        </w:rPr>
        <w:t xml:space="preserve"> Wykonawca wystawi fakturę dopiero po naprawieniu wskazanych przez Zamawiającego wad lub usterek. </w:t>
      </w:r>
    </w:p>
    <w:p w:rsidR="00AA3FAE" w:rsidRPr="00C14B11" w:rsidRDefault="00AA3FAE" w:rsidP="00795B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4B11">
        <w:rPr>
          <w:rFonts w:asciiTheme="minorHAnsi" w:hAnsiTheme="minorHAnsi" w:cstheme="minorHAnsi"/>
          <w:sz w:val="20"/>
          <w:szCs w:val="20"/>
        </w:rPr>
        <w:t xml:space="preserve"> Wzór protokołu odbioru prac stanowi załącznik nr 2 do umowy.</w:t>
      </w:r>
    </w:p>
    <w:p w:rsidR="00AA3FAE" w:rsidRPr="00C14B11" w:rsidRDefault="00AA3FAE" w:rsidP="00795B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Odbioru przedmiotu umowy, o którym mowa w § 1 ust. 1, dokonują łącznie osoby upoważnione przez Zamawiającego, wskazane w ust. 11, w terminie do 7 dni kalendarzowych od dnia dostarczenia przedmiotu umowy przez Wykonawcę. </w:t>
      </w:r>
    </w:p>
    <w:p w:rsidR="00AA3FAE" w:rsidRDefault="00AA3FAE" w:rsidP="00795B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Osobami upoważnionymi do odbioru prac ze strony Zamawiającego są:</w:t>
      </w:r>
    </w:p>
    <w:p w:rsidR="00AA3FAE" w:rsidRDefault="00AA3FAE" w:rsidP="00795BF9">
      <w:pPr>
        <w:pStyle w:val="Akapitzlist"/>
        <w:numPr>
          <w:ilvl w:val="1"/>
          <w:numId w:val="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</w:t>
      </w:r>
    </w:p>
    <w:p w:rsidR="00AA3FAE" w:rsidRDefault="00AA3FAE" w:rsidP="00795BF9">
      <w:pPr>
        <w:pStyle w:val="Akapitzlist"/>
        <w:numPr>
          <w:ilvl w:val="1"/>
          <w:numId w:val="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</w:t>
      </w:r>
    </w:p>
    <w:p w:rsidR="00AA3FAE" w:rsidRPr="00AA3FAE" w:rsidRDefault="00AA3FAE" w:rsidP="00795B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FAE">
        <w:rPr>
          <w:rFonts w:asciiTheme="minorHAnsi" w:hAnsiTheme="minorHAnsi" w:cstheme="minorHAnsi"/>
          <w:sz w:val="20"/>
          <w:szCs w:val="20"/>
        </w:rPr>
        <w:t>Wynagrodzenie przekazane zostanie przelewem na rachunek bankowy wskazany na fakturze.</w:t>
      </w:r>
    </w:p>
    <w:p w:rsidR="00AA3FAE" w:rsidRPr="00AA3FAE" w:rsidRDefault="00AA3FAE" w:rsidP="00795B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FAE">
        <w:rPr>
          <w:rFonts w:asciiTheme="minorHAnsi" w:hAnsiTheme="minorHAnsi" w:cstheme="minorHAnsi"/>
          <w:sz w:val="20"/>
          <w:szCs w:val="20"/>
        </w:rPr>
        <w:t xml:space="preserve">Jako dzień zapłaty Strony ustalają dzień wydania dyspozycji przelewu z rachunku bankowego Zamawiającego. </w:t>
      </w:r>
    </w:p>
    <w:p w:rsidR="00AA3FAE" w:rsidRPr="00AA3FAE" w:rsidRDefault="00AA3FAE" w:rsidP="00AA3FAE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A3FAE" w:rsidRPr="00AA3FAE" w:rsidRDefault="00AA3FAE" w:rsidP="00AA3FAE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AA3FAE" w:rsidRDefault="00AA3FAE" w:rsidP="00AA3FAE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17017" w:rsidRDefault="00C17017" w:rsidP="006D77D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3.</w:t>
      </w:r>
    </w:p>
    <w:p w:rsidR="00C17017" w:rsidRPr="006D77D0" w:rsidRDefault="00C17017" w:rsidP="006D77D0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D77D0">
        <w:rPr>
          <w:rFonts w:asciiTheme="minorHAnsi" w:hAnsiTheme="minorHAnsi" w:cstheme="minorHAnsi"/>
          <w:sz w:val="20"/>
          <w:szCs w:val="20"/>
        </w:rPr>
        <w:t>Wykonawca zobowiązuje się do przydzielenia Zamawiającemu na czas trwania umowy opiekuna projektu, który będzie w stałym kontakcie telefonicznym i mailowym z przedstawicielami Zamawiającego na każdym etapie prac.</w:t>
      </w:r>
    </w:p>
    <w:p w:rsidR="00AA3FAE" w:rsidRDefault="00AA3FAE" w:rsidP="00AA3FA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4.</w:t>
      </w:r>
    </w:p>
    <w:p w:rsidR="00AA3FAE" w:rsidRDefault="00AA3FAE" w:rsidP="00795BF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ramach łącznego wynagrodzenia określonego w § 2 ust. </w:t>
      </w:r>
      <w:r w:rsidR="00B62073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umowy Wykonawca zobowiązuje się do wykonywania zleconych prac informatycznych i graficznych w całkowitym wymiarze nie </w:t>
      </w:r>
      <w:r w:rsidRPr="00222C52">
        <w:rPr>
          <w:rFonts w:asciiTheme="minorHAnsi" w:hAnsiTheme="minorHAnsi" w:cstheme="minorHAnsi"/>
          <w:sz w:val="20"/>
          <w:szCs w:val="20"/>
        </w:rPr>
        <w:t xml:space="preserve">przekraczającym </w:t>
      </w:r>
      <w:r w:rsidR="00D0651F">
        <w:rPr>
          <w:rFonts w:asciiTheme="minorHAnsi" w:hAnsiTheme="minorHAnsi" w:cstheme="minorHAnsi"/>
          <w:sz w:val="20"/>
          <w:szCs w:val="20"/>
        </w:rPr>
        <w:t>720</w:t>
      </w:r>
      <w:r w:rsidRPr="00222C52">
        <w:rPr>
          <w:rFonts w:asciiTheme="minorHAnsi" w:hAnsiTheme="minorHAnsi" w:cstheme="minorHAnsi"/>
          <w:sz w:val="20"/>
          <w:szCs w:val="20"/>
        </w:rPr>
        <w:t xml:space="preserve"> roboczogodzin (ostateczna ilość godzin zależy od woli Zamawiającego),</w:t>
      </w:r>
      <w:r>
        <w:rPr>
          <w:rFonts w:asciiTheme="minorHAnsi" w:hAnsiTheme="minorHAnsi" w:cstheme="minorHAnsi"/>
          <w:sz w:val="20"/>
          <w:szCs w:val="20"/>
        </w:rPr>
        <w:t xml:space="preserve"> polegających na bieżącym wsparciu, wprowadzeniu bieżących poprawek i aktualizacji oprogramowania dla strony według poniższego trybu pracy:</w:t>
      </w:r>
    </w:p>
    <w:p w:rsidR="00AA3FAE" w:rsidRDefault="00AA3FAE" w:rsidP="00795B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B52F51">
        <w:rPr>
          <w:rFonts w:asciiTheme="minorHAnsi" w:hAnsiTheme="minorHAnsi" w:cstheme="minorHAnsi"/>
          <w:sz w:val="20"/>
          <w:szCs w:val="20"/>
        </w:rPr>
        <w:t xml:space="preserve"> przypadku wysłania</w:t>
      </w:r>
      <w:r>
        <w:rPr>
          <w:rFonts w:asciiTheme="minorHAnsi" w:hAnsiTheme="minorHAnsi" w:cstheme="minorHAnsi"/>
          <w:sz w:val="20"/>
          <w:szCs w:val="20"/>
        </w:rPr>
        <w:t xml:space="preserve"> zgłoszenia przez Zamawiającego do godziny 13:00, Wykonawca </w:t>
      </w:r>
      <w:r>
        <w:rPr>
          <w:rFonts w:asciiTheme="minorHAnsi" w:hAnsiTheme="minorHAnsi" w:cstheme="minorHAnsi"/>
          <w:sz w:val="20"/>
          <w:szCs w:val="20"/>
        </w:rPr>
        <w:br/>
        <w:t>ma obowiązek wycenić prace tego samego dnia roboczego;</w:t>
      </w:r>
    </w:p>
    <w:p w:rsidR="00AA3FAE" w:rsidRDefault="00AA3FAE" w:rsidP="00795B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wysłania zgłoszenia przez Zamawiającego po godzinie 13:00, Wykonawca </w:t>
      </w:r>
      <w:r>
        <w:rPr>
          <w:rFonts w:asciiTheme="minorHAnsi" w:hAnsiTheme="minorHAnsi" w:cstheme="minorHAnsi"/>
          <w:sz w:val="20"/>
          <w:szCs w:val="20"/>
        </w:rPr>
        <w:br/>
        <w:t>ma obowiązek wycenić prace maksymalnie do 24 godzin od daty zgłoszenia (nie licząc sobót, niedziel i dni ustawowo wolnych od pracy);</w:t>
      </w:r>
    </w:p>
    <w:p w:rsidR="00AA3FAE" w:rsidRDefault="00AA3FAE" w:rsidP="00795B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 akceptacji Zamawiającego, Wykonawca ma obowiązek rozpocząć prace w terminie 24 godzi (nie licząc sobót, niedziel i dni ustawowo wolnych od pracy);</w:t>
      </w:r>
    </w:p>
    <w:p w:rsidR="00AA3FAE" w:rsidRPr="00F428DA" w:rsidRDefault="00AA3FAE" w:rsidP="00795B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ma obowiązek zakończyć pracę w terminie, który wskazał przy wycenie, gdzie:  </w:t>
      </w:r>
      <w:r w:rsidRPr="00F428DA">
        <w:rPr>
          <w:rFonts w:asciiTheme="minorHAnsi" w:hAnsiTheme="minorHAnsi" w:cstheme="minorHAnsi"/>
          <w:sz w:val="20"/>
          <w:szCs w:val="20"/>
        </w:rPr>
        <w:t>1 dzień roboczy to 8 roboczogodzin (nie licząc sob</w:t>
      </w:r>
      <w:r>
        <w:rPr>
          <w:rFonts w:asciiTheme="minorHAnsi" w:hAnsiTheme="minorHAnsi" w:cstheme="minorHAnsi"/>
          <w:sz w:val="20"/>
          <w:szCs w:val="20"/>
        </w:rPr>
        <w:t>ót</w:t>
      </w:r>
      <w:r w:rsidRPr="00F428DA">
        <w:rPr>
          <w:rFonts w:asciiTheme="minorHAnsi" w:hAnsiTheme="minorHAnsi" w:cstheme="minorHAnsi"/>
          <w:sz w:val="20"/>
          <w:szCs w:val="20"/>
        </w:rPr>
        <w:t xml:space="preserve">, niedziel i </w:t>
      </w:r>
      <w:r>
        <w:rPr>
          <w:rFonts w:asciiTheme="minorHAnsi" w:hAnsiTheme="minorHAnsi" w:cstheme="minorHAnsi"/>
          <w:sz w:val="20"/>
          <w:szCs w:val="20"/>
        </w:rPr>
        <w:t>dni ustawowo wolnych od pracy</w:t>
      </w:r>
      <w:r w:rsidRPr="00F428DA">
        <w:rPr>
          <w:rFonts w:asciiTheme="minorHAnsi" w:hAnsiTheme="minorHAnsi" w:cstheme="minorHAnsi"/>
          <w:sz w:val="20"/>
          <w:szCs w:val="20"/>
        </w:rPr>
        <w:t>).</w:t>
      </w:r>
    </w:p>
    <w:p w:rsidR="00AA3FAE" w:rsidRDefault="00AA3FAE" w:rsidP="00795BF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ramach wynagrodzenia określonego w § 2 ust. </w:t>
      </w:r>
      <w:r w:rsidR="00B62073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umowy Wykonawca zobowiązuje się do ud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zielenia  bezpłatnej gwarancji na czas trwania umowy, polegającej na usuwaniu dysfunkcji, błędów i awarii, w poniższych terminach:</w:t>
      </w:r>
    </w:p>
    <w:p w:rsidR="00AA3FAE" w:rsidRDefault="00AA3FAE" w:rsidP="00795BF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wszystkie dysfunkcje, błędy i awarie zgłoszone przez Zamawiającego do godziny 13:00 zostaną naprawione tego samego dnia roboczego;</w:t>
      </w:r>
    </w:p>
    <w:p w:rsidR="00AA3FAE" w:rsidRDefault="00AA3FAE" w:rsidP="00795BF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wszystkie dysfunkcje, błędy i awarie zgłoszone przez Zamawiającego po godzinie 13:00 zostaną naprawione maksymalnie do 24 godzin od daty zgłoszenia (nie licząc sobót, niedziel i dni ustawowo wolnych od pracy).</w:t>
      </w:r>
    </w:p>
    <w:p w:rsidR="00C17017" w:rsidRDefault="00C17017" w:rsidP="00C17017">
      <w:pPr>
        <w:pStyle w:val="Akapitzlist"/>
        <w:spacing w:line="36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AA3FAE" w:rsidRDefault="00AA3FAE" w:rsidP="00AA3FAE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1F38">
        <w:rPr>
          <w:rFonts w:asciiTheme="minorHAnsi" w:hAnsiTheme="minorHAnsi" w:cstheme="minorHAnsi"/>
          <w:b/>
          <w:sz w:val="20"/>
          <w:szCs w:val="20"/>
        </w:rPr>
        <w:t>§ 5.</w:t>
      </w:r>
    </w:p>
    <w:p w:rsidR="00AA3FAE" w:rsidRPr="00D4148E" w:rsidRDefault="00AA3FAE" w:rsidP="00795BF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148E">
        <w:rPr>
          <w:rFonts w:asciiTheme="minorHAnsi" w:hAnsiTheme="minorHAnsi" w:cstheme="minorHAnsi"/>
          <w:sz w:val="20"/>
          <w:szCs w:val="20"/>
        </w:rPr>
        <w:t xml:space="preserve">Zamawiającemu przysługuje prawo natychmiastowego rozwiązania Umowy w przypadku istotnego naruszenia przez Wykonawcę postanowień Umowy </w:t>
      </w:r>
      <w:r w:rsidRPr="00F47504">
        <w:rPr>
          <w:rFonts w:asciiTheme="minorHAnsi" w:hAnsiTheme="minorHAnsi" w:cstheme="minorHAnsi"/>
          <w:sz w:val="20"/>
          <w:szCs w:val="20"/>
        </w:rPr>
        <w:t xml:space="preserve">lub </w:t>
      </w:r>
      <w:r w:rsidR="00C57F32" w:rsidRPr="00F47504">
        <w:rPr>
          <w:rFonts w:asciiTheme="minorHAnsi" w:hAnsiTheme="minorHAnsi" w:cstheme="minorHAnsi"/>
          <w:sz w:val="20"/>
          <w:szCs w:val="20"/>
        </w:rPr>
        <w:t>Szczegółowego Opisu Przedmiotu Zamówienia</w:t>
      </w:r>
      <w:r w:rsidRPr="00F47504">
        <w:rPr>
          <w:rFonts w:asciiTheme="minorHAnsi" w:hAnsiTheme="minorHAnsi" w:cstheme="minorHAnsi"/>
          <w:sz w:val="20"/>
          <w:szCs w:val="20"/>
        </w:rPr>
        <w:t>.</w:t>
      </w:r>
    </w:p>
    <w:p w:rsidR="00AA3FAE" w:rsidRPr="00D4148E" w:rsidRDefault="00AA3FAE" w:rsidP="00795BF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148E">
        <w:rPr>
          <w:rFonts w:asciiTheme="minorHAnsi" w:hAnsiTheme="minorHAnsi" w:cstheme="minorHAnsi"/>
          <w:sz w:val="20"/>
          <w:szCs w:val="20"/>
        </w:rPr>
        <w:t>Istotne naruszenie zapisów umowy wiąże się z naruszeniem któregokolwiek z postanowień wynikających z tejże umowy. Istotnym naruszeniem umowy jest</w:t>
      </w:r>
      <w:r>
        <w:rPr>
          <w:rFonts w:asciiTheme="minorHAnsi" w:hAnsiTheme="minorHAnsi" w:cstheme="minorHAnsi"/>
          <w:sz w:val="20"/>
          <w:szCs w:val="20"/>
        </w:rPr>
        <w:t xml:space="preserve"> w szczególności</w:t>
      </w:r>
      <w:r w:rsidRPr="00D4148E">
        <w:rPr>
          <w:rFonts w:asciiTheme="minorHAnsi" w:hAnsiTheme="minorHAnsi" w:cstheme="minorHAnsi"/>
          <w:sz w:val="20"/>
          <w:szCs w:val="20"/>
        </w:rPr>
        <w:t xml:space="preserve"> świadczenie usługi będącej przedmiotem zamówienia niezgodnie z szczegółowym opisem przedmiotu zamówienia stanowiącym załącznik nr 1 do umowy.</w:t>
      </w:r>
    </w:p>
    <w:p w:rsidR="00AA3FAE" w:rsidRPr="00D4148E" w:rsidRDefault="00AA3FAE" w:rsidP="00795BF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148E">
        <w:rPr>
          <w:rFonts w:asciiTheme="minorHAnsi" w:hAnsiTheme="minorHAnsi" w:cstheme="minorHAnsi"/>
          <w:sz w:val="20"/>
          <w:szCs w:val="20"/>
        </w:rPr>
        <w:lastRenderedPageBreak/>
        <w:t xml:space="preserve">Wypowiedzenie dla swej skuteczności wymaga zachowania formy pisemnej. </w:t>
      </w:r>
    </w:p>
    <w:p w:rsidR="00AA3FAE" w:rsidRPr="00D4148E" w:rsidRDefault="00AA3FAE" w:rsidP="00795BF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148E">
        <w:rPr>
          <w:rFonts w:asciiTheme="minorHAnsi" w:hAnsiTheme="minorHAnsi" w:cstheme="minorHAnsi"/>
          <w:sz w:val="20"/>
          <w:szCs w:val="20"/>
        </w:rPr>
        <w:t xml:space="preserve">Zamawiający dopuszcza możliwość wypowiedzenia Umowy z zachowaniem </w:t>
      </w:r>
      <w:r>
        <w:rPr>
          <w:rFonts w:asciiTheme="minorHAnsi" w:hAnsiTheme="minorHAnsi" w:cstheme="minorHAnsi"/>
          <w:sz w:val="20"/>
          <w:szCs w:val="20"/>
        </w:rPr>
        <w:t>jedno</w:t>
      </w:r>
      <w:r w:rsidRPr="00D4148E">
        <w:rPr>
          <w:rFonts w:asciiTheme="minorHAnsi" w:hAnsiTheme="minorHAnsi" w:cstheme="minorHAnsi"/>
          <w:sz w:val="20"/>
          <w:szCs w:val="20"/>
        </w:rPr>
        <w:t xml:space="preserve">miesięcznego okresu wypowiedzenia i zachowaniem formy pisemnej, jeżeli Wykonawca </w:t>
      </w:r>
      <w:r>
        <w:rPr>
          <w:rFonts w:asciiTheme="minorHAnsi" w:hAnsiTheme="minorHAnsi" w:cstheme="minorHAnsi"/>
          <w:sz w:val="20"/>
          <w:szCs w:val="20"/>
        </w:rPr>
        <w:t>trzykrotnie</w:t>
      </w:r>
      <w:r w:rsidRPr="00D4148E">
        <w:rPr>
          <w:rFonts w:asciiTheme="minorHAnsi" w:hAnsiTheme="minorHAnsi" w:cstheme="minorHAnsi"/>
          <w:sz w:val="20"/>
          <w:szCs w:val="20"/>
        </w:rPr>
        <w:t xml:space="preserve"> nie usunie dysfunkcji, błędów i awarii w ramach bezpłatnie udzielonej gwarancji w terminach określonych w § 4 ust. 2, z przyczyn leżących po stronie Wykonawcy.</w:t>
      </w:r>
    </w:p>
    <w:p w:rsidR="00AA3FAE" w:rsidRPr="00D4148E" w:rsidRDefault="00AA3FAE" w:rsidP="00795BF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Zamawiającemu przysługuje prawo do odstąpienia od umowy na warunkach określonych w art. 145 Prawa zamówień publicznych.</w:t>
      </w:r>
    </w:p>
    <w:p w:rsidR="00C17017" w:rsidRDefault="00C17017" w:rsidP="000528E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6.</w:t>
      </w:r>
    </w:p>
    <w:p w:rsidR="00C17017" w:rsidRDefault="00C17017" w:rsidP="00795BF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naliczy karę umowną: </w:t>
      </w:r>
    </w:p>
    <w:p w:rsidR="00AA3FAE" w:rsidRPr="00AE38FE" w:rsidRDefault="00AA3FAE" w:rsidP="00795B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za </w:t>
      </w:r>
      <w:r>
        <w:rPr>
          <w:rFonts w:asciiTheme="minorHAnsi" w:hAnsiTheme="minorHAnsi" w:cstheme="minorHAnsi"/>
          <w:sz w:val="20"/>
          <w:szCs w:val="20"/>
        </w:rPr>
        <w:t xml:space="preserve">niezrealizowanie przedmiotu umowy w zakresie, o którym mowa w § 1 ust. 1 pkt </w:t>
      </w:r>
      <w:r w:rsidR="00B62073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, w wysokości </w:t>
      </w:r>
      <w:r w:rsidR="00B62073">
        <w:rPr>
          <w:rFonts w:asciiTheme="minorHAnsi" w:hAnsiTheme="minorHAnsi" w:cstheme="minorHAnsi"/>
          <w:sz w:val="20"/>
          <w:szCs w:val="20"/>
        </w:rPr>
        <w:t>0,01</w:t>
      </w:r>
      <w:r>
        <w:rPr>
          <w:rFonts w:asciiTheme="minorHAnsi" w:hAnsiTheme="minorHAnsi" w:cstheme="minorHAnsi"/>
          <w:sz w:val="20"/>
          <w:szCs w:val="20"/>
        </w:rPr>
        <w:t>% kwoty</w:t>
      </w:r>
      <w:r w:rsidR="00B62073">
        <w:rPr>
          <w:rFonts w:asciiTheme="minorHAnsi" w:hAnsiTheme="minorHAnsi" w:cstheme="minorHAnsi"/>
          <w:sz w:val="20"/>
          <w:szCs w:val="20"/>
        </w:rPr>
        <w:t xml:space="preserve"> maksymalnego</w:t>
      </w:r>
      <w:r>
        <w:rPr>
          <w:rFonts w:asciiTheme="minorHAnsi" w:hAnsiTheme="minorHAnsi" w:cstheme="minorHAnsi"/>
          <w:sz w:val="20"/>
          <w:szCs w:val="20"/>
        </w:rPr>
        <w:t xml:space="preserve"> wynagrodzenia brutto, określonego w § 2 ust. 1</w:t>
      </w:r>
      <w:r w:rsidR="00B62073">
        <w:rPr>
          <w:rFonts w:asciiTheme="minorHAnsi" w:hAnsiTheme="minorHAnsi" w:cstheme="minorHAnsi"/>
          <w:sz w:val="20"/>
          <w:szCs w:val="20"/>
        </w:rPr>
        <w:t>, za każdą zleconą roboczogodzinę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AA3FAE" w:rsidRPr="0030556B" w:rsidRDefault="00AA3FAE" w:rsidP="00795B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za</w:t>
      </w:r>
      <w:r>
        <w:rPr>
          <w:rFonts w:asciiTheme="minorHAnsi" w:hAnsiTheme="minorHAnsi" w:cstheme="minorHAnsi"/>
          <w:sz w:val="20"/>
          <w:szCs w:val="20"/>
        </w:rPr>
        <w:t xml:space="preserve"> niezrealizowanie przedmiotu umowy w zakresie, </w:t>
      </w:r>
      <w:r w:rsidR="00B62073">
        <w:rPr>
          <w:rFonts w:asciiTheme="minorHAnsi" w:hAnsiTheme="minorHAnsi" w:cstheme="minorHAnsi"/>
          <w:sz w:val="20"/>
          <w:szCs w:val="20"/>
        </w:rPr>
        <w:t>o którym mowa w § 1 ust. 1 pkt b</w:t>
      </w:r>
      <w:r>
        <w:rPr>
          <w:rFonts w:asciiTheme="minorHAnsi" w:hAnsiTheme="minorHAnsi" w:cstheme="minorHAnsi"/>
          <w:sz w:val="20"/>
          <w:szCs w:val="20"/>
        </w:rPr>
        <w:t xml:space="preserve">, w wysokości 50% kwoty wynagrodzenia brutto, określonego w § 2 ust. </w:t>
      </w:r>
      <w:r w:rsidR="00B62073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AA3FAE" w:rsidRDefault="00AA3FAE" w:rsidP="00795B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za odstąpienie od umowy z przyczyn leżących po stronie Wykonawcy w wysokości 20% </w:t>
      </w:r>
      <w:r>
        <w:rPr>
          <w:rFonts w:asciiTheme="minorHAnsi" w:hAnsiTheme="minorHAnsi" w:cstheme="minorHAnsi"/>
          <w:sz w:val="20"/>
          <w:szCs w:val="20"/>
        </w:rPr>
        <w:t xml:space="preserve">maksymalnego </w:t>
      </w:r>
      <w:r w:rsidRPr="00AE38FE">
        <w:rPr>
          <w:rFonts w:asciiTheme="minorHAnsi" w:hAnsiTheme="minorHAnsi" w:cstheme="minorHAnsi"/>
          <w:sz w:val="20"/>
          <w:szCs w:val="20"/>
        </w:rPr>
        <w:t xml:space="preserve">wynagrodzenia brutto, określonego w </w:t>
      </w:r>
      <w:r>
        <w:rPr>
          <w:rFonts w:asciiTheme="minorHAnsi" w:hAnsiTheme="minorHAnsi" w:cstheme="minorHAnsi"/>
          <w:sz w:val="20"/>
          <w:szCs w:val="20"/>
        </w:rPr>
        <w:t>§ 2 ust. 3;</w:t>
      </w:r>
    </w:p>
    <w:p w:rsidR="00AA3FAE" w:rsidRDefault="00AA3FAE" w:rsidP="00795B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 opóźnienie w usuwaniu dysfunkcji, błędów i awarii, o których mowa w § 4 ust. 2 w wysokości 0,5% maksymalnego wynagrodzenia  brutto, o którym mowa w § 2 ust. 3  za każdy dzień opóźnienia licząc od dnia następnego po upływie terminu usunięcia dysfunkcji, błędów i awarii;</w:t>
      </w:r>
    </w:p>
    <w:p w:rsidR="00AA3FAE" w:rsidRDefault="00AA3FAE" w:rsidP="00795B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 opóźnienie wynikające z prac, o których mowa w § 4 ust. 1 w wysokości 1% wynagrodzenia maksymalnego brutto, o którym mowa w § 2 ust. </w:t>
      </w:r>
      <w:r w:rsidR="00B62073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za każdy dzień opóźnienia licząc od dnia następnego po upływie terminu, o którym mowa w § 4 ust. 1 pkt 1, 2, 3 i 4;</w:t>
      </w:r>
    </w:p>
    <w:p w:rsidR="00AA3FAE" w:rsidRDefault="00AA3FAE" w:rsidP="00795B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 opóźnienie wynikające z prac, o których mowa w § 1 ust. 1 pkt </w:t>
      </w:r>
      <w:r w:rsidR="00B62073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="00B62073">
        <w:rPr>
          <w:rFonts w:asciiTheme="minorHAnsi" w:hAnsiTheme="minorHAnsi" w:cstheme="minorHAnsi"/>
          <w:sz w:val="20"/>
          <w:szCs w:val="20"/>
        </w:rPr>
        <w:t>b</w:t>
      </w:r>
      <w:r>
        <w:rPr>
          <w:rFonts w:asciiTheme="minorHAnsi" w:hAnsiTheme="minorHAnsi" w:cstheme="minorHAnsi"/>
          <w:sz w:val="20"/>
          <w:szCs w:val="20"/>
        </w:rPr>
        <w:t xml:space="preserve"> w wysokości 0,5% maksymalnego wynagrodzenia brutto, o którym mowa w § 2 ust. 3  za każdy dzień opóźnienia licząc od dnia następnego po upływie terminów wskazanych w § 1 ust.5 i 6;</w:t>
      </w:r>
    </w:p>
    <w:p w:rsidR="00AA3FAE" w:rsidRPr="00AE38FE" w:rsidRDefault="00AA3FAE" w:rsidP="00795BF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Wykonawca wyraża zgodę na potrącenie kar umownych, o których mowa w ust. 1, </w:t>
      </w:r>
      <w:r>
        <w:rPr>
          <w:rFonts w:asciiTheme="minorHAnsi" w:hAnsiTheme="minorHAnsi" w:cstheme="minorHAnsi"/>
          <w:sz w:val="20"/>
          <w:szCs w:val="20"/>
        </w:rPr>
        <w:br/>
      </w:r>
      <w:r w:rsidRPr="00AE38FE">
        <w:rPr>
          <w:rFonts w:asciiTheme="minorHAnsi" w:hAnsiTheme="minorHAnsi" w:cstheme="minorHAnsi"/>
          <w:sz w:val="20"/>
          <w:szCs w:val="20"/>
        </w:rPr>
        <w:t>przez Zamawiającego z wynagro</w:t>
      </w:r>
      <w:r>
        <w:rPr>
          <w:rFonts w:asciiTheme="minorHAnsi" w:hAnsiTheme="minorHAnsi" w:cstheme="minorHAnsi"/>
          <w:sz w:val="20"/>
          <w:szCs w:val="20"/>
        </w:rPr>
        <w:t xml:space="preserve">dzenia określonego w § 2 ust. 1 - 3. </w:t>
      </w:r>
    </w:p>
    <w:p w:rsidR="00C17017" w:rsidRDefault="00AA3FAE" w:rsidP="00AA3FAE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Strony zastrzegają możliwość dochodzenia odszkodowania przewyższającego wysokość </w:t>
      </w:r>
      <w:r>
        <w:rPr>
          <w:rFonts w:asciiTheme="minorHAnsi" w:hAnsiTheme="minorHAnsi" w:cstheme="minorHAnsi"/>
          <w:sz w:val="20"/>
          <w:szCs w:val="20"/>
        </w:rPr>
        <w:br/>
      </w:r>
      <w:r w:rsidRPr="00AE38FE">
        <w:rPr>
          <w:rFonts w:asciiTheme="minorHAnsi" w:hAnsiTheme="minorHAnsi" w:cstheme="minorHAnsi"/>
          <w:sz w:val="20"/>
          <w:szCs w:val="20"/>
        </w:rPr>
        <w:t>kar umownych.</w:t>
      </w:r>
    </w:p>
    <w:p w:rsidR="00C17017" w:rsidRDefault="00C17017" w:rsidP="000528E1">
      <w:pPr>
        <w:pStyle w:val="Akapitzlist"/>
        <w:suppressAutoHyphens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7.</w:t>
      </w:r>
    </w:p>
    <w:p w:rsidR="00AA3FAE" w:rsidRDefault="00AA3FAE" w:rsidP="00795BF9">
      <w:pPr>
        <w:pStyle w:val="Akapitzlist"/>
        <w:numPr>
          <w:ilvl w:val="0"/>
          <w:numId w:val="13"/>
        </w:numPr>
        <w:suppressAutoHyphens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428DA">
        <w:rPr>
          <w:rFonts w:asciiTheme="minorHAnsi" w:hAnsiTheme="minorHAnsi" w:cs="Arial"/>
          <w:color w:val="000000"/>
          <w:sz w:val="20"/>
          <w:szCs w:val="20"/>
        </w:rPr>
        <w:t xml:space="preserve">Wykonawca zobowiązuje się do zachowania poufności oraz nieprzekazywania osobom trzecim danych </w:t>
      </w:r>
      <w:r w:rsidRPr="00F428DA">
        <w:rPr>
          <w:rFonts w:asciiTheme="minorHAnsi" w:hAnsiTheme="minorHAnsi" w:cs="Arial"/>
          <w:color w:val="000000"/>
          <w:sz w:val="20"/>
          <w:szCs w:val="20"/>
        </w:rPr>
        <w:br/>
        <w:t>i informacji, do których uzyska dostęp w trakcie realizacji umowy oraz do dbałości o bezpieczeństwo danych, do których będzie miał dostęp. Wykonawca oświadcza, iż znana jest jemu treść art. 266 Kodeksu karnego.</w:t>
      </w:r>
    </w:p>
    <w:p w:rsidR="00AA3FAE" w:rsidRPr="00F428DA" w:rsidRDefault="00AA3FAE" w:rsidP="00795BF9">
      <w:pPr>
        <w:pStyle w:val="Akapitzlist"/>
        <w:numPr>
          <w:ilvl w:val="0"/>
          <w:numId w:val="13"/>
        </w:numPr>
        <w:suppressAutoHyphens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Wykonawca ponosi odpowiedzialność za nieuprawniony dostęp do informacji osób trzecich, o ile dostęp ten wynikał z jego winy. </w:t>
      </w:r>
    </w:p>
    <w:p w:rsidR="00AA3FAE" w:rsidRPr="00AE38FE" w:rsidRDefault="00AA3FAE" w:rsidP="00AA3FA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§ 8.</w:t>
      </w:r>
    </w:p>
    <w:p w:rsidR="00AA3FAE" w:rsidRDefault="00AA3FAE" w:rsidP="00AA3F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 spraw</w:t>
      </w:r>
      <w:r>
        <w:rPr>
          <w:rFonts w:asciiTheme="minorHAnsi" w:hAnsiTheme="minorHAnsi" w:cstheme="minorHAnsi"/>
          <w:sz w:val="20"/>
          <w:szCs w:val="20"/>
        </w:rPr>
        <w:t>ach</w:t>
      </w:r>
      <w:r w:rsidRPr="00AE38FE">
        <w:rPr>
          <w:rFonts w:asciiTheme="minorHAnsi" w:hAnsiTheme="minorHAnsi" w:cstheme="minorHAnsi"/>
          <w:sz w:val="20"/>
          <w:szCs w:val="20"/>
        </w:rPr>
        <w:t xml:space="preserve"> nieuregulowanych niniejszą umową mają zastosowanie odpowiedni</w:t>
      </w:r>
      <w:r>
        <w:rPr>
          <w:rFonts w:asciiTheme="minorHAnsi" w:hAnsiTheme="minorHAnsi" w:cstheme="minorHAnsi"/>
          <w:sz w:val="20"/>
          <w:szCs w:val="20"/>
        </w:rPr>
        <w:t xml:space="preserve">e przepisy Prawa zamówień publicznych, Kodeksu cywilnego </w:t>
      </w:r>
      <w:r w:rsidRPr="00AE38FE">
        <w:rPr>
          <w:rFonts w:asciiTheme="minorHAnsi" w:hAnsiTheme="minorHAnsi" w:cstheme="minorHAnsi"/>
          <w:sz w:val="20"/>
          <w:szCs w:val="20"/>
        </w:rPr>
        <w:t>oraz inne przepisy prawa powszechnie obowiązujące</w:t>
      </w:r>
      <w:r>
        <w:rPr>
          <w:rFonts w:asciiTheme="minorHAnsi" w:hAnsiTheme="minorHAnsi" w:cstheme="minorHAnsi"/>
          <w:sz w:val="20"/>
          <w:szCs w:val="20"/>
        </w:rPr>
        <w:t>go</w:t>
      </w:r>
      <w:r w:rsidRPr="00AE38F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A3FAE" w:rsidRPr="00AE38FE" w:rsidRDefault="00AA3FAE" w:rsidP="00AA3F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A3FAE" w:rsidRPr="00AE38FE" w:rsidRDefault="00AA3FAE" w:rsidP="00AA3FA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9</w:t>
      </w:r>
      <w:r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AA3FAE" w:rsidRDefault="00AA3FAE" w:rsidP="00AA3F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Wszelkie zmiany postanowień umowy wymagają dla swej ważności formy pisemnej pod rygorem nieważności.</w:t>
      </w:r>
    </w:p>
    <w:p w:rsidR="00AA3FAE" w:rsidRDefault="00AA3FAE" w:rsidP="00AA3FAE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AA3FAE" w:rsidRPr="00AE38FE" w:rsidRDefault="00AA3FAE" w:rsidP="00AA3FA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10</w:t>
      </w:r>
      <w:r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AA3FAE" w:rsidRDefault="00AA3FAE" w:rsidP="00AA3F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Spory powstałe w związku z wykonaniem niniejszej umowy będą rozpatrywane przez sąd miejscowo właściwy ze względu na siedzibę Zamawiającego.</w:t>
      </w:r>
    </w:p>
    <w:p w:rsidR="00AA3FAE" w:rsidRPr="009354AC" w:rsidRDefault="00AA3FAE" w:rsidP="00AA3F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A3FAE" w:rsidRPr="00AE38FE" w:rsidRDefault="00AA3FAE" w:rsidP="00AA3FA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11</w:t>
      </w:r>
      <w:r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AA3FAE" w:rsidRPr="009354AC" w:rsidRDefault="00AA3FAE" w:rsidP="00AA3F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Umowę sporządzono w czterech jednobrzmiących egzemplarzach, z czego jeden otrzymuje Wykonawca, </w:t>
      </w:r>
      <w:r>
        <w:rPr>
          <w:rFonts w:asciiTheme="minorHAnsi" w:hAnsiTheme="minorHAnsi" w:cstheme="minorHAnsi"/>
          <w:sz w:val="20"/>
          <w:szCs w:val="20"/>
        </w:rPr>
        <w:br/>
      </w:r>
      <w:r w:rsidRPr="00AE38FE">
        <w:rPr>
          <w:rFonts w:asciiTheme="minorHAnsi" w:hAnsiTheme="minorHAnsi" w:cstheme="minorHAnsi"/>
          <w:sz w:val="20"/>
          <w:szCs w:val="20"/>
        </w:rPr>
        <w:t xml:space="preserve">a trzy Zamawiający. </w:t>
      </w:r>
    </w:p>
    <w:p w:rsidR="00AA3FAE" w:rsidRDefault="00AA3FAE" w:rsidP="00AA3FAE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AA3FAE" w:rsidRPr="00A62002" w:rsidRDefault="00AA3FAE" w:rsidP="00AA3FA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12</w:t>
      </w:r>
      <w:r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AA3FAE" w:rsidRPr="00AE38FE" w:rsidRDefault="00AA3FAE" w:rsidP="00AA3F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Integralną częścią umowy są następujące załączniki:</w:t>
      </w:r>
    </w:p>
    <w:p w:rsidR="00AA3FAE" w:rsidRPr="00AE38FE" w:rsidRDefault="00AA3FAE" w:rsidP="00795BF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Załącznik nr 1: Szczegółowy opis przedmiotu zamówienia</w:t>
      </w:r>
    </w:p>
    <w:p w:rsidR="00AA3FAE" w:rsidRDefault="00AA3FAE" w:rsidP="00795BF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Załącznik nr 2: </w:t>
      </w:r>
      <w:r>
        <w:rPr>
          <w:rFonts w:asciiTheme="minorHAnsi" w:hAnsiTheme="minorHAnsi" w:cstheme="minorHAnsi"/>
          <w:sz w:val="20"/>
          <w:szCs w:val="20"/>
        </w:rPr>
        <w:t>Wzór protokołu</w:t>
      </w:r>
      <w:r w:rsidRPr="00AE38FE">
        <w:rPr>
          <w:rFonts w:asciiTheme="minorHAnsi" w:hAnsiTheme="minorHAnsi" w:cstheme="minorHAnsi"/>
          <w:sz w:val="20"/>
          <w:szCs w:val="20"/>
        </w:rPr>
        <w:t xml:space="preserve"> odbioru</w:t>
      </w:r>
    </w:p>
    <w:p w:rsidR="00AA3FAE" w:rsidRDefault="00AA3FAE" w:rsidP="00795BF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3: Oferta cenowa wykonawcy z dnia … </w:t>
      </w:r>
    </w:p>
    <w:p w:rsidR="00CC57D8" w:rsidRPr="00CC57D8" w:rsidRDefault="00CC57D8" w:rsidP="00CC57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57D8">
        <w:rPr>
          <w:rFonts w:asciiTheme="minorHAnsi" w:hAnsiTheme="minorHAnsi" w:cstheme="minorHAnsi"/>
          <w:sz w:val="20"/>
          <w:szCs w:val="20"/>
        </w:rPr>
        <w:t>Załącznik nr 4: Powierzenie danych osobowych</w:t>
      </w:r>
    </w:p>
    <w:p w:rsidR="00CC57D8" w:rsidRDefault="00CC57D8" w:rsidP="00CC57D8">
      <w:pPr>
        <w:pStyle w:val="Akapitzlist"/>
        <w:spacing w:line="360" w:lineRule="auto"/>
        <w:ind w:left="1068"/>
        <w:jc w:val="both"/>
        <w:rPr>
          <w:rFonts w:asciiTheme="minorHAnsi" w:hAnsiTheme="minorHAnsi" w:cstheme="minorHAnsi"/>
          <w:sz w:val="20"/>
          <w:szCs w:val="20"/>
        </w:rPr>
      </w:pPr>
    </w:p>
    <w:p w:rsidR="00CC57D8" w:rsidRPr="009354AC" w:rsidRDefault="00CC57D8" w:rsidP="00CC57D8">
      <w:pPr>
        <w:pStyle w:val="Akapitzlist"/>
        <w:spacing w:line="360" w:lineRule="auto"/>
        <w:ind w:left="1068"/>
        <w:jc w:val="both"/>
        <w:rPr>
          <w:rFonts w:asciiTheme="minorHAnsi" w:hAnsiTheme="minorHAnsi" w:cstheme="minorHAnsi"/>
          <w:sz w:val="20"/>
          <w:szCs w:val="20"/>
        </w:rPr>
      </w:pPr>
    </w:p>
    <w:p w:rsidR="00C17017" w:rsidRDefault="00C17017" w:rsidP="00C17017">
      <w:pPr>
        <w:spacing w:before="24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ZAMAWIAJĄCY: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WYKONAWCA:</w:t>
      </w: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sectPr w:rsidR="003807E5" w:rsidRPr="0079055A" w:rsidSect="00A11879">
      <w:headerReference w:type="default" r:id="rId8"/>
      <w:footerReference w:type="default" r:id="rId9"/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64D" w:rsidRDefault="0015564D">
      <w:r>
        <w:separator/>
      </w:r>
    </w:p>
  </w:endnote>
  <w:endnote w:type="continuationSeparator" w:id="0">
    <w:p w:rsidR="0015564D" w:rsidRDefault="0015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B6" w:rsidRPr="00857002" w:rsidRDefault="00856BB6" w:rsidP="00856BB6">
    <w:pPr>
      <w:pStyle w:val="Stopka"/>
      <w:pBdr>
        <w:top w:val="single" w:sz="4" w:space="1" w:color="auto"/>
      </w:pBdr>
      <w:rPr>
        <w:rFonts w:asciiTheme="minorHAnsi" w:hAnsiTheme="minorHAnsi"/>
        <w:b/>
        <w:sz w:val="16"/>
        <w:szCs w:val="16"/>
      </w:rPr>
    </w:pPr>
  </w:p>
  <w:p w:rsidR="00CC0306" w:rsidRPr="00857002" w:rsidRDefault="00CC0306">
    <w:pPr>
      <w:pStyle w:val="Stopka"/>
      <w:pBdr>
        <w:top w:val="single" w:sz="4" w:space="1" w:color="auto"/>
      </w:pBdr>
      <w:jc w:val="center"/>
      <w:rPr>
        <w:rFonts w:asciiTheme="minorHAnsi" w:hAnsiTheme="minorHAnsi"/>
        <w:b/>
        <w:sz w:val="16"/>
        <w:szCs w:val="16"/>
      </w:rPr>
    </w:pPr>
    <w:r w:rsidRPr="00857002">
      <w:rPr>
        <w:rFonts w:asciiTheme="minorHAnsi" w:hAnsiTheme="minorHAnsi"/>
        <w:b/>
        <w:sz w:val="16"/>
        <w:szCs w:val="16"/>
      </w:rPr>
      <w:t>Mazowiecka Jednostka Wdrażania Programów Unijnych</w:t>
    </w:r>
  </w:p>
  <w:p w:rsidR="00CC0306" w:rsidRPr="00857002" w:rsidRDefault="00CC0306">
    <w:pPr>
      <w:pStyle w:val="Stopka"/>
      <w:pBdr>
        <w:top w:val="single" w:sz="4" w:space="1" w:color="auto"/>
      </w:pBdr>
      <w:jc w:val="center"/>
      <w:rPr>
        <w:rFonts w:asciiTheme="minorHAnsi" w:hAnsiTheme="minorHAnsi"/>
        <w:b/>
        <w:sz w:val="16"/>
        <w:szCs w:val="16"/>
      </w:rPr>
    </w:pPr>
    <w:r w:rsidRPr="00857002">
      <w:rPr>
        <w:rFonts w:asciiTheme="minorHAnsi" w:hAnsiTheme="minorHAnsi"/>
        <w:b/>
        <w:sz w:val="16"/>
        <w:szCs w:val="16"/>
      </w:rPr>
      <w:t>ul. Jagiellońska 74, 03-301 Warszawa</w:t>
    </w:r>
  </w:p>
  <w:p w:rsidR="00CC0306" w:rsidRPr="00857002" w:rsidRDefault="00CC0306">
    <w:pPr>
      <w:pStyle w:val="Stopka"/>
      <w:pBdr>
        <w:top w:val="single" w:sz="4" w:space="1" w:color="auto"/>
      </w:pBdr>
      <w:jc w:val="center"/>
      <w:rPr>
        <w:rFonts w:asciiTheme="minorHAnsi" w:hAnsiTheme="minorHAnsi"/>
        <w:b/>
        <w:sz w:val="16"/>
        <w:szCs w:val="16"/>
      </w:rPr>
    </w:pPr>
    <w:r w:rsidRPr="00857002">
      <w:rPr>
        <w:rFonts w:asciiTheme="minorHAnsi" w:hAnsiTheme="minorHAnsi"/>
        <w:b/>
        <w:sz w:val="16"/>
        <w:szCs w:val="16"/>
      </w:rPr>
      <w:t xml:space="preserve">Strona </w:t>
    </w:r>
    <w:r w:rsidR="00F251F7" w:rsidRPr="00857002">
      <w:rPr>
        <w:rFonts w:asciiTheme="minorHAnsi" w:hAnsiTheme="minorHAnsi"/>
        <w:b/>
        <w:sz w:val="16"/>
        <w:szCs w:val="16"/>
      </w:rPr>
      <w:fldChar w:fldCharType="begin"/>
    </w:r>
    <w:r w:rsidRPr="00857002">
      <w:rPr>
        <w:rFonts w:asciiTheme="minorHAnsi" w:hAnsiTheme="minorHAnsi"/>
        <w:b/>
        <w:sz w:val="16"/>
        <w:szCs w:val="16"/>
      </w:rPr>
      <w:instrText xml:space="preserve"> PAGE </w:instrText>
    </w:r>
    <w:r w:rsidR="00F251F7" w:rsidRPr="00857002">
      <w:rPr>
        <w:rFonts w:asciiTheme="minorHAnsi" w:hAnsiTheme="minorHAnsi"/>
        <w:b/>
        <w:sz w:val="16"/>
        <w:szCs w:val="16"/>
      </w:rPr>
      <w:fldChar w:fldCharType="separate"/>
    </w:r>
    <w:r w:rsidR="00F47504">
      <w:rPr>
        <w:rFonts w:asciiTheme="minorHAnsi" w:hAnsiTheme="minorHAnsi"/>
        <w:b/>
        <w:noProof/>
        <w:sz w:val="16"/>
        <w:szCs w:val="16"/>
      </w:rPr>
      <w:t>5</w:t>
    </w:r>
    <w:r w:rsidR="00F251F7" w:rsidRPr="00857002">
      <w:rPr>
        <w:rFonts w:asciiTheme="minorHAnsi" w:hAnsiTheme="minorHAnsi"/>
        <w:b/>
        <w:sz w:val="16"/>
        <w:szCs w:val="16"/>
      </w:rPr>
      <w:fldChar w:fldCharType="end"/>
    </w:r>
    <w:r w:rsidRPr="00857002">
      <w:rPr>
        <w:rFonts w:asciiTheme="minorHAnsi" w:hAnsiTheme="minorHAnsi"/>
        <w:b/>
        <w:sz w:val="16"/>
        <w:szCs w:val="16"/>
      </w:rPr>
      <w:t xml:space="preserve"> z </w:t>
    </w:r>
    <w:r w:rsidR="00F251F7" w:rsidRPr="00857002">
      <w:rPr>
        <w:rFonts w:asciiTheme="minorHAnsi" w:hAnsiTheme="minorHAnsi"/>
        <w:b/>
        <w:sz w:val="16"/>
        <w:szCs w:val="16"/>
      </w:rPr>
      <w:fldChar w:fldCharType="begin"/>
    </w:r>
    <w:r w:rsidRPr="00857002">
      <w:rPr>
        <w:rFonts w:asciiTheme="minorHAnsi" w:hAnsiTheme="minorHAnsi"/>
        <w:b/>
        <w:sz w:val="16"/>
        <w:szCs w:val="16"/>
      </w:rPr>
      <w:instrText xml:space="preserve"> NUMPAGES </w:instrText>
    </w:r>
    <w:r w:rsidR="00F251F7" w:rsidRPr="00857002">
      <w:rPr>
        <w:rFonts w:asciiTheme="minorHAnsi" w:hAnsiTheme="minorHAnsi"/>
        <w:b/>
        <w:sz w:val="16"/>
        <w:szCs w:val="16"/>
      </w:rPr>
      <w:fldChar w:fldCharType="separate"/>
    </w:r>
    <w:r w:rsidR="00F47504">
      <w:rPr>
        <w:rFonts w:asciiTheme="minorHAnsi" w:hAnsiTheme="minorHAnsi"/>
        <w:b/>
        <w:noProof/>
        <w:sz w:val="16"/>
        <w:szCs w:val="16"/>
      </w:rPr>
      <w:t>5</w:t>
    </w:r>
    <w:r w:rsidR="00F251F7" w:rsidRPr="00857002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64D" w:rsidRDefault="0015564D">
      <w:r>
        <w:separator/>
      </w:r>
    </w:p>
  </w:footnote>
  <w:footnote w:type="continuationSeparator" w:id="0">
    <w:p w:rsidR="0015564D" w:rsidRDefault="0015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E8" w:rsidRDefault="00F47504" w:rsidP="0079055A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42.75pt">
          <v:imagedata r:id="rId1" o:title="4a8557aeb6e0f1d1abe83e8a398ab9fc"/>
        </v:shape>
      </w:pict>
    </w:r>
  </w:p>
  <w:p w:rsidR="00AA3FAE" w:rsidRDefault="00AA3FAE" w:rsidP="007905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032"/>
    <w:multiLevelType w:val="hybridMultilevel"/>
    <w:tmpl w:val="367205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34E0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3E323E"/>
    <w:multiLevelType w:val="hybridMultilevel"/>
    <w:tmpl w:val="7842F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91E75"/>
    <w:multiLevelType w:val="hybridMultilevel"/>
    <w:tmpl w:val="4E068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A4B1D"/>
    <w:multiLevelType w:val="hybridMultilevel"/>
    <w:tmpl w:val="6AEEA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17D05"/>
    <w:multiLevelType w:val="hybridMultilevel"/>
    <w:tmpl w:val="1AA4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6758B"/>
    <w:multiLevelType w:val="hybridMultilevel"/>
    <w:tmpl w:val="559CC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473DF3"/>
    <w:multiLevelType w:val="hybridMultilevel"/>
    <w:tmpl w:val="2E82A38E"/>
    <w:lvl w:ilvl="0" w:tplc="24A04F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D61E2"/>
    <w:multiLevelType w:val="hybridMultilevel"/>
    <w:tmpl w:val="C31C7E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185504"/>
    <w:multiLevelType w:val="hybridMultilevel"/>
    <w:tmpl w:val="76C03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84603"/>
    <w:multiLevelType w:val="hybridMultilevel"/>
    <w:tmpl w:val="A086E2C8"/>
    <w:lvl w:ilvl="0" w:tplc="D81EB1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FB5E72"/>
    <w:multiLevelType w:val="hybridMultilevel"/>
    <w:tmpl w:val="20E0B7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7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DF"/>
    <w:rsid w:val="000064CF"/>
    <w:rsid w:val="00022299"/>
    <w:rsid w:val="00040419"/>
    <w:rsid w:val="000528E1"/>
    <w:rsid w:val="00072B72"/>
    <w:rsid w:val="000835F9"/>
    <w:rsid w:val="00083AFF"/>
    <w:rsid w:val="000915C0"/>
    <w:rsid w:val="00095262"/>
    <w:rsid w:val="000A3991"/>
    <w:rsid w:val="000B1733"/>
    <w:rsid w:val="000B5E85"/>
    <w:rsid w:val="000C65FC"/>
    <w:rsid w:val="000E0AFB"/>
    <w:rsid w:val="000E126F"/>
    <w:rsid w:val="000E1581"/>
    <w:rsid w:val="00102FD6"/>
    <w:rsid w:val="0012636F"/>
    <w:rsid w:val="00141812"/>
    <w:rsid w:val="00150957"/>
    <w:rsid w:val="00152ACD"/>
    <w:rsid w:val="0015564D"/>
    <w:rsid w:val="001958D3"/>
    <w:rsid w:val="001A3F8C"/>
    <w:rsid w:val="001A7F70"/>
    <w:rsid w:val="001B16CB"/>
    <w:rsid w:val="001C483C"/>
    <w:rsid w:val="001D7C0F"/>
    <w:rsid w:val="001E5AB5"/>
    <w:rsid w:val="00221742"/>
    <w:rsid w:val="00226C9B"/>
    <w:rsid w:val="00243566"/>
    <w:rsid w:val="002719DE"/>
    <w:rsid w:val="00290E03"/>
    <w:rsid w:val="00291C0A"/>
    <w:rsid w:val="00297652"/>
    <w:rsid w:val="002A7399"/>
    <w:rsid w:val="002F0E05"/>
    <w:rsid w:val="002F5E33"/>
    <w:rsid w:val="003128E0"/>
    <w:rsid w:val="0031742B"/>
    <w:rsid w:val="0033239B"/>
    <w:rsid w:val="00334651"/>
    <w:rsid w:val="00336327"/>
    <w:rsid w:val="00341671"/>
    <w:rsid w:val="00360AD4"/>
    <w:rsid w:val="00373D0B"/>
    <w:rsid w:val="003807E5"/>
    <w:rsid w:val="0038569A"/>
    <w:rsid w:val="00392289"/>
    <w:rsid w:val="0039315B"/>
    <w:rsid w:val="00393CF5"/>
    <w:rsid w:val="003A4546"/>
    <w:rsid w:val="00406541"/>
    <w:rsid w:val="00420B27"/>
    <w:rsid w:val="0045265C"/>
    <w:rsid w:val="004644F2"/>
    <w:rsid w:val="004648B1"/>
    <w:rsid w:val="00497B1F"/>
    <w:rsid w:val="004A47D9"/>
    <w:rsid w:val="004A5325"/>
    <w:rsid w:val="004A6002"/>
    <w:rsid w:val="004C6E44"/>
    <w:rsid w:val="004D6C0A"/>
    <w:rsid w:val="004F1620"/>
    <w:rsid w:val="004F1FF4"/>
    <w:rsid w:val="004F544E"/>
    <w:rsid w:val="0050361D"/>
    <w:rsid w:val="00503D8F"/>
    <w:rsid w:val="005138A6"/>
    <w:rsid w:val="00532337"/>
    <w:rsid w:val="005410ED"/>
    <w:rsid w:val="00551728"/>
    <w:rsid w:val="0055362D"/>
    <w:rsid w:val="005609B6"/>
    <w:rsid w:val="00566443"/>
    <w:rsid w:val="005C4E4A"/>
    <w:rsid w:val="005C6378"/>
    <w:rsid w:val="005C6D2E"/>
    <w:rsid w:val="005E4E1B"/>
    <w:rsid w:val="006417C3"/>
    <w:rsid w:val="0064221A"/>
    <w:rsid w:val="0065514A"/>
    <w:rsid w:val="00663097"/>
    <w:rsid w:val="00667184"/>
    <w:rsid w:val="0068067B"/>
    <w:rsid w:val="00683D78"/>
    <w:rsid w:val="00687D8E"/>
    <w:rsid w:val="006D77D0"/>
    <w:rsid w:val="00710D18"/>
    <w:rsid w:val="00720B28"/>
    <w:rsid w:val="00722229"/>
    <w:rsid w:val="007256C2"/>
    <w:rsid w:val="00770ADD"/>
    <w:rsid w:val="0079055A"/>
    <w:rsid w:val="00795BF9"/>
    <w:rsid w:val="007A119D"/>
    <w:rsid w:val="007D5599"/>
    <w:rsid w:val="007D74BA"/>
    <w:rsid w:val="007E083A"/>
    <w:rsid w:val="007E10BA"/>
    <w:rsid w:val="007E2764"/>
    <w:rsid w:val="008155EB"/>
    <w:rsid w:val="00821389"/>
    <w:rsid w:val="008250AD"/>
    <w:rsid w:val="00851C1C"/>
    <w:rsid w:val="00856BB6"/>
    <w:rsid w:val="00857002"/>
    <w:rsid w:val="008900BC"/>
    <w:rsid w:val="008A6189"/>
    <w:rsid w:val="008C21F0"/>
    <w:rsid w:val="008F1A42"/>
    <w:rsid w:val="00907F50"/>
    <w:rsid w:val="00923C32"/>
    <w:rsid w:val="00927D69"/>
    <w:rsid w:val="0093528F"/>
    <w:rsid w:val="0096098F"/>
    <w:rsid w:val="00973263"/>
    <w:rsid w:val="009E16C3"/>
    <w:rsid w:val="009E363D"/>
    <w:rsid w:val="00A0425B"/>
    <w:rsid w:val="00A07BDF"/>
    <w:rsid w:val="00A11879"/>
    <w:rsid w:val="00A13273"/>
    <w:rsid w:val="00A15485"/>
    <w:rsid w:val="00A15B54"/>
    <w:rsid w:val="00A51292"/>
    <w:rsid w:val="00A626DD"/>
    <w:rsid w:val="00A769C8"/>
    <w:rsid w:val="00A8481D"/>
    <w:rsid w:val="00A90EC6"/>
    <w:rsid w:val="00A916F3"/>
    <w:rsid w:val="00AA3FAE"/>
    <w:rsid w:val="00AE3507"/>
    <w:rsid w:val="00B17FC4"/>
    <w:rsid w:val="00B21D16"/>
    <w:rsid w:val="00B22347"/>
    <w:rsid w:val="00B50343"/>
    <w:rsid w:val="00B52329"/>
    <w:rsid w:val="00B62073"/>
    <w:rsid w:val="00B64D5B"/>
    <w:rsid w:val="00B81CED"/>
    <w:rsid w:val="00B8494C"/>
    <w:rsid w:val="00B8742C"/>
    <w:rsid w:val="00BC6B69"/>
    <w:rsid w:val="00BD3B3C"/>
    <w:rsid w:val="00C17017"/>
    <w:rsid w:val="00C21888"/>
    <w:rsid w:val="00C30E5F"/>
    <w:rsid w:val="00C34CF0"/>
    <w:rsid w:val="00C45CBE"/>
    <w:rsid w:val="00C50C87"/>
    <w:rsid w:val="00C5488C"/>
    <w:rsid w:val="00C55F22"/>
    <w:rsid w:val="00C561B2"/>
    <w:rsid w:val="00C57F32"/>
    <w:rsid w:val="00C63E99"/>
    <w:rsid w:val="00C84BB8"/>
    <w:rsid w:val="00C86E30"/>
    <w:rsid w:val="00CB498D"/>
    <w:rsid w:val="00CC0011"/>
    <w:rsid w:val="00CC0306"/>
    <w:rsid w:val="00CC57D8"/>
    <w:rsid w:val="00CF4ABF"/>
    <w:rsid w:val="00D0651F"/>
    <w:rsid w:val="00D14420"/>
    <w:rsid w:val="00D1715B"/>
    <w:rsid w:val="00D445F1"/>
    <w:rsid w:val="00D75DDC"/>
    <w:rsid w:val="00DA0FA3"/>
    <w:rsid w:val="00DB67E8"/>
    <w:rsid w:val="00DC0639"/>
    <w:rsid w:val="00DC6F17"/>
    <w:rsid w:val="00DD6D45"/>
    <w:rsid w:val="00DE38FD"/>
    <w:rsid w:val="00DF1FA7"/>
    <w:rsid w:val="00E01448"/>
    <w:rsid w:val="00E03B59"/>
    <w:rsid w:val="00E31249"/>
    <w:rsid w:val="00E41036"/>
    <w:rsid w:val="00E5130D"/>
    <w:rsid w:val="00E62F84"/>
    <w:rsid w:val="00E71589"/>
    <w:rsid w:val="00E81AE3"/>
    <w:rsid w:val="00E8435C"/>
    <w:rsid w:val="00EA0621"/>
    <w:rsid w:val="00EB4C6E"/>
    <w:rsid w:val="00EC61F5"/>
    <w:rsid w:val="00ED72A0"/>
    <w:rsid w:val="00F130C7"/>
    <w:rsid w:val="00F13C13"/>
    <w:rsid w:val="00F251F7"/>
    <w:rsid w:val="00F438F2"/>
    <w:rsid w:val="00F47387"/>
    <w:rsid w:val="00F47504"/>
    <w:rsid w:val="00F707DE"/>
    <w:rsid w:val="00F817E4"/>
    <w:rsid w:val="00F901A8"/>
    <w:rsid w:val="00FA7A09"/>
    <w:rsid w:val="00FF140D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F374DF-CF96-424F-8BCF-E1F27381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customStyle="1" w:styleId="Tekst">
    <w:name w:val="Tekst"/>
    <w:basedOn w:val="Normalny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017"/>
    <w:rPr>
      <w:sz w:val="24"/>
      <w:szCs w:val="24"/>
    </w:rPr>
  </w:style>
  <w:style w:type="paragraph" w:customStyle="1" w:styleId="Akapitzlist1">
    <w:name w:val="Akapit z listą1"/>
    <w:basedOn w:val="Normalny"/>
    <w:rsid w:val="00B50343"/>
    <w:pPr>
      <w:ind w:left="720"/>
    </w:pPr>
    <w:rPr>
      <w:rFonts w:eastAsiaTheme="minorHAns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06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A05E-9DC9-4270-8408-DA22A40C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1479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ON</vt:lpstr>
    </vt:vector>
  </TitlesOfParts>
  <Company>UMWM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ON</dc:title>
  <dc:creator>wolender</dc:creator>
  <cp:lastModifiedBy>Karol Zaczyński</cp:lastModifiedBy>
  <cp:revision>29</cp:revision>
  <cp:lastPrinted>2015-09-30T11:45:00Z</cp:lastPrinted>
  <dcterms:created xsi:type="dcterms:W3CDTF">2017-10-31T13:04:00Z</dcterms:created>
  <dcterms:modified xsi:type="dcterms:W3CDTF">2018-09-27T12:31:00Z</dcterms:modified>
</cp:coreProperties>
</file>