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FE" w:rsidRPr="002332E8" w:rsidRDefault="008E7E53" w:rsidP="00891FFE">
      <w:pPr>
        <w:spacing w:after="18" w:line="259" w:lineRule="auto"/>
        <w:ind w:left="0" w:right="0" w:firstLine="0"/>
        <w:jc w:val="center"/>
        <w:rPr>
          <w:rFonts w:cs="Arial"/>
          <w:i/>
          <w:color w:val="auto"/>
          <w:sz w:val="18"/>
          <w:szCs w:val="18"/>
        </w:rPr>
      </w:pPr>
      <w:r w:rsidRPr="002332E8">
        <w:rPr>
          <w:noProof/>
          <w:color w:val="auto"/>
        </w:rPr>
        <w:drawing>
          <wp:anchor distT="0" distB="0" distL="114300" distR="114300" simplePos="0" relativeHeight="251661312" behindDoc="0" locked="0" layoutInCell="1" allowOverlap="1" wp14:anchorId="38952941" wp14:editId="4D5C74E2">
            <wp:simplePos x="0" y="0"/>
            <wp:positionH relativeFrom="column">
              <wp:posOffset>1905</wp:posOffset>
            </wp:positionH>
            <wp:positionV relativeFrom="paragraph">
              <wp:posOffset>-100330</wp:posOffset>
            </wp:positionV>
            <wp:extent cx="584835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1530" y="20855"/>
                <wp:lineTo x="21530" y="0"/>
                <wp:lineTo x="0" y="0"/>
              </wp:wrapPolygon>
            </wp:wrapThrough>
            <wp:docPr id="1" name="Obraz 1" descr="C:\Users\k.ostrowski\Desktop\RPO+FLAGA RP+MAZOWSZE+EF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k.ostrowski\Desktop\RPO+FLAGA RP+MAZOWSZE+EFS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FFE" w:rsidRPr="002332E8">
        <w:rPr>
          <w:rFonts w:cs="Arial"/>
          <w:i/>
          <w:color w:val="auto"/>
          <w:sz w:val="18"/>
          <w:szCs w:val="18"/>
        </w:rPr>
        <w:t>Wydatek współfinansowany z Europejskiego Funduszu Społecznego</w:t>
      </w:r>
    </w:p>
    <w:p w:rsidR="00891FFE" w:rsidRPr="002332E8" w:rsidRDefault="00891FFE" w:rsidP="00891FFE">
      <w:pPr>
        <w:spacing w:after="17" w:line="259" w:lineRule="auto"/>
        <w:ind w:right="0"/>
        <w:jc w:val="left"/>
        <w:rPr>
          <w:b/>
          <w:color w:val="auto"/>
          <w:u w:val="single" w:color="000000"/>
        </w:rPr>
      </w:pPr>
    </w:p>
    <w:p w:rsidR="0072196C" w:rsidRDefault="001953B4">
      <w:pPr>
        <w:spacing w:after="17" w:line="259" w:lineRule="auto"/>
        <w:ind w:left="2504" w:right="0"/>
        <w:jc w:val="left"/>
        <w:rPr>
          <w:b/>
          <w:color w:val="auto"/>
        </w:rPr>
      </w:pPr>
      <w:r w:rsidRPr="002332E8">
        <w:rPr>
          <w:b/>
          <w:color w:val="auto"/>
          <w:u w:val="single" w:color="000000"/>
        </w:rPr>
        <w:t>SZCZEGÓŁOWY OPIS PRZEDMIOTU ZAMÓWIENIA</w:t>
      </w:r>
      <w:r w:rsidRPr="002332E8">
        <w:rPr>
          <w:b/>
          <w:color w:val="auto"/>
        </w:rPr>
        <w:t xml:space="preserve"> </w:t>
      </w:r>
    </w:p>
    <w:p w:rsidR="00257FB4" w:rsidRPr="002332E8" w:rsidRDefault="00257FB4">
      <w:pPr>
        <w:spacing w:after="17" w:line="259" w:lineRule="auto"/>
        <w:ind w:left="2504" w:right="0"/>
        <w:jc w:val="left"/>
        <w:rPr>
          <w:color w:val="auto"/>
        </w:rPr>
      </w:pPr>
    </w:p>
    <w:p w:rsidR="0072196C" w:rsidRPr="002332E8" w:rsidRDefault="0072196C">
      <w:pPr>
        <w:spacing w:after="18" w:line="259" w:lineRule="auto"/>
        <w:ind w:left="0" w:right="0" w:firstLine="0"/>
        <w:jc w:val="left"/>
        <w:rPr>
          <w:color w:val="auto"/>
        </w:rPr>
      </w:pPr>
    </w:p>
    <w:p w:rsidR="0072196C" w:rsidRDefault="00105DDC" w:rsidP="001166CE">
      <w:pPr>
        <w:pStyle w:val="Akapitzlist"/>
        <w:spacing w:after="17" w:line="259" w:lineRule="auto"/>
        <w:ind w:left="345" w:right="0" w:firstLine="0"/>
        <w:jc w:val="left"/>
        <w:rPr>
          <w:b/>
          <w:color w:val="auto"/>
          <w:u w:val="single" w:color="000000"/>
        </w:rPr>
      </w:pPr>
      <w:r w:rsidRPr="002332E8">
        <w:rPr>
          <w:b/>
          <w:color w:val="auto"/>
          <w:u w:val="single" w:color="000000"/>
        </w:rPr>
        <w:t>PRZEDMIOT ZAMÓWIENIA</w:t>
      </w:r>
    </w:p>
    <w:p w:rsidR="00257FB4" w:rsidRPr="002332E8" w:rsidRDefault="00257FB4" w:rsidP="001166CE">
      <w:pPr>
        <w:pStyle w:val="Akapitzlist"/>
        <w:spacing w:after="17" w:line="259" w:lineRule="auto"/>
        <w:ind w:left="345" w:right="0" w:firstLine="0"/>
        <w:jc w:val="left"/>
        <w:rPr>
          <w:color w:val="auto"/>
        </w:rPr>
      </w:pPr>
    </w:p>
    <w:p w:rsidR="0072196C" w:rsidRPr="002332E8" w:rsidRDefault="001953B4">
      <w:pPr>
        <w:spacing w:after="49" w:line="259" w:lineRule="auto"/>
        <w:ind w:left="0" w:right="0" w:firstLine="0"/>
        <w:jc w:val="left"/>
        <w:rPr>
          <w:color w:val="auto"/>
        </w:rPr>
      </w:pPr>
      <w:r w:rsidRPr="002332E8">
        <w:rPr>
          <w:color w:val="auto"/>
        </w:rPr>
        <w:t xml:space="preserve"> </w:t>
      </w:r>
    </w:p>
    <w:p w:rsidR="001166CE" w:rsidRPr="001166CE" w:rsidRDefault="000170CA" w:rsidP="00A826E8">
      <w:pPr>
        <w:numPr>
          <w:ilvl w:val="0"/>
          <w:numId w:val="2"/>
        </w:numPr>
        <w:spacing w:line="276" w:lineRule="auto"/>
        <w:ind w:right="598" w:hanging="283"/>
        <w:rPr>
          <w:color w:val="auto"/>
        </w:rPr>
      </w:pPr>
      <w:r w:rsidRPr="001166CE">
        <w:rPr>
          <w:color w:val="auto"/>
        </w:rPr>
        <w:t xml:space="preserve">Przedmiotem zamówienia jest </w:t>
      </w:r>
      <w:r w:rsidR="001166CE">
        <w:t>z</w:t>
      </w:r>
      <w:r w:rsidR="001166CE" w:rsidRPr="00B845B9">
        <w:t>akup</w:t>
      </w:r>
      <w:r w:rsidR="001F1CC1">
        <w:t xml:space="preserve"> elementów wyposażenia komputerów</w:t>
      </w:r>
      <w:r w:rsidR="001166CE">
        <w:t>.</w:t>
      </w:r>
    </w:p>
    <w:p w:rsidR="00F10220" w:rsidRPr="002332E8" w:rsidRDefault="007F5F2A" w:rsidP="005C4C15">
      <w:pPr>
        <w:numPr>
          <w:ilvl w:val="0"/>
          <w:numId w:val="2"/>
        </w:numPr>
        <w:spacing w:line="276" w:lineRule="auto"/>
        <w:ind w:right="598" w:hanging="283"/>
        <w:rPr>
          <w:color w:val="auto"/>
        </w:rPr>
      </w:pPr>
      <w:r w:rsidRPr="002332E8">
        <w:rPr>
          <w:color w:val="auto"/>
        </w:rPr>
        <w:t xml:space="preserve">Zamawiający </w:t>
      </w:r>
      <w:r w:rsidR="004A3A22">
        <w:rPr>
          <w:color w:val="auto"/>
        </w:rPr>
        <w:t>wymaga</w:t>
      </w:r>
      <w:r w:rsidRPr="002332E8">
        <w:rPr>
          <w:color w:val="auto"/>
        </w:rPr>
        <w:t>, że Wykonawca w</w:t>
      </w:r>
      <w:r w:rsidR="004C6139" w:rsidRPr="002332E8">
        <w:rPr>
          <w:color w:val="auto"/>
        </w:rPr>
        <w:t xml:space="preserve"> ramach </w:t>
      </w:r>
      <w:r w:rsidR="001166CE">
        <w:rPr>
          <w:color w:val="auto"/>
        </w:rPr>
        <w:t>zamówienia</w:t>
      </w:r>
      <w:r w:rsidR="004C6139" w:rsidRPr="002332E8">
        <w:rPr>
          <w:color w:val="auto"/>
        </w:rPr>
        <w:t xml:space="preserve"> </w:t>
      </w:r>
      <w:r w:rsidR="001166CE">
        <w:rPr>
          <w:color w:val="auto"/>
        </w:rPr>
        <w:t>dostarczy do siedziby firmy w terminie do 14 dni od podpisania umowy</w:t>
      </w:r>
      <w:r w:rsidRPr="002332E8">
        <w:rPr>
          <w:color w:val="auto"/>
        </w:rPr>
        <w:t>:</w:t>
      </w:r>
    </w:p>
    <w:p w:rsidR="003C1AE1" w:rsidRPr="001166CE" w:rsidRDefault="003C1AE1" w:rsidP="005C4C15">
      <w:pPr>
        <w:spacing w:line="276" w:lineRule="auto"/>
        <w:ind w:right="598"/>
        <w:rPr>
          <w:color w:val="auto"/>
        </w:rPr>
      </w:pPr>
    </w:p>
    <w:p w:rsidR="001166CE" w:rsidRDefault="001166CE" w:rsidP="005C4C15">
      <w:pPr>
        <w:pStyle w:val="Akapitzlist"/>
        <w:numPr>
          <w:ilvl w:val="0"/>
          <w:numId w:val="22"/>
        </w:numPr>
        <w:spacing w:line="276" w:lineRule="auto"/>
      </w:pPr>
      <w:r>
        <w:t xml:space="preserve">Dysk twardy do Lenovo </w:t>
      </w:r>
      <w:proofErr w:type="spellStart"/>
      <w:r>
        <w:t>Flex</w:t>
      </w:r>
      <w:proofErr w:type="spellEnd"/>
      <w:r>
        <w:t xml:space="preserve"> System x240 M5 – </w:t>
      </w:r>
      <w:proofErr w:type="spellStart"/>
      <w:r>
        <w:t>Type</w:t>
      </w:r>
      <w:proofErr w:type="spellEnd"/>
      <w:r>
        <w:t xml:space="preserve"> 9532 – 13 szt.</w:t>
      </w:r>
    </w:p>
    <w:p w:rsidR="001166CE" w:rsidRDefault="001166CE" w:rsidP="005C4C15">
      <w:pPr>
        <w:pStyle w:val="Akapitzlist"/>
        <w:numPr>
          <w:ilvl w:val="2"/>
          <w:numId w:val="22"/>
        </w:numPr>
        <w:spacing w:line="276" w:lineRule="auto"/>
      </w:pPr>
      <w:r>
        <w:t>Pojemność – 500 GB</w:t>
      </w:r>
    </w:p>
    <w:p w:rsidR="001166CE" w:rsidRDefault="001166CE" w:rsidP="005C4C15">
      <w:pPr>
        <w:pStyle w:val="Akapitzlist"/>
        <w:numPr>
          <w:ilvl w:val="2"/>
          <w:numId w:val="22"/>
        </w:numPr>
        <w:spacing w:line="276" w:lineRule="auto"/>
      </w:pPr>
      <w:r>
        <w:t>Szybkość obrotowa – 7200 RPM</w:t>
      </w:r>
    </w:p>
    <w:p w:rsidR="001166CE" w:rsidRDefault="001166CE" w:rsidP="005C4C15">
      <w:pPr>
        <w:pStyle w:val="Akapitzlist"/>
        <w:numPr>
          <w:ilvl w:val="2"/>
          <w:numId w:val="22"/>
        </w:numPr>
        <w:spacing w:line="276" w:lineRule="auto"/>
      </w:pPr>
      <w:r>
        <w:t>Typ dysku twardego – 2,5”</w:t>
      </w:r>
    </w:p>
    <w:p w:rsidR="001166CE" w:rsidRDefault="001166CE" w:rsidP="005C4C15">
      <w:pPr>
        <w:pStyle w:val="Akapitzlist"/>
        <w:numPr>
          <w:ilvl w:val="2"/>
          <w:numId w:val="22"/>
        </w:numPr>
        <w:spacing w:line="276" w:lineRule="auto"/>
      </w:pPr>
      <w:r>
        <w:t>Hot-</w:t>
      </w:r>
      <w:proofErr w:type="spellStart"/>
      <w:r>
        <w:t>swap</w:t>
      </w:r>
      <w:proofErr w:type="spellEnd"/>
      <w:r>
        <w:t xml:space="preserve"> – TAK</w:t>
      </w:r>
    </w:p>
    <w:p w:rsidR="001166CE" w:rsidRDefault="001166CE" w:rsidP="005C4C15">
      <w:pPr>
        <w:pStyle w:val="Akapitzlist"/>
        <w:numPr>
          <w:ilvl w:val="2"/>
          <w:numId w:val="22"/>
        </w:numPr>
        <w:spacing w:line="276" w:lineRule="auto"/>
      </w:pPr>
      <w:r>
        <w:t>Interfejs – NL-SATA</w:t>
      </w:r>
    </w:p>
    <w:p w:rsidR="001166CE" w:rsidRDefault="001166CE" w:rsidP="005C4C15">
      <w:pPr>
        <w:pStyle w:val="Akapitzlist"/>
        <w:numPr>
          <w:ilvl w:val="0"/>
          <w:numId w:val="22"/>
        </w:numPr>
        <w:spacing w:line="276" w:lineRule="auto"/>
      </w:pPr>
      <w:r>
        <w:t xml:space="preserve">Dysk twardy do Lenovo </w:t>
      </w:r>
      <w:proofErr w:type="spellStart"/>
      <w:r>
        <w:t>Flex</w:t>
      </w:r>
      <w:proofErr w:type="spellEnd"/>
      <w:r>
        <w:t xml:space="preserve"> System x240 – </w:t>
      </w:r>
      <w:proofErr w:type="spellStart"/>
      <w:r>
        <w:t>Type</w:t>
      </w:r>
      <w:proofErr w:type="spellEnd"/>
      <w:r>
        <w:t xml:space="preserve"> 8737 – 7 szt.</w:t>
      </w:r>
    </w:p>
    <w:p w:rsidR="001166CE" w:rsidRDefault="001166CE" w:rsidP="005C4C15">
      <w:pPr>
        <w:pStyle w:val="Akapitzlist"/>
        <w:numPr>
          <w:ilvl w:val="2"/>
          <w:numId w:val="22"/>
        </w:numPr>
        <w:spacing w:line="276" w:lineRule="auto"/>
      </w:pPr>
      <w:r>
        <w:t>Pojemność – 500 GB</w:t>
      </w:r>
    </w:p>
    <w:p w:rsidR="001166CE" w:rsidRDefault="001166CE" w:rsidP="005C4C15">
      <w:pPr>
        <w:pStyle w:val="Akapitzlist"/>
        <w:numPr>
          <w:ilvl w:val="2"/>
          <w:numId w:val="22"/>
        </w:numPr>
        <w:spacing w:line="276" w:lineRule="auto"/>
      </w:pPr>
      <w:r>
        <w:t>Szybkość obrotowa – 7200 RPM</w:t>
      </w:r>
    </w:p>
    <w:p w:rsidR="001166CE" w:rsidRDefault="001166CE" w:rsidP="005C4C15">
      <w:pPr>
        <w:pStyle w:val="Akapitzlist"/>
        <w:numPr>
          <w:ilvl w:val="2"/>
          <w:numId w:val="22"/>
        </w:numPr>
        <w:spacing w:line="276" w:lineRule="auto"/>
      </w:pPr>
      <w:r>
        <w:t>Typ dysku twardego – 2,5”</w:t>
      </w:r>
    </w:p>
    <w:p w:rsidR="001166CE" w:rsidRDefault="001166CE" w:rsidP="005C4C15">
      <w:pPr>
        <w:pStyle w:val="Akapitzlist"/>
        <w:numPr>
          <w:ilvl w:val="2"/>
          <w:numId w:val="22"/>
        </w:numPr>
        <w:spacing w:line="276" w:lineRule="auto"/>
      </w:pPr>
      <w:r>
        <w:t>Hot-</w:t>
      </w:r>
      <w:proofErr w:type="spellStart"/>
      <w:r>
        <w:t>swap</w:t>
      </w:r>
      <w:proofErr w:type="spellEnd"/>
      <w:r>
        <w:t xml:space="preserve"> – TAK</w:t>
      </w:r>
    </w:p>
    <w:p w:rsidR="001166CE" w:rsidRDefault="001166CE" w:rsidP="005C4C15">
      <w:pPr>
        <w:pStyle w:val="Akapitzlist"/>
        <w:numPr>
          <w:ilvl w:val="2"/>
          <w:numId w:val="22"/>
        </w:numPr>
        <w:spacing w:line="276" w:lineRule="auto"/>
      </w:pPr>
      <w:r>
        <w:t>Interfejs – NL-SATA</w:t>
      </w:r>
    </w:p>
    <w:p w:rsidR="001166CE" w:rsidRDefault="001166CE" w:rsidP="005C4C15">
      <w:pPr>
        <w:pStyle w:val="Akapitzlist"/>
        <w:numPr>
          <w:ilvl w:val="0"/>
          <w:numId w:val="22"/>
        </w:numPr>
        <w:spacing w:line="276" w:lineRule="auto"/>
      </w:pPr>
      <w:r>
        <w:t>Karta sieciowa 10 GB Ethernet - 2 szt.</w:t>
      </w:r>
    </w:p>
    <w:p w:rsidR="001166CE" w:rsidRDefault="001166CE" w:rsidP="005C4C15">
      <w:pPr>
        <w:pStyle w:val="Akapitzlist"/>
        <w:numPr>
          <w:ilvl w:val="2"/>
          <w:numId w:val="22"/>
        </w:numPr>
        <w:spacing w:line="276" w:lineRule="auto"/>
      </w:pPr>
      <w:r>
        <w:t>Złącze – PCI Express x8</w:t>
      </w:r>
    </w:p>
    <w:p w:rsidR="001166CE" w:rsidRDefault="001166CE" w:rsidP="005C4C15">
      <w:pPr>
        <w:pStyle w:val="Akapitzlist"/>
        <w:numPr>
          <w:ilvl w:val="2"/>
          <w:numId w:val="22"/>
        </w:numPr>
        <w:spacing w:line="276" w:lineRule="auto"/>
      </w:pPr>
      <w:r>
        <w:t xml:space="preserve">Interfejs – 2 x 10 </w:t>
      </w:r>
      <w:proofErr w:type="spellStart"/>
      <w:r>
        <w:t>Gb</w:t>
      </w:r>
      <w:proofErr w:type="spellEnd"/>
      <w:r>
        <w:t xml:space="preserve"> Ethernet SFP+</w:t>
      </w:r>
    </w:p>
    <w:p w:rsidR="001166CE" w:rsidRDefault="001166CE" w:rsidP="005C4C15">
      <w:pPr>
        <w:pStyle w:val="Akapitzlist"/>
        <w:numPr>
          <w:ilvl w:val="2"/>
          <w:numId w:val="22"/>
        </w:numPr>
        <w:spacing w:line="276" w:lineRule="auto"/>
      </w:pPr>
      <w:r>
        <w:t xml:space="preserve">Wkładka – 2x  SFP+ 10 </w:t>
      </w:r>
      <w:proofErr w:type="spellStart"/>
      <w:r>
        <w:t>Gb</w:t>
      </w:r>
      <w:proofErr w:type="spellEnd"/>
      <w:r>
        <w:t xml:space="preserve"> Base-SR, 850nm</w:t>
      </w:r>
    </w:p>
    <w:p w:rsidR="001166CE" w:rsidRDefault="001166CE" w:rsidP="005C4C15">
      <w:pPr>
        <w:pStyle w:val="Akapitzlist"/>
        <w:numPr>
          <w:ilvl w:val="2"/>
          <w:numId w:val="22"/>
        </w:numPr>
        <w:spacing w:line="276" w:lineRule="auto"/>
      </w:pPr>
      <w:r>
        <w:t>Wysokość karty – karta nisko profilowa (</w:t>
      </w:r>
      <w:proofErr w:type="spellStart"/>
      <w:r>
        <w:t>Low</w:t>
      </w:r>
      <w:proofErr w:type="spellEnd"/>
      <w:r>
        <w:t xml:space="preserve"> Profile </w:t>
      </w:r>
      <w:proofErr w:type="spellStart"/>
      <w:r>
        <w:t>Bracked</w:t>
      </w:r>
      <w:proofErr w:type="spellEnd"/>
      <w:r>
        <w:t>)</w:t>
      </w:r>
    </w:p>
    <w:p w:rsidR="001166CE" w:rsidRDefault="001166CE" w:rsidP="005C4C15">
      <w:pPr>
        <w:pStyle w:val="Akapitzlist"/>
        <w:numPr>
          <w:ilvl w:val="2"/>
          <w:numId w:val="22"/>
        </w:numPr>
        <w:spacing w:line="276" w:lineRule="auto"/>
      </w:pPr>
      <w:r>
        <w:t xml:space="preserve">Karta musi być kompatybilna z serwerem </w:t>
      </w:r>
      <w:proofErr w:type="spellStart"/>
      <w:r>
        <w:t>DellEMC</w:t>
      </w:r>
      <w:proofErr w:type="spellEnd"/>
      <w:r>
        <w:t xml:space="preserve"> </w:t>
      </w:r>
      <w:proofErr w:type="spellStart"/>
      <w:r>
        <w:t>PowerEdge</w:t>
      </w:r>
      <w:proofErr w:type="spellEnd"/>
      <w:r>
        <w:t xml:space="preserve"> R330</w:t>
      </w:r>
    </w:p>
    <w:p w:rsidR="001166CE" w:rsidRDefault="00447754" w:rsidP="005C4C15">
      <w:pPr>
        <w:pStyle w:val="Akapitzlist"/>
        <w:numPr>
          <w:ilvl w:val="0"/>
          <w:numId w:val="22"/>
        </w:numPr>
        <w:spacing w:line="276" w:lineRule="auto"/>
      </w:pPr>
      <w:r>
        <w:t xml:space="preserve">Dysk SSD </w:t>
      </w:r>
      <w:proofErr w:type="spellStart"/>
      <w:r>
        <w:t>portable</w:t>
      </w:r>
      <w:proofErr w:type="spellEnd"/>
      <w:r w:rsidR="001166CE">
        <w:t xml:space="preserve"> </w:t>
      </w:r>
      <w:r w:rsidR="00A213E6">
        <w:t xml:space="preserve">np. </w:t>
      </w:r>
      <w:proofErr w:type="spellStart"/>
      <w:r w:rsidR="00A213E6">
        <w:t>SanDisk</w:t>
      </w:r>
      <w:proofErr w:type="spellEnd"/>
      <w:r w:rsidR="00A213E6">
        <w:t xml:space="preserve"> Extreme </w:t>
      </w:r>
      <w:proofErr w:type="spellStart"/>
      <w:r w:rsidR="00A213E6">
        <w:t>Portable</w:t>
      </w:r>
      <w:proofErr w:type="spellEnd"/>
      <w:r w:rsidR="00A213E6">
        <w:t xml:space="preserve"> </w:t>
      </w:r>
      <w:r w:rsidR="00A213E6">
        <w:t>lub równoważny</w:t>
      </w:r>
      <w:r w:rsidR="00A213E6">
        <w:t xml:space="preserve"> </w:t>
      </w:r>
      <w:r w:rsidR="001166CE">
        <w:t>- 6 szt.</w:t>
      </w:r>
    </w:p>
    <w:p w:rsidR="00A213E6" w:rsidRDefault="00A213E6" w:rsidP="00A213E6">
      <w:pPr>
        <w:pStyle w:val="Akapitzlist"/>
        <w:numPr>
          <w:ilvl w:val="1"/>
          <w:numId w:val="22"/>
        </w:numPr>
        <w:spacing w:line="276" w:lineRule="auto"/>
      </w:pPr>
      <w:r>
        <w:t>Pojemność 500GB</w:t>
      </w:r>
    </w:p>
    <w:p w:rsidR="00A213E6" w:rsidRDefault="00A213E6" w:rsidP="00A213E6">
      <w:pPr>
        <w:pStyle w:val="Akapitzlist"/>
        <w:numPr>
          <w:ilvl w:val="1"/>
          <w:numId w:val="22"/>
        </w:numPr>
        <w:spacing w:line="276" w:lineRule="auto"/>
      </w:pPr>
      <w:r>
        <w:t>Prędkość odczyt</w:t>
      </w:r>
      <w:r w:rsidR="00447754">
        <w:t xml:space="preserve">u/zapisu </w:t>
      </w:r>
      <w:r w:rsidR="00640FF7">
        <w:t>5</w:t>
      </w:r>
      <w:r>
        <w:t>50 MB/s</w:t>
      </w:r>
    </w:p>
    <w:p w:rsidR="00A213E6" w:rsidRDefault="00A213E6" w:rsidP="00A213E6">
      <w:pPr>
        <w:pStyle w:val="Akapitzlist"/>
        <w:numPr>
          <w:ilvl w:val="1"/>
          <w:numId w:val="22"/>
        </w:numPr>
        <w:spacing w:line="276" w:lineRule="auto"/>
      </w:pPr>
      <w:r>
        <w:t xml:space="preserve">Klasa wytrzymałości </w:t>
      </w:r>
      <w:r w:rsidR="00447754">
        <w:t>IP 55</w:t>
      </w:r>
    </w:p>
    <w:p w:rsidR="00447754" w:rsidRDefault="00447754" w:rsidP="00A213E6">
      <w:pPr>
        <w:pStyle w:val="Akapitzlist"/>
        <w:numPr>
          <w:ilvl w:val="1"/>
          <w:numId w:val="22"/>
        </w:numPr>
        <w:spacing w:line="276" w:lineRule="auto"/>
      </w:pPr>
      <w:r>
        <w:t>Interfejs USB3.1 Gen2</w:t>
      </w:r>
    </w:p>
    <w:p w:rsidR="00A213E6" w:rsidRDefault="00640FF7" w:rsidP="00A213E6">
      <w:pPr>
        <w:pStyle w:val="Akapitzlist"/>
        <w:numPr>
          <w:ilvl w:val="1"/>
          <w:numId w:val="22"/>
        </w:numPr>
        <w:spacing w:line="276" w:lineRule="auto"/>
      </w:pPr>
      <w:r>
        <w:t>Złącze USB typu</w:t>
      </w:r>
      <w:r w:rsidR="00447754">
        <w:t xml:space="preserve"> </w:t>
      </w:r>
      <w:r w:rsidR="00A213E6">
        <w:t>C</w:t>
      </w:r>
    </w:p>
    <w:p w:rsidR="001166CE" w:rsidRDefault="001166CE" w:rsidP="005C4C15">
      <w:pPr>
        <w:pStyle w:val="Akapitzlist"/>
        <w:numPr>
          <w:ilvl w:val="0"/>
          <w:numId w:val="22"/>
        </w:numPr>
        <w:spacing w:line="276" w:lineRule="auto"/>
      </w:pPr>
      <w:r>
        <w:t xml:space="preserve">Pendrive </w:t>
      </w:r>
      <w:r w:rsidR="00640FF7">
        <w:t xml:space="preserve">128GB dual np. </w:t>
      </w:r>
      <w:proofErr w:type="spellStart"/>
      <w:r>
        <w:t>SanDisk</w:t>
      </w:r>
      <w:proofErr w:type="spellEnd"/>
      <w:r>
        <w:t xml:space="preserve"> 128GB Ultra Dual Drive </w:t>
      </w:r>
      <w:r w:rsidR="00640FF7">
        <w:t>lub równoważny</w:t>
      </w:r>
      <w:r>
        <w:t xml:space="preserve"> - 5 szt.</w:t>
      </w:r>
    </w:p>
    <w:p w:rsidR="00447754" w:rsidRDefault="00447754" w:rsidP="00447754">
      <w:pPr>
        <w:pStyle w:val="Akapitzlist"/>
        <w:numPr>
          <w:ilvl w:val="1"/>
          <w:numId w:val="22"/>
        </w:numPr>
        <w:spacing w:line="276" w:lineRule="auto"/>
      </w:pPr>
      <w:r>
        <w:t xml:space="preserve">Pojemność </w:t>
      </w:r>
      <w:r>
        <w:t>128</w:t>
      </w:r>
      <w:r>
        <w:t>GB</w:t>
      </w:r>
    </w:p>
    <w:p w:rsidR="00447754" w:rsidRDefault="00447754" w:rsidP="00447754">
      <w:pPr>
        <w:pStyle w:val="Akapitzlist"/>
        <w:numPr>
          <w:ilvl w:val="1"/>
          <w:numId w:val="22"/>
        </w:numPr>
        <w:spacing w:line="276" w:lineRule="auto"/>
      </w:pPr>
      <w:r>
        <w:t>Prędkość odczytu</w:t>
      </w:r>
      <w:r w:rsidR="00640FF7">
        <w:t>/zapisu</w:t>
      </w:r>
      <w:r>
        <w:t xml:space="preserve"> </w:t>
      </w:r>
      <w:r w:rsidR="00640FF7">
        <w:t>1</w:t>
      </w:r>
      <w:r>
        <w:t>50 MB/s</w:t>
      </w:r>
    </w:p>
    <w:p w:rsidR="00447754" w:rsidRDefault="00640FF7" w:rsidP="00447754">
      <w:pPr>
        <w:pStyle w:val="Akapitzlist"/>
        <w:numPr>
          <w:ilvl w:val="1"/>
          <w:numId w:val="22"/>
        </w:numPr>
        <w:spacing w:line="276" w:lineRule="auto"/>
      </w:pPr>
      <w:r>
        <w:t>Wsparcie standardu OTG</w:t>
      </w:r>
    </w:p>
    <w:p w:rsidR="00447754" w:rsidRDefault="00447754" w:rsidP="00447754">
      <w:pPr>
        <w:pStyle w:val="Akapitzlist"/>
        <w:numPr>
          <w:ilvl w:val="1"/>
          <w:numId w:val="22"/>
        </w:numPr>
        <w:spacing w:line="276" w:lineRule="auto"/>
      </w:pPr>
      <w:r>
        <w:t>Interfejs USB3.1 Gen</w:t>
      </w:r>
      <w:r>
        <w:t>1</w:t>
      </w:r>
    </w:p>
    <w:p w:rsidR="00447754" w:rsidRDefault="00447754" w:rsidP="00447754">
      <w:pPr>
        <w:pStyle w:val="Akapitzlist"/>
        <w:numPr>
          <w:ilvl w:val="1"/>
          <w:numId w:val="22"/>
        </w:numPr>
        <w:spacing w:line="276" w:lineRule="auto"/>
      </w:pPr>
      <w:r>
        <w:t xml:space="preserve">Złącze USB typu </w:t>
      </w:r>
      <w:r w:rsidR="00640FF7">
        <w:t xml:space="preserve">A oraz </w:t>
      </w:r>
      <w:r>
        <w:t>C</w:t>
      </w:r>
    </w:p>
    <w:p w:rsidR="001166CE" w:rsidRDefault="001166CE" w:rsidP="005C4C15">
      <w:pPr>
        <w:pStyle w:val="Akapitzlist"/>
        <w:numPr>
          <w:ilvl w:val="0"/>
          <w:numId w:val="22"/>
        </w:numPr>
        <w:spacing w:line="276" w:lineRule="auto"/>
      </w:pPr>
      <w:r>
        <w:t xml:space="preserve">Dysk SSD </w:t>
      </w:r>
      <w:r w:rsidR="00640FF7">
        <w:t xml:space="preserve">240GB np. </w:t>
      </w:r>
      <w:proofErr w:type="spellStart"/>
      <w:r>
        <w:t>Silicon</w:t>
      </w:r>
      <w:proofErr w:type="spellEnd"/>
      <w:r>
        <w:t xml:space="preserve"> Power S56 </w:t>
      </w:r>
      <w:r w:rsidR="00640FF7">
        <w:t>lub równoważny</w:t>
      </w:r>
      <w:r>
        <w:t xml:space="preserve"> - 20 szt.</w:t>
      </w:r>
    </w:p>
    <w:p w:rsidR="00447754" w:rsidRDefault="00447754" w:rsidP="00447754">
      <w:pPr>
        <w:pStyle w:val="Akapitzlist"/>
        <w:numPr>
          <w:ilvl w:val="1"/>
          <w:numId w:val="22"/>
        </w:numPr>
        <w:spacing w:line="276" w:lineRule="auto"/>
      </w:pPr>
      <w:r>
        <w:t xml:space="preserve">Pojemność </w:t>
      </w:r>
      <w:r w:rsidR="00640FF7">
        <w:t>240</w:t>
      </w:r>
      <w:r>
        <w:t>GB</w:t>
      </w:r>
    </w:p>
    <w:p w:rsidR="00447754" w:rsidRDefault="00447754" w:rsidP="00447754">
      <w:pPr>
        <w:pStyle w:val="Akapitzlist"/>
        <w:numPr>
          <w:ilvl w:val="1"/>
          <w:numId w:val="22"/>
        </w:numPr>
        <w:spacing w:line="276" w:lineRule="auto"/>
      </w:pPr>
      <w:r>
        <w:t>Prędkość odczytu</w:t>
      </w:r>
      <w:r w:rsidR="00640FF7">
        <w:t xml:space="preserve">/zapisu </w:t>
      </w:r>
      <w:r>
        <w:t xml:space="preserve"> 5</w:t>
      </w:r>
      <w:r w:rsidR="00640FF7">
        <w:t>6</w:t>
      </w:r>
      <w:r>
        <w:t>0</w:t>
      </w:r>
      <w:r w:rsidR="00640FF7">
        <w:t>/530</w:t>
      </w:r>
      <w:r>
        <w:t xml:space="preserve"> MB/s</w:t>
      </w:r>
    </w:p>
    <w:p w:rsidR="00447754" w:rsidRDefault="00257FB4" w:rsidP="00447754">
      <w:pPr>
        <w:pStyle w:val="Akapitzlist"/>
        <w:numPr>
          <w:ilvl w:val="1"/>
          <w:numId w:val="22"/>
        </w:numPr>
        <w:spacing w:line="276" w:lineRule="auto"/>
      </w:pPr>
      <w:r>
        <w:t xml:space="preserve">Technologia TLC, </w:t>
      </w:r>
      <w:r w:rsidR="00640FF7">
        <w:t>NCQ</w:t>
      </w:r>
    </w:p>
    <w:p w:rsidR="00447754" w:rsidRDefault="00447754" w:rsidP="00447754">
      <w:pPr>
        <w:pStyle w:val="Akapitzlist"/>
        <w:numPr>
          <w:ilvl w:val="1"/>
          <w:numId w:val="22"/>
        </w:numPr>
        <w:spacing w:line="276" w:lineRule="auto"/>
      </w:pPr>
      <w:r>
        <w:t xml:space="preserve">Interfejs </w:t>
      </w:r>
      <w:r w:rsidR="00640FF7">
        <w:t>SATA III</w:t>
      </w:r>
    </w:p>
    <w:p w:rsidR="00447754" w:rsidRDefault="00640FF7" w:rsidP="00447754">
      <w:pPr>
        <w:pStyle w:val="Akapitzlist"/>
        <w:numPr>
          <w:ilvl w:val="1"/>
          <w:numId w:val="22"/>
        </w:numPr>
        <w:spacing w:line="276" w:lineRule="auto"/>
      </w:pPr>
      <w:r>
        <w:t>Format 2,5cala</w:t>
      </w:r>
    </w:p>
    <w:p w:rsidR="00447754" w:rsidRDefault="00447754" w:rsidP="00447754">
      <w:pPr>
        <w:pStyle w:val="Akapitzlist"/>
        <w:spacing w:line="276" w:lineRule="auto"/>
        <w:ind w:firstLine="0"/>
      </w:pPr>
    </w:p>
    <w:p w:rsidR="001166CE" w:rsidRDefault="001166CE" w:rsidP="005C4C15">
      <w:pPr>
        <w:pStyle w:val="Akapitzlist"/>
        <w:numPr>
          <w:ilvl w:val="0"/>
          <w:numId w:val="22"/>
        </w:numPr>
        <w:spacing w:line="276" w:lineRule="auto"/>
      </w:pPr>
      <w:r>
        <w:t>Bateria Akumulator do LENOVO THINKPAD T540P - 13 szt.</w:t>
      </w:r>
    </w:p>
    <w:p w:rsidR="001166CE" w:rsidRDefault="001166CE" w:rsidP="005C4C15">
      <w:pPr>
        <w:pStyle w:val="Akapitzlist"/>
        <w:numPr>
          <w:ilvl w:val="0"/>
          <w:numId w:val="22"/>
        </w:numPr>
        <w:spacing w:line="276" w:lineRule="auto"/>
      </w:pPr>
      <w:r>
        <w:t>Bateria Akumulator wewnętrzna do LENOVO THINKPAD T450e - 8 szt.</w:t>
      </w:r>
    </w:p>
    <w:p w:rsidR="001166CE" w:rsidRDefault="001166CE" w:rsidP="005C4C15">
      <w:pPr>
        <w:pStyle w:val="Akapitzlist"/>
        <w:numPr>
          <w:ilvl w:val="0"/>
          <w:numId w:val="22"/>
        </w:numPr>
        <w:spacing w:line="276" w:lineRule="auto"/>
      </w:pPr>
      <w:r>
        <w:t xml:space="preserve">Laserowy </w:t>
      </w:r>
      <w:r w:rsidR="00257FB4">
        <w:t xml:space="preserve">bezprzewodowy </w:t>
      </w:r>
      <w:r>
        <w:t>czytnik kodów kreskowych</w:t>
      </w:r>
      <w:r w:rsidR="00257FB4">
        <w:t xml:space="preserve"> np.</w:t>
      </w:r>
      <w:r>
        <w:t xml:space="preserve"> LM-800</w:t>
      </w:r>
      <w:r w:rsidR="00257FB4">
        <w:t xml:space="preserve"> lub równoważny</w:t>
      </w:r>
      <w:r>
        <w:t xml:space="preserve"> - 1 szt.</w:t>
      </w:r>
    </w:p>
    <w:p w:rsidR="00257FB4" w:rsidRDefault="00257FB4" w:rsidP="00257FB4">
      <w:pPr>
        <w:pStyle w:val="Akapitzlist"/>
        <w:numPr>
          <w:ilvl w:val="1"/>
          <w:numId w:val="22"/>
        </w:numPr>
        <w:spacing w:line="276" w:lineRule="auto"/>
      </w:pPr>
      <w:r>
        <w:t xml:space="preserve">Rodzaj </w:t>
      </w:r>
      <w:r>
        <w:t>transmisji: 2.4G (30 metrów przy przeszkodach, 100 bez przeszkód)</w:t>
      </w:r>
    </w:p>
    <w:p w:rsidR="00257FB4" w:rsidRDefault="00257FB4" w:rsidP="00F244BB">
      <w:pPr>
        <w:pStyle w:val="Akapitzlist"/>
        <w:numPr>
          <w:ilvl w:val="1"/>
          <w:numId w:val="22"/>
        </w:numPr>
        <w:spacing w:line="276" w:lineRule="auto"/>
      </w:pPr>
      <w:r>
        <w:t>Tryby skanowania: Ręczny lub automatyczny (ciągły)</w:t>
      </w:r>
    </w:p>
    <w:p w:rsidR="00257FB4" w:rsidRDefault="00257FB4" w:rsidP="00F244BB">
      <w:pPr>
        <w:pStyle w:val="Akapitzlist"/>
        <w:numPr>
          <w:ilvl w:val="1"/>
          <w:numId w:val="22"/>
        </w:numPr>
        <w:spacing w:line="276" w:lineRule="auto"/>
      </w:pPr>
      <w:r>
        <w:t>Czas działania po ładowaniu: około 48 godzin ciągłej pracy</w:t>
      </w:r>
    </w:p>
    <w:p w:rsidR="00257FB4" w:rsidRDefault="00257FB4" w:rsidP="00F244BB">
      <w:pPr>
        <w:pStyle w:val="Akapitzlist"/>
        <w:numPr>
          <w:ilvl w:val="1"/>
          <w:numId w:val="22"/>
        </w:numPr>
        <w:spacing w:line="276" w:lineRule="auto"/>
      </w:pPr>
      <w:r>
        <w:t>Wzór skanujący: Pojedyncza linia skanująca dwustronna</w:t>
      </w:r>
    </w:p>
    <w:p w:rsidR="00257FB4" w:rsidRDefault="00257FB4" w:rsidP="00F244BB">
      <w:pPr>
        <w:pStyle w:val="Akapitzlist"/>
        <w:numPr>
          <w:ilvl w:val="1"/>
          <w:numId w:val="22"/>
        </w:numPr>
        <w:spacing w:line="276" w:lineRule="auto"/>
      </w:pPr>
      <w:r>
        <w:t>Szybkość skanowania: 300/sec</w:t>
      </w:r>
    </w:p>
    <w:p w:rsidR="00257FB4" w:rsidRDefault="00257FB4" w:rsidP="00F244BB">
      <w:pPr>
        <w:pStyle w:val="Akapitzlist"/>
        <w:numPr>
          <w:ilvl w:val="1"/>
          <w:numId w:val="22"/>
        </w:numPr>
        <w:spacing w:line="276" w:lineRule="auto"/>
      </w:pPr>
      <w:r>
        <w:t>Rozdzielczość: min. 0.1mm</w:t>
      </w:r>
    </w:p>
    <w:p w:rsidR="00257FB4" w:rsidRDefault="00257FB4" w:rsidP="00F244BB">
      <w:pPr>
        <w:pStyle w:val="Akapitzlist"/>
        <w:numPr>
          <w:ilvl w:val="1"/>
          <w:numId w:val="22"/>
        </w:numPr>
        <w:spacing w:line="276" w:lineRule="auto"/>
      </w:pPr>
      <w:r>
        <w:t>Szerokość odczytu: 10-500mm</w:t>
      </w:r>
    </w:p>
    <w:p w:rsidR="00257FB4" w:rsidRDefault="00257FB4" w:rsidP="00F244BB">
      <w:pPr>
        <w:pStyle w:val="Akapitzlist"/>
        <w:numPr>
          <w:ilvl w:val="1"/>
          <w:numId w:val="22"/>
        </w:numPr>
        <w:spacing w:line="276" w:lineRule="auto"/>
      </w:pPr>
      <w:r>
        <w:t>Kontrast wydruku: min. 30%</w:t>
      </w:r>
    </w:p>
    <w:p w:rsidR="00257FB4" w:rsidRDefault="00257FB4" w:rsidP="00F244BB">
      <w:pPr>
        <w:pStyle w:val="Akapitzlist"/>
        <w:numPr>
          <w:ilvl w:val="1"/>
          <w:numId w:val="22"/>
        </w:numPr>
        <w:spacing w:line="276" w:lineRule="auto"/>
      </w:pPr>
      <w:r>
        <w:t>Kąt skanowania : ± 60° ± 65° ± 42°</w:t>
      </w:r>
    </w:p>
    <w:p w:rsidR="00257FB4" w:rsidRDefault="00257FB4" w:rsidP="00F244BB">
      <w:pPr>
        <w:pStyle w:val="Akapitzlist"/>
        <w:numPr>
          <w:ilvl w:val="1"/>
          <w:numId w:val="22"/>
        </w:numPr>
        <w:spacing w:line="276" w:lineRule="auto"/>
      </w:pPr>
      <w:r>
        <w:t xml:space="preserve">Plug and Play, </w:t>
      </w:r>
      <w:r>
        <w:t>bez</w:t>
      </w:r>
      <w:r>
        <w:t xml:space="preserve"> potrzeby instalowania sterowników</w:t>
      </w:r>
    </w:p>
    <w:p w:rsidR="00257FB4" w:rsidRDefault="00257FB4" w:rsidP="00F244BB">
      <w:pPr>
        <w:pStyle w:val="Akapitzlist"/>
        <w:numPr>
          <w:ilvl w:val="1"/>
          <w:numId w:val="22"/>
        </w:numPr>
        <w:spacing w:line="276" w:lineRule="auto"/>
      </w:pPr>
      <w:r>
        <w:t xml:space="preserve">Zdolność dekodowania:  UPC / EAN / JAN, UPC / EAN z miejski, UCC / EAN 128, </w:t>
      </w:r>
      <w:proofErr w:type="spellStart"/>
      <w:r>
        <w:t>Code</w:t>
      </w:r>
      <w:proofErr w:type="spellEnd"/>
      <w:r>
        <w:t xml:space="preserve"> 39, MSI, Code11, </w:t>
      </w:r>
      <w:proofErr w:type="spellStart"/>
      <w:r>
        <w:t>Code</w:t>
      </w:r>
      <w:proofErr w:type="spellEnd"/>
      <w:r>
        <w:t xml:space="preserve"> 39 Full ASCII, </w:t>
      </w:r>
      <w:proofErr w:type="spellStart"/>
      <w:r>
        <w:t>Code</w:t>
      </w:r>
      <w:proofErr w:type="spellEnd"/>
      <w:r>
        <w:t xml:space="preserve"> 39 </w:t>
      </w:r>
      <w:proofErr w:type="spellStart"/>
      <w:r>
        <w:t>TriOptic</w:t>
      </w:r>
      <w:proofErr w:type="spellEnd"/>
      <w:r>
        <w:t xml:space="preserve">, </w:t>
      </w:r>
      <w:proofErr w:type="spellStart"/>
      <w:r>
        <w:t>Code</w:t>
      </w:r>
      <w:proofErr w:type="spellEnd"/>
      <w:r>
        <w:t xml:space="preserve"> 128, </w:t>
      </w:r>
      <w:proofErr w:type="spellStart"/>
      <w:r>
        <w:t>Code</w:t>
      </w:r>
      <w:proofErr w:type="spellEnd"/>
      <w:r>
        <w:t xml:space="preserve"> 128Full ASCII </w:t>
      </w:r>
      <w:proofErr w:type="spellStart"/>
      <w:r>
        <w:t>Codabar</w:t>
      </w:r>
      <w:proofErr w:type="spellEnd"/>
      <w:r>
        <w:t xml:space="preserve">, Code93, Discrete2of5, IATA, </w:t>
      </w:r>
      <w:proofErr w:type="spellStart"/>
      <w:r>
        <w:t>RSSvariants</w:t>
      </w:r>
      <w:proofErr w:type="spellEnd"/>
      <w:r>
        <w:t xml:space="preserve">, </w:t>
      </w:r>
      <w:proofErr w:type="spellStart"/>
      <w:r>
        <w:t>Codabar</w:t>
      </w:r>
      <w:proofErr w:type="spellEnd"/>
      <w:r>
        <w:t xml:space="preserve">, Chinese2of5, międzynarodowe, ogólne wymiary kodów kreskowych, </w:t>
      </w:r>
      <w:proofErr w:type="spellStart"/>
      <w:r>
        <w:t>np</w:t>
      </w:r>
      <w:proofErr w:type="spellEnd"/>
      <w:r>
        <w:t xml:space="preserve"> Inteleaved2 / 5, </w:t>
      </w:r>
      <w:proofErr w:type="spellStart"/>
      <w:r>
        <w:t>Interleaved</w:t>
      </w:r>
      <w:proofErr w:type="spellEnd"/>
      <w:r>
        <w:t xml:space="preserve"> 2of5 i Chińskie kody pocztowe</w:t>
      </w:r>
    </w:p>
    <w:p w:rsidR="00257FB4" w:rsidRDefault="00257FB4" w:rsidP="00257FB4">
      <w:pPr>
        <w:spacing w:line="276" w:lineRule="auto"/>
        <w:ind w:left="360" w:firstLine="0"/>
      </w:pPr>
      <w:bookmarkStart w:id="0" w:name="_GoBack"/>
      <w:bookmarkEnd w:id="0"/>
    </w:p>
    <w:p w:rsidR="005C4C15" w:rsidRDefault="005C4C15" w:rsidP="005C4C15">
      <w:pPr>
        <w:pStyle w:val="Akapitzlist"/>
        <w:spacing w:line="276" w:lineRule="auto"/>
        <w:ind w:firstLine="0"/>
      </w:pPr>
    </w:p>
    <w:p w:rsidR="005C4C15" w:rsidRDefault="005C4C15" w:rsidP="005C4C15">
      <w:pPr>
        <w:pStyle w:val="Akapitzlist"/>
        <w:spacing w:line="276" w:lineRule="auto"/>
        <w:ind w:firstLine="0"/>
        <w:rPr>
          <w:b/>
          <w:u w:val="single"/>
        </w:rPr>
      </w:pPr>
      <w:r w:rsidRPr="005C4C15">
        <w:rPr>
          <w:b/>
          <w:u w:val="single"/>
        </w:rPr>
        <w:t>GWARANCJA</w:t>
      </w:r>
    </w:p>
    <w:p w:rsidR="005C4C15" w:rsidRDefault="005C4C15" w:rsidP="005C4C15">
      <w:pPr>
        <w:pStyle w:val="Akapitzlist"/>
        <w:spacing w:line="276" w:lineRule="auto"/>
        <w:ind w:firstLine="0"/>
        <w:rPr>
          <w:b/>
          <w:u w:val="single"/>
        </w:rPr>
      </w:pPr>
    </w:p>
    <w:p w:rsidR="005C4C15" w:rsidRPr="005C4C15" w:rsidRDefault="005C4C15" w:rsidP="005C4C15">
      <w:pPr>
        <w:numPr>
          <w:ilvl w:val="1"/>
          <w:numId w:val="30"/>
        </w:numPr>
        <w:autoSpaceDE w:val="0"/>
        <w:autoSpaceDN w:val="0"/>
        <w:spacing w:after="0" w:line="276" w:lineRule="auto"/>
        <w:ind w:right="0"/>
        <w:rPr>
          <w:rFonts w:asciiTheme="minorHAnsi" w:hAnsiTheme="minorHAnsi" w:cstheme="minorHAnsi"/>
          <w:szCs w:val="20"/>
        </w:rPr>
      </w:pPr>
      <w:r w:rsidRPr="005C4C15">
        <w:rPr>
          <w:rFonts w:asciiTheme="minorHAnsi" w:hAnsiTheme="minorHAnsi" w:cstheme="minorHAnsi"/>
          <w:szCs w:val="20"/>
        </w:rPr>
        <w:t xml:space="preserve">Urządzenia muszą być fabrycznie nowe </w:t>
      </w:r>
    </w:p>
    <w:p w:rsidR="005C4C15" w:rsidRPr="005C4C15" w:rsidRDefault="005C4C15" w:rsidP="005C4C15">
      <w:pPr>
        <w:numPr>
          <w:ilvl w:val="1"/>
          <w:numId w:val="30"/>
        </w:numPr>
        <w:autoSpaceDE w:val="0"/>
        <w:autoSpaceDN w:val="0"/>
        <w:spacing w:after="0" w:line="276" w:lineRule="auto"/>
        <w:ind w:right="0"/>
        <w:rPr>
          <w:rFonts w:asciiTheme="minorHAnsi" w:hAnsiTheme="minorHAnsi" w:cstheme="minorHAnsi"/>
          <w:szCs w:val="20"/>
        </w:rPr>
      </w:pPr>
      <w:r w:rsidRPr="005C4C15">
        <w:rPr>
          <w:rFonts w:asciiTheme="minorHAnsi" w:hAnsiTheme="minorHAnsi" w:cstheme="minorHAnsi"/>
          <w:szCs w:val="20"/>
        </w:rPr>
        <w:t>Urządzenia musza być trwale oznakowane przez producenta, aby możliwa była identyfikacja produktu jak i producenta.</w:t>
      </w:r>
    </w:p>
    <w:p w:rsidR="005C4C15" w:rsidRPr="005C4C15" w:rsidRDefault="005C4C15" w:rsidP="005C4C15">
      <w:pPr>
        <w:numPr>
          <w:ilvl w:val="1"/>
          <w:numId w:val="30"/>
        </w:numPr>
        <w:autoSpaceDE w:val="0"/>
        <w:autoSpaceDN w:val="0"/>
        <w:spacing w:after="0" w:line="276" w:lineRule="auto"/>
        <w:ind w:right="0"/>
        <w:rPr>
          <w:rFonts w:asciiTheme="minorHAnsi" w:hAnsiTheme="minorHAnsi" w:cstheme="minorHAnsi"/>
          <w:szCs w:val="20"/>
        </w:rPr>
      </w:pPr>
      <w:r w:rsidRPr="005C4C15">
        <w:rPr>
          <w:rFonts w:asciiTheme="minorHAnsi" w:hAnsiTheme="minorHAnsi" w:cstheme="minorHAnsi"/>
          <w:szCs w:val="20"/>
        </w:rPr>
        <w:t>Urządzenie musi zostać dostarczone w oryginalnym opakowaniu producenta.</w:t>
      </w:r>
    </w:p>
    <w:p w:rsidR="005C4C15" w:rsidRPr="005C4C15" w:rsidRDefault="005C4C15" w:rsidP="005C4C15">
      <w:pPr>
        <w:numPr>
          <w:ilvl w:val="1"/>
          <w:numId w:val="30"/>
        </w:numPr>
        <w:autoSpaceDE w:val="0"/>
        <w:autoSpaceDN w:val="0"/>
        <w:spacing w:after="0" w:line="276" w:lineRule="auto"/>
        <w:ind w:right="0"/>
        <w:rPr>
          <w:rFonts w:asciiTheme="minorHAnsi" w:hAnsiTheme="minorHAnsi" w:cstheme="minorHAnsi"/>
          <w:szCs w:val="20"/>
        </w:rPr>
      </w:pPr>
      <w:r w:rsidRPr="005C4C15">
        <w:rPr>
          <w:rFonts w:asciiTheme="minorHAnsi" w:hAnsiTheme="minorHAnsi" w:cstheme="minorHAnsi"/>
          <w:szCs w:val="20"/>
        </w:rPr>
        <w:t>Urządzenie musi posiadać deklarację CE.</w:t>
      </w:r>
    </w:p>
    <w:p w:rsidR="005C4C15" w:rsidRPr="005C4C15" w:rsidRDefault="005C4C15" w:rsidP="005C4C15">
      <w:pPr>
        <w:numPr>
          <w:ilvl w:val="1"/>
          <w:numId w:val="30"/>
        </w:numPr>
        <w:autoSpaceDE w:val="0"/>
        <w:autoSpaceDN w:val="0"/>
        <w:spacing w:after="0" w:line="276" w:lineRule="auto"/>
        <w:ind w:right="0"/>
        <w:rPr>
          <w:rFonts w:asciiTheme="minorHAnsi" w:hAnsiTheme="minorHAnsi" w:cstheme="minorHAnsi"/>
          <w:szCs w:val="20"/>
        </w:rPr>
      </w:pPr>
      <w:r w:rsidRPr="005C4C15">
        <w:rPr>
          <w:rFonts w:asciiTheme="minorHAnsi" w:hAnsiTheme="minorHAnsi" w:cstheme="minorHAnsi"/>
          <w:szCs w:val="20"/>
        </w:rPr>
        <w:t>W zakresie gwarancji:</w:t>
      </w:r>
    </w:p>
    <w:p w:rsidR="005C4C15" w:rsidRPr="005C4C15" w:rsidRDefault="005C4C15" w:rsidP="001B5846">
      <w:pPr>
        <w:numPr>
          <w:ilvl w:val="2"/>
          <w:numId w:val="32"/>
        </w:numPr>
        <w:autoSpaceDE w:val="0"/>
        <w:autoSpaceDN w:val="0"/>
        <w:spacing w:after="0" w:line="276" w:lineRule="auto"/>
        <w:ind w:right="0"/>
        <w:rPr>
          <w:rFonts w:asciiTheme="minorHAnsi" w:hAnsiTheme="minorHAnsi" w:cstheme="minorHAnsi"/>
          <w:szCs w:val="20"/>
        </w:rPr>
      </w:pPr>
      <w:r w:rsidRPr="005C4C15">
        <w:rPr>
          <w:rFonts w:asciiTheme="minorHAnsi" w:hAnsiTheme="minorHAnsi" w:cstheme="minorHAnsi"/>
          <w:szCs w:val="20"/>
        </w:rPr>
        <w:t>Na dostarczone urządzeni</w:t>
      </w:r>
      <w:r w:rsidR="00084B29">
        <w:rPr>
          <w:rFonts w:asciiTheme="minorHAnsi" w:hAnsiTheme="minorHAnsi" w:cstheme="minorHAnsi"/>
          <w:szCs w:val="20"/>
        </w:rPr>
        <w:t>a</w:t>
      </w:r>
      <w:r w:rsidRPr="005C4C15">
        <w:rPr>
          <w:rFonts w:asciiTheme="minorHAnsi" w:hAnsiTheme="minorHAnsi" w:cstheme="minorHAnsi"/>
          <w:szCs w:val="20"/>
        </w:rPr>
        <w:t xml:space="preserve"> Wykonawca udziela co najmniej </w:t>
      </w:r>
      <w:r w:rsidR="00084B29">
        <w:rPr>
          <w:rFonts w:asciiTheme="minorHAnsi" w:hAnsiTheme="minorHAnsi" w:cstheme="minorHAnsi"/>
          <w:szCs w:val="20"/>
        </w:rPr>
        <w:t>12</w:t>
      </w:r>
      <w:r w:rsidRPr="005C4C15">
        <w:rPr>
          <w:rFonts w:asciiTheme="minorHAnsi" w:hAnsiTheme="minorHAnsi" w:cstheme="minorHAnsi"/>
          <w:szCs w:val="20"/>
        </w:rPr>
        <w:t xml:space="preserve"> miesięcznej gwara</w:t>
      </w:r>
      <w:r w:rsidR="00084B29">
        <w:rPr>
          <w:rFonts w:asciiTheme="minorHAnsi" w:hAnsiTheme="minorHAnsi" w:cstheme="minorHAnsi"/>
          <w:szCs w:val="20"/>
        </w:rPr>
        <w:t>ncji</w:t>
      </w:r>
      <w:r w:rsidRPr="005C4C15">
        <w:rPr>
          <w:rFonts w:asciiTheme="minorHAnsi" w:hAnsiTheme="minorHAnsi" w:cstheme="minorHAnsi"/>
          <w:szCs w:val="20"/>
        </w:rPr>
        <w:t>,</w:t>
      </w:r>
      <w:r w:rsidR="00084B29">
        <w:rPr>
          <w:rFonts w:asciiTheme="minorHAnsi" w:hAnsiTheme="minorHAnsi" w:cstheme="minorHAnsi"/>
          <w:szCs w:val="20"/>
        </w:rPr>
        <w:t xml:space="preserve"> </w:t>
      </w:r>
      <w:r w:rsidRPr="005C4C15">
        <w:rPr>
          <w:rFonts w:asciiTheme="minorHAnsi" w:hAnsiTheme="minorHAnsi" w:cstheme="minorHAnsi"/>
          <w:szCs w:val="20"/>
        </w:rPr>
        <w:t xml:space="preserve"> licząc od dnia podpisania bez zastrzeżeń protokołu odbioru.</w:t>
      </w:r>
    </w:p>
    <w:p w:rsidR="005C4C15" w:rsidRPr="005C4C15" w:rsidRDefault="005C4C15" w:rsidP="001B5846">
      <w:pPr>
        <w:numPr>
          <w:ilvl w:val="2"/>
          <w:numId w:val="32"/>
        </w:numPr>
        <w:autoSpaceDE w:val="0"/>
        <w:autoSpaceDN w:val="0"/>
        <w:spacing w:after="0" w:line="276" w:lineRule="auto"/>
        <w:ind w:right="0"/>
        <w:rPr>
          <w:rFonts w:asciiTheme="minorHAnsi" w:hAnsiTheme="minorHAnsi" w:cstheme="minorHAnsi"/>
          <w:szCs w:val="20"/>
        </w:rPr>
      </w:pPr>
      <w:r w:rsidRPr="005C4C15">
        <w:rPr>
          <w:rFonts w:asciiTheme="minorHAnsi" w:hAnsiTheme="minorHAnsi" w:cstheme="minorHAnsi"/>
          <w:szCs w:val="20"/>
        </w:rPr>
        <w:t>W ramach udzielonej gwarancji Wykonawca:</w:t>
      </w:r>
    </w:p>
    <w:p w:rsidR="005C4C15" w:rsidRPr="005C4C15" w:rsidRDefault="005C4C15" w:rsidP="001B5846">
      <w:pPr>
        <w:numPr>
          <w:ilvl w:val="3"/>
          <w:numId w:val="32"/>
        </w:numPr>
        <w:autoSpaceDE w:val="0"/>
        <w:autoSpaceDN w:val="0"/>
        <w:spacing w:after="0" w:line="276" w:lineRule="auto"/>
        <w:ind w:right="0"/>
        <w:rPr>
          <w:rFonts w:asciiTheme="minorHAnsi" w:hAnsiTheme="minorHAnsi" w:cstheme="minorHAnsi"/>
          <w:szCs w:val="20"/>
        </w:rPr>
      </w:pPr>
      <w:r w:rsidRPr="005C4C15">
        <w:rPr>
          <w:rFonts w:asciiTheme="minorHAnsi" w:hAnsiTheme="minorHAnsi" w:cstheme="minorHAnsi"/>
          <w:szCs w:val="20"/>
        </w:rPr>
        <w:t xml:space="preserve">zapewni autoryzowany serwis gwarancyjny urządzeń lub serwis producenta </w:t>
      </w:r>
      <w:r w:rsidRPr="005C4C15">
        <w:rPr>
          <w:rFonts w:asciiTheme="minorHAnsi" w:hAnsiTheme="minorHAnsi" w:cstheme="minorHAnsi"/>
          <w:szCs w:val="20"/>
        </w:rPr>
        <w:br/>
        <w:t>w trybie 8/5 (8 godziny na dobę, we wszystkie dni robocze) od zgłoszenia. Dniem roboczym jest jeden dzień od poniedziałku do piątku od godziny 8:00 do godziny 16:00, z wyłączeniem dni ustawowo wolnych od pracy.</w:t>
      </w:r>
    </w:p>
    <w:p w:rsidR="005C4C15" w:rsidRPr="005C4C15" w:rsidRDefault="005C4C15" w:rsidP="001B5846">
      <w:pPr>
        <w:numPr>
          <w:ilvl w:val="2"/>
          <w:numId w:val="32"/>
        </w:numPr>
        <w:autoSpaceDE w:val="0"/>
        <w:autoSpaceDN w:val="0"/>
        <w:spacing w:after="0" w:line="276" w:lineRule="auto"/>
        <w:ind w:right="0"/>
        <w:rPr>
          <w:rFonts w:asciiTheme="minorHAnsi" w:hAnsiTheme="minorHAnsi" w:cstheme="minorHAnsi"/>
          <w:szCs w:val="20"/>
        </w:rPr>
      </w:pPr>
      <w:r w:rsidRPr="005C4C15">
        <w:rPr>
          <w:rFonts w:asciiTheme="minorHAnsi" w:hAnsiTheme="minorHAnsi" w:cstheme="minorHAnsi"/>
          <w:szCs w:val="20"/>
        </w:rPr>
        <w:t>Czas reakcji i naprawy w ramach udzielonej gwarancji:</w:t>
      </w:r>
    </w:p>
    <w:p w:rsidR="005C4C15" w:rsidRPr="005C4C15" w:rsidRDefault="005C4C15" w:rsidP="001B5846">
      <w:pPr>
        <w:numPr>
          <w:ilvl w:val="3"/>
          <w:numId w:val="32"/>
        </w:numPr>
        <w:autoSpaceDE w:val="0"/>
        <w:autoSpaceDN w:val="0"/>
        <w:spacing w:after="0" w:line="276" w:lineRule="auto"/>
        <w:ind w:right="0"/>
        <w:rPr>
          <w:rFonts w:asciiTheme="minorHAnsi" w:hAnsiTheme="minorHAnsi" w:cstheme="minorHAnsi"/>
          <w:szCs w:val="20"/>
        </w:rPr>
      </w:pPr>
      <w:r w:rsidRPr="005C4C15">
        <w:rPr>
          <w:rFonts w:asciiTheme="minorHAnsi" w:hAnsiTheme="minorHAnsi" w:cstheme="minorHAnsi"/>
          <w:szCs w:val="20"/>
        </w:rPr>
        <w:t>czas reakcji po wpłynięciu zgłoszenia – maksymalnie 24 godziny;</w:t>
      </w:r>
    </w:p>
    <w:p w:rsidR="005C4C15" w:rsidRPr="005C4C15" w:rsidRDefault="005C4C15" w:rsidP="001B5846">
      <w:pPr>
        <w:numPr>
          <w:ilvl w:val="3"/>
          <w:numId w:val="32"/>
        </w:numPr>
        <w:autoSpaceDE w:val="0"/>
        <w:autoSpaceDN w:val="0"/>
        <w:spacing w:after="0" w:line="276" w:lineRule="auto"/>
        <w:ind w:right="0"/>
        <w:rPr>
          <w:rFonts w:asciiTheme="minorHAnsi" w:hAnsiTheme="minorHAnsi" w:cstheme="minorHAnsi"/>
          <w:szCs w:val="20"/>
        </w:rPr>
      </w:pPr>
      <w:r w:rsidRPr="005C4C15">
        <w:rPr>
          <w:rFonts w:asciiTheme="minorHAnsi" w:hAnsiTheme="minorHAnsi" w:cstheme="minorHAnsi"/>
          <w:szCs w:val="20"/>
        </w:rPr>
        <w:t xml:space="preserve">gwarantowany czas naprawy niesprawnego sprzętu: zgodnie ze złożoną ofertą. </w:t>
      </w:r>
    </w:p>
    <w:p w:rsidR="005C4C15" w:rsidRPr="005C4C15" w:rsidRDefault="005C4C15" w:rsidP="001B5846">
      <w:pPr>
        <w:numPr>
          <w:ilvl w:val="2"/>
          <w:numId w:val="32"/>
        </w:numPr>
        <w:autoSpaceDE w:val="0"/>
        <w:autoSpaceDN w:val="0"/>
        <w:spacing w:after="0" w:line="276" w:lineRule="auto"/>
        <w:ind w:right="0"/>
        <w:rPr>
          <w:rFonts w:asciiTheme="minorHAnsi" w:hAnsiTheme="minorHAnsi" w:cstheme="minorHAnsi"/>
          <w:szCs w:val="20"/>
        </w:rPr>
      </w:pPr>
      <w:r w:rsidRPr="005C4C15">
        <w:rPr>
          <w:rFonts w:asciiTheme="minorHAnsi" w:hAnsiTheme="minorHAnsi" w:cstheme="minorHAnsi"/>
          <w:szCs w:val="20"/>
        </w:rPr>
        <w:t>Zgłoszenia awarii oraz potwierdzenie ich usunięcia będą dokonywane na piśmie, faksem, drogą elektroniczną lub w innej formie dopuszczonej przez strony.</w:t>
      </w:r>
    </w:p>
    <w:p w:rsidR="00D0087B" w:rsidRPr="001B5846" w:rsidRDefault="005C4C15" w:rsidP="001B5846">
      <w:pPr>
        <w:numPr>
          <w:ilvl w:val="2"/>
          <w:numId w:val="32"/>
        </w:numPr>
        <w:autoSpaceDE w:val="0"/>
        <w:autoSpaceDN w:val="0"/>
        <w:spacing w:after="0" w:line="276" w:lineRule="auto"/>
        <w:ind w:right="0"/>
        <w:rPr>
          <w:rFonts w:asciiTheme="minorHAnsi" w:hAnsiTheme="minorHAnsi" w:cstheme="minorHAnsi"/>
          <w:szCs w:val="20"/>
        </w:rPr>
      </w:pPr>
      <w:r w:rsidRPr="005C4C15">
        <w:rPr>
          <w:rFonts w:asciiTheme="minorHAnsi" w:hAnsiTheme="minorHAnsi" w:cstheme="minorHAnsi"/>
          <w:szCs w:val="20"/>
        </w:rPr>
        <w:t>Komunikacja telefoniczna i elektroniczna powinna być realizowana w języku polskim.</w:t>
      </w:r>
    </w:p>
    <w:sectPr w:rsidR="00D0087B" w:rsidRPr="001B58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8" w:right="815" w:bottom="1435" w:left="1416" w:header="73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919" w:rsidRDefault="00A46919">
      <w:pPr>
        <w:spacing w:after="0" w:line="240" w:lineRule="auto"/>
      </w:pPr>
      <w:r>
        <w:separator/>
      </w:r>
    </w:p>
  </w:endnote>
  <w:endnote w:type="continuationSeparator" w:id="0">
    <w:p w:rsidR="00A46919" w:rsidRDefault="00A4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96C" w:rsidRDefault="001953B4">
    <w:pPr>
      <w:spacing w:after="0" w:line="239" w:lineRule="auto"/>
      <w:ind w:left="3310" w:right="3280" w:hanging="631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881177</wp:posOffset>
              </wp:positionH>
              <wp:positionV relativeFrom="page">
                <wp:posOffset>9852659</wp:posOffset>
              </wp:positionV>
              <wp:extent cx="5798185" cy="6097"/>
              <wp:effectExtent l="0" t="0" r="0" b="0"/>
              <wp:wrapSquare wrapText="bothSides"/>
              <wp:docPr id="5822" name="Group 58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7"/>
                        <a:chOff x="0" y="0"/>
                        <a:chExt cx="5798185" cy="6097"/>
                      </a:xfrm>
                    </wpg:grpSpPr>
                    <wps:wsp>
                      <wps:cNvPr id="5925" name="Shape 5925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5822" style="width:456.55pt;height:0.480042pt;position:absolute;mso-position-horizontal-relative:page;mso-position-horizontal:absolute;margin-left:69.384pt;mso-position-vertical-relative:page;margin-top:775.8pt;" coordsize="57981,60">
              <v:shape id="Shape 5926" style="position:absolute;width:57981;height:91;left:0;top:0;" coordsize="5798185,9144" path="m0,0l5798185,0l579818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sz w:val="16"/>
      </w:rPr>
      <w:t xml:space="preserve">Mazowiecka Jednostka Wdrażania Programów Unijnych ul. Jagiellońska 74, 03-301 Warszawa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b/>
        <w:sz w:val="16"/>
      </w:rPr>
      <w:t xml:space="preserve"> z </w:t>
    </w:r>
    <w:fldSimple w:instr=" NUMPAGES   \* MERGEFORMAT ">
      <w:r>
        <w:rPr>
          <w:b/>
          <w:sz w:val="16"/>
        </w:rPr>
        <w:t>3</w:t>
      </w:r>
    </w:fldSimple>
    <w:r>
      <w:rPr>
        <w:b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96C" w:rsidRPr="00A66EC5" w:rsidRDefault="00A66EC5" w:rsidP="00A66EC5">
    <w:pPr>
      <w:jc w:val="center"/>
      <w:rPr>
        <w:b/>
        <w:sz w:val="16"/>
        <w:szCs w:val="16"/>
      </w:rPr>
    </w:pPr>
    <w:r w:rsidRPr="00A66EC5">
      <w:rPr>
        <w:b/>
        <w:sz w:val="16"/>
        <w:szCs w:val="16"/>
      </w:rPr>
      <w:ptab w:relativeTo="margin" w:alignment="left" w:leader="none"/>
    </w:r>
    <w:r w:rsidR="001953B4" w:rsidRPr="00A66EC5">
      <w:rPr>
        <w:b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881177</wp:posOffset>
              </wp:positionH>
              <wp:positionV relativeFrom="page">
                <wp:posOffset>9852659</wp:posOffset>
              </wp:positionV>
              <wp:extent cx="5798185" cy="6097"/>
              <wp:effectExtent l="0" t="0" r="0" b="0"/>
              <wp:wrapSquare wrapText="bothSides"/>
              <wp:docPr id="5776" name="Group 57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7"/>
                        <a:chOff x="0" y="0"/>
                        <a:chExt cx="5798185" cy="6097"/>
                      </a:xfrm>
                    </wpg:grpSpPr>
                    <wps:wsp>
                      <wps:cNvPr id="5923" name="Shape 5923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5776" style="width:456.55pt;height:0.480042pt;position:absolute;mso-position-horizontal-relative:page;mso-position-horizontal:absolute;margin-left:69.384pt;mso-position-vertical-relative:page;margin-top:775.8pt;" coordsize="57981,60">
              <v:shape id="Shape 5924" style="position:absolute;width:57981;height:91;left:0;top:0;" coordsize="5798185,9144" path="m0,0l5798185,0l579818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 w:rsidR="001953B4" w:rsidRPr="00A66EC5">
      <w:rPr>
        <w:b/>
        <w:sz w:val="16"/>
        <w:szCs w:val="16"/>
      </w:rPr>
      <w:t>Mazowiecka Jednostka Wdrażania Pr</w:t>
    </w:r>
    <w:r w:rsidRPr="00A66EC5">
      <w:rPr>
        <w:b/>
        <w:sz w:val="16"/>
        <w:szCs w:val="16"/>
      </w:rPr>
      <w:t xml:space="preserve">ogramów Unijnych </w:t>
    </w:r>
    <w:r w:rsidRPr="00A66EC5">
      <w:rPr>
        <w:b/>
        <w:sz w:val="16"/>
        <w:szCs w:val="16"/>
      </w:rPr>
      <w:ptab w:relativeTo="margin" w:alignment="left" w:leader="none"/>
    </w:r>
    <w:r w:rsidR="001953B4" w:rsidRPr="00A66EC5">
      <w:rPr>
        <w:b/>
        <w:sz w:val="16"/>
        <w:szCs w:val="16"/>
      </w:rPr>
      <w:t xml:space="preserve">ul. Jagiellońska 74, 03-301 Warszawa Strona </w:t>
    </w:r>
    <w:r w:rsidR="001953B4" w:rsidRPr="00A66EC5">
      <w:rPr>
        <w:b/>
        <w:sz w:val="16"/>
        <w:szCs w:val="16"/>
      </w:rPr>
      <w:fldChar w:fldCharType="begin"/>
    </w:r>
    <w:r w:rsidR="001953B4" w:rsidRPr="00A66EC5">
      <w:rPr>
        <w:b/>
        <w:sz w:val="16"/>
        <w:szCs w:val="16"/>
      </w:rPr>
      <w:instrText xml:space="preserve"> PAGE   \* MERGEFORMAT </w:instrText>
    </w:r>
    <w:r w:rsidR="001953B4" w:rsidRPr="00A66EC5">
      <w:rPr>
        <w:b/>
        <w:sz w:val="16"/>
        <w:szCs w:val="16"/>
      </w:rPr>
      <w:fldChar w:fldCharType="separate"/>
    </w:r>
    <w:r w:rsidR="00257FB4">
      <w:rPr>
        <w:b/>
        <w:noProof/>
        <w:sz w:val="16"/>
        <w:szCs w:val="16"/>
      </w:rPr>
      <w:t>2</w:t>
    </w:r>
    <w:r w:rsidR="001953B4" w:rsidRPr="00A66EC5">
      <w:rPr>
        <w:b/>
        <w:sz w:val="16"/>
        <w:szCs w:val="16"/>
      </w:rPr>
      <w:fldChar w:fldCharType="end"/>
    </w:r>
    <w:r w:rsidR="001953B4" w:rsidRPr="00A66EC5">
      <w:rPr>
        <w:b/>
        <w:sz w:val="16"/>
        <w:szCs w:val="16"/>
      </w:rPr>
      <w:t xml:space="preserve"> z </w:t>
    </w:r>
    <w:r w:rsidR="001953B4" w:rsidRPr="00A66EC5">
      <w:rPr>
        <w:b/>
        <w:sz w:val="16"/>
        <w:szCs w:val="16"/>
      </w:rPr>
      <w:fldChar w:fldCharType="begin"/>
    </w:r>
    <w:r w:rsidR="001953B4" w:rsidRPr="00A66EC5">
      <w:rPr>
        <w:b/>
        <w:sz w:val="16"/>
        <w:szCs w:val="16"/>
      </w:rPr>
      <w:instrText xml:space="preserve"> NUMPAGES   \* MERGEFORMAT </w:instrText>
    </w:r>
    <w:r w:rsidR="001953B4" w:rsidRPr="00A66EC5">
      <w:rPr>
        <w:b/>
        <w:sz w:val="16"/>
        <w:szCs w:val="16"/>
      </w:rPr>
      <w:fldChar w:fldCharType="separate"/>
    </w:r>
    <w:r w:rsidR="00257FB4">
      <w:rPr>
        <w:b/>
        <w:noProof/>
        <w:sz w:val="16"/>
        <w:szCs w:val="16"/>
      </w:rPr>
      <w:t>2</w:t>
    </w:r>
    <w:r w:rsidR="001953B4" w:rsidRPr="00A66EC5"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96C" w:rsidRDefault="001953B4">
    <w:pPr>
      <w:spacing w:after="0" w:line="239" w:lineRule="auto"/>
      <w:ind w:left="3310" w:right="3280" w:hanging="631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881177</wp:posOffset>
              </wp:positionH>
              <wp:positionV relativeFrom="page">
                <wp:posOffset>9852659</wp:posOffset>
              </wp:positionV>
              <wp:extent cx="5798185" cy="6097"/>
              <wp:effectExtent l="0" t="0" r="0" b="0"/>
              <wp:wrapSquare wrapText="bothSides"/>
              <wp:docPr id="5730" name="Group 57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7"/>
                        <a:chOff x="0" y="0"/>
                        <a:chExt cx="5798185" cy="6097"/>
                      </a:xfrm>
                    </wpg:grpSpPr>
                    <wps:wsp>
                      <wps:cNvPr id="5921" name="Shape 5921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5730" style="width:456.55pt;height:0.480042pt;position:absolute;mso-position-horizontal-relative:page;mso-position-horizontal:absolute;margin-left:69.384pt;mso-position-vertical-relative:page;margin-top:775.8pt;" coordsize="57981,60">
              <v:shape id="Shape 5922" style="position:absolute;width:57981;height:91;left:0;top:0;" coordsize="5798185,9144" path="m0,0l5798185,0l579818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sz w:val="16"/>
      </w:rPr>
      <w:t xml:space="preserve">Mazowiecka Jednostka Wdrażania Programów Unijnych ul. Jagiellońska 74, 03-301 Warszawa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b/>
        <w:sz w:val="16"/>
      </w:rPr>
      <w:t xml:space="preserve"> z </w:t>
    </w:r>
    <w:fldSimple w:instr=" NUMPAGES   \* MERGEFORMAT ">
      <w:r>
        <w:rPr>
          <w:b/>
          <w:sz w:val="16"/>
        </w:rPr>
        <w:t>3</w:t>
      </w:r>
    </w:fldSimple>
    <w:r>
      <w:rPr>
        <w:b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919" w:rsidRDefault="00A46919">
      <w:pPr>
        <w:spacing w:after="0" w:line="240" w:lineRule="auto"/>
      </w:pPr>
      <w:r>
        <w:separator/>
      </w:r>
    </w:p>
  </w:footnote>
  <w:footnote w:type="continuationSeparator" w:id="0">
    <w:p w:rsidR="00A46919" w:rsidRDefault="00A46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96C" w:rsidRDefault="001953B4">
    <w:pPr>
      <w:tabs>
        <w:tab w:val="center" w:pos="4537"/>
        <w:tab w:val="center" w:pos="8329"/>
      </w:tabs>
      <w:spacing w:after="0" w:line="259" w:lineRule="auto"/>
      <w:ind w:left="0" w:right="0" w:firstLine="0"/>
      <w:jc w:val="left"/>
    </w:pPr>
    <w:r>
      <w:rPr>
        <w:b/>
        <w:sz w:val="16"/>
        <w:u w:val="single" w:color="000000"/>
      </w:rPr>
      <w:t xml:space="preserve">WZP/WI/U-332-5/18  </w:t>
    </w:r>
    <w:r>
      <w:rPr>
        <w:b/>
        <w:sz w:val="16"/>
        <w:u w:val="single" w:color="000000"/>
      </w:rPr>
      <w:tab/>
      <w:t xml:space="preserve"> </w:t>
    </w:r>
    <w:r>
      <w:rPr>
        <w:b/>
        <w:sz w:val="16"/>
        <w:u w:val="single" w:color="000000"/>
      </w:rPr>
      <w:tab/>
      <w:t>Załącznik nr 2 do SIWZ</w:t>
    </w: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96C" w:rsidRDefault="00954B06">
    <w:pPr>
      <w:tabs>
        <w:tab w:val="center" w:pos="4537"/>
        <w:tab w:val="center" w:pos="8329"/>
      </w:tabs>
      <w:spacing w:after="0" w:line="259" w:lineRule="auto"/>
      <w:ind w:left="0" w:right="0" w:firstLine="0"/>
      <w:jc w:val="left"/>
    </w:pPr>
    <w:r>
      <w:rPr>
        <w:b/>
        <w:sz w:val="16"/>
        <w:u w:val="single" w:color="000000"/>
      </w:rPr>
      <w:t>WZP/WI/……../19</w:t>
    </w:r>
    <w:r w:rsidR="001953B4">
      <w:rPr>
        <w:b/>
        <w:sz w:val="16"/>
        <w:u w:val="single" w:color="000000"/>
      </w:rPr>
      <w:t xml:space="preserve">  </w:t>
    </w:r>
    <w:r w:rsidR="001953B4">
      <w:rPr>
        <w:b/>
        <w:sz w:val="16"/>
        <w:u w:val="single" w:color="000000"/>
      </w:rPr>
      <w:tab/>
      <w:t xml:space="preserve"> </w:t>
    </w:r>
    <w:r w:rsidR="001953B4">
      <w:rPr>
        <w:b/>
        <w:sz w:val="16"/>
        <w:u w:val="single" w:color="000000"/>
      </w:rPr>
      <w:tab/>
      <w:t>Załącznik nr 2 do SIWZ</w:t>
    </w:r>
    <w:r w:rsidR="001953B4">
      <w:rPr>
        <w:b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96C" w:rsidRDefault="001953B4">
    <w:pPr>
      <w:tabs>
        <w:tab w:val="center" w:pos="4537"/>
        <w:tab w:val="center" w:pos="8329"/>
      </w:tabs>
      <w:spacing w:after="0" w:line="259" w:lineRule="auto"/>
      <w:ind w:left="0" w:right="0" w:firstLine="0"/>
      <w:jc w:val="left"/>
    </w:pPr>
    <w:r>
      <w:rPr>
        <w:b/>
        <w:sz w:val="16"/>
        <w:u w:val="single" w:color="000000"/>
      </w:rPr>
      <w:t xml:space="preserve">WZP/WI/U-332-5/18  </w:t>
    </w:r>
    <w:r>
      <w:rPr>
        <w:b/>
        <w:sz w:val="16"/>
        <w:u w:val="single" w:color="000000"/>
      </w:rPr>
      <w:tab/>
      <w:t xml:space="preserve"> </w:t>
    </w:r>
    <w:r>
      <w:rPr>
        <w:b/>
        <w:sz w:val="16"/>
        <w:u w:val="single" w:color="000000"/>
      </w:rPr>
      <w:tab/>
      <w:t>Załącznik nr 2 do SIWZ</w:t>
    </w: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B57"/>
    <w:multiLevelType w:val="hybridMultilevel"/>
    <w:tmpl w:val="1EDE9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437A1"/>
    <w:multiLevelType w:val="hybridMultilevel"/>
    <w:tmpl w:val="1774230E"/>
    <w:lvl w:ilvl="0" w:tplc="A440C3DA">
      <w:start w:val="1"/>
      <w:numFmt w:val="upperLetter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01BD6AD8"/>
    <w:multiLevelType w:val="hybridMultilevel"/>
    <w:tmpl w:val="60D68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81F81"/>
    <w:multiLevelType w:val="hybridMultilevel"/>
    <w:tmpl w:val="528048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728A2"/>
    <w:multiLevelType w:val="hybridMultilevel"/>
    <w:tmpl w:val="35F6A154"/>
    <w:lvl w:ilvl="0" w:tplc="9E48BBE4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2EC8A6">
      <w:start w:val="1"/>
      <w:numFmt w:val="lowerLetter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00F2A4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8A6174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4066FE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7E802A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48EE7E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4073C4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48C6A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D93B56"/>
    <w:multiLevelType w:val="hybridMultilevel"/>
    <w:tmpl w:val="41C812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03E9B"/>
    <w:multiLevelType w:val="hybridMultilevel"/>
    <w:tmpl w:val="8C66A1EC"/>
    <w:lvl w:ilvl="0" w:tplc="66A896DA">
      <w:start w:val="1"/>
      <w:numFmt w:val="lowerLetter"/>
      <w:lvlText w:val="%1."/>
      <w:lvlJc w:val="left"/>
      <w:pPr>
        <w:ind w:left="1003" w:hanging="360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2A31B59"/>
    <w:multiLevelType w:val="hybridMultilevel"/>
    <w:tmpl w:val="A57C0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54E5C"/>
    <w:multiLevelType w:val="hybridMultilevel"/>
    <w:tmpl w:val="E7680BC4"/>
    <w:lvl w:ilvl="0" w:tplc="BC44149E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1A23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3A5A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AE27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400E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E241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AA30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D26C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BC08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2970B5"/>
    <w:multiLevelType w:val="hybridMultilevel"/>
    <w:tmpl w:val="077EEBF2"/>
    <w:lvl w:ilvl="0" w:tplc="622A7E94">
      <w:start w:val="1"/>
      <w:numFmt w:val="upperRoman"/>
      <w:lvlText w:val="%1."/>
      <w:lvlJc w:val="left"/>
      <w:pPr>
        <w:ind w:left="705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20B73594"/>
    <w:multiLevelType w:val="hybridMultilevel"/>
    <w:tmpl w:val="60F64F1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E61C80"/>
    <w:multiLevelType w:val="hybridMultilevel"/>
    <w:tmpl w:val="31ACF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A6FA9"/>
    <w:multiLevelType w:val="hybridMultilevel"/>
    <w:tmpl w:val="167E5B32"/>
    <w:lvl w:ilvl="0" w:tplc="04150017">
      <w:start w:val="1"/>
      <w:numFmt w:val="lowerLetter"/>
      <w:lvlText w:val="%1)"/>
      <w:lvlJc w:val="left"/>
      <w:pPr>
        <w:ind w:left="17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13" w15:restartNumberingAfterBreak="0">
    <w:nsid w:val="2DAF5DDE"/>
    <w:multiLevelType w:val="hybridMultilevel"/>
    <w:tmpl w:val="A54CE8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92467D"/>
    <w:multiLevelType w:val="hybridMultilevel"/>
    <w:tmpl w:val="E214B108"/>
    <w:lvl w:ilvl="0" w:tplc="09AC6CD2">
      <w:start w:val="1"/>
      <w:numFmt w:val="lowerLetter"/>
      <w:lvlText w:val="%1."/>
      <w:lvlJc w:val="left"/>
      <w:pPr>
        <w:ind w:left="1003" w:hanging="360"/>
      </w:pPr>
      <w:rPr>
        <w:rFonts w:ascii="Calibri" w:eastAsia="Calibri" w:hAnsi="Calibri" w:cs="Calibri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389A365C"/>
    <w:multiLevelType w:val="hybridMultilevel"/>
    <w:tmpl w:val="86EEE358"/>
    <w:lvl w:ilvl="0" w:tplc="AD3459A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 w15:restartNumberingAfterBreak="0">
    <w:nsid w:val="3E2971B9"/>
    <w:multiLevelType w:val="hybridMultilevel"/>
    <w:tmpl w:val="1718787C"/>
    <w:lvl w:ilvl="0" w:tplc="C09A53F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10C3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CE2D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3AF84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CE2F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26C1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122C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5871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AA7E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2B6089A"/>
    <w:multiLevelType w:val="hybridMultilevel"/>
    <w:tmpl w:val="C6F8B900"/>
    <w:lvl w:ilvl="0" w:tplc="6936BAC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4A2A70BA"/>
    <w:multiLevelType w:val="hybridMultilevel"/>
    <w:tmpl w:val="E78EB064"/>
    <w:lvl w:ilvl="0" w:tplc="04150011">
      <w:start w:val="1"/>
      <w:numFmt w:val="decimal"/>
      <w:lvlText w:val="%1)"/>
      <w:lvlJc w:val="left"/>
      <w:pPr>
        <w:ind w:left="283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3E4C80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3855EA">
      <w:start w:val="1"/>
      <w:numFmt w:val="lowerLetter"/>
      <w:lvlText w:val="%3.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98C566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FCB360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5AEDAE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AA418E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968498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860BA2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330187"/>
    <w:multiLevelType w:val="hybridMultilevel"/>
    <w:tmpl w:val="B290BF3A"/>
    <w:lvl w:ilvl="0" w:tplc="8B5A798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E64A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3C7C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BEF9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AC28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613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80DF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A83B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20D9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9F3E98"/>
    <w:multiLevelType w:val="hybridMultilevel"/>
    <w:tmpl w:val="303493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1257F5"/>
    <w:multiLevelType w:val="hybridMultilevel"/>
    <w:tmpl w:val="16E6BB60"/>
    <w:lvl w:ilvl="0" w:tplc="E15281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A6ED14">
      <w:start w:val="1"/>
      <w:numFmt w:val="lowerLetter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4AA13C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C86F5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7238CC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B0105A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8A29BC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EFBC0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AE72D4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61352A8"/>
    <w:multiLevelType w:val="hybridMultilevel"/>
    <w:tmpl w:val="93C8D498"/>
    <w:lvl w:ilvl="0" w:tplc="08D87F50">
      <w:start w:val="1"/>
      <w:numFmt w:val="bullet"/>
      <w:lvlText w:val=""/>
      <w:lvlJc w:val="left"/>
      <w:pPr>
        <w:ind w:left="1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23" w15:restartNumberingAfterBreak="0">
    <w:nsid w:val="5BC67AC3"/>
    <w:multiLevelType w:val="hybridMultilevel"/>
    <w:tmpl w:val="9968B0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276B6"/>
    <w:multiLevelType w:val="hybridMultilevel"/>
    <w:tmpl w:val="CD7A6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17EC0"/>
    <w:multiLevelType w:val="hybridMultilevel"/>
    <w:tmpl w:val="DB3E8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63C7B"/>
    <w:multiLevelType w:val="hybridMultilevel"/>
    <w:tmpl w:val="F06A9A4E"/>
    <w:lvl w:ilvl="0" w:tplc="811C7B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461D6"/>
    <w:multiLevelType w:val="hybridMultilevel"/>
    <w:tmpl w:val="25D81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976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E587BAC"/>
    <w:multiLevelType w:val="hybridMultilevel"/>
    <w:tmpl w:val="E78EB064"/>
    <w:lvl w:ilvl="0" w:tplc="04150011">
      <w:start w:val="1"/>
      <w:numFmt w:val="decimal"/>
      <w:lvlText w:val="%1)"/>
      <w:lvlJc w:val="left"/>
      <w:pPr>
        <w:ind w:left="283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3E4C80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3855EA">
      <w:start w:val="1"/>
      <w:numFmt w:val="lowerLetter"/>
      <w:lvlText w:val="%3.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98C566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FCB360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5AEDAE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AA418E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968498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860BA2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F3A4D6D"/>
    <w:multiLevelType w:val="hybridMultilevel"/>
    <w:tmpl w:val="4B821D44"/>
    <w:lvl w:ilvl="0" w:tplc="041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77D31925"/>
    <w:multiLevelType w:val="hybridMultilevel"/>
    <w:tmpl w:val="8B7A6DF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B4434B1"/>
    <w:multiLevelType w:val="hybridMultilevel"/>
    <w:tmpl w:val="796A456A"/>
    <w:lvl w:ilvl="0" w:tplc="6330C0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9"/>
  </w:num>
  <w:num w:numId="4">
    <w:abstractNumId w:val="4"/>
  </w:num>
  <w:num w:numId="5">
    <w:abstractNumId w:val="18"/>
  </w:num>
  <w:num w:numId="6">
    <w:abstractNumId w:val="21"/>
  </w:num>
  <w:num w:numId="7">
    <w:abstractNumId w:val="24"/>
  </w:num>
  <w:num w:numId="8">
    <w:abstractNumId w:val="31"/>
  </w:num>
  <w:num w:numId="9">
    <w:abstractNumId w:val="14"/>
  </w:num>
  <w:num w:numId="10">
    <w:abstractNumId w:val="12"/>
  </w:num>
  <w:num w:numId="11">
    <w:abstractNumId w:val="22"/>
  </w:num>
  <w:num w:numId="12">
    <w:abstractNumId w:val="6"/>
  </w:num>
  <w:num w:numId="13">
    <w:abstractNumId w:val="9"/>
  </w:num>
  <w:num w:numId="14">
    <w:abstractNumId w:val="1"/>
  </w:num>
  <w:num w:numId="15">
    <w:abstractNumId w:val="17"/>
  </w:num>
  <w:num w:numId="16">
    <w:abstractNumId w:val="29"/>
  </w:num>
  <w:num w:numId="17">
    <w:abstractNumId w:val="32"/>
  </w:num>
  <w:num w:numId="18">
    <w:abstractNumId w:val="3"/>
  </w:num>
  <w:num w:numId="19">
    <w:abstractNumId w:val="7"/>
  </w:num>
  <w:num w:numId="20">
    <w:abstractNumId w:val="15"/>
  </w:num>
  <w:num w:numId="21">
    <w:abstractNumId w:val="23"/>
  </w:num>
  <w:num w:numId="22">
    <w:abstractNumId w:val="2"/>
  </w:num>
  <w:num w:numId="23">
    <w:abstractNumId w:val="26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7"/>
  </w:num>
  <w:num w:numId="27">
    <w:abstractNumId w:val="0"/>
  </w:num>
  <w:num w:numId="28">
    <w:abstractNumId w:val="13"/>
  </w:num>
  <w:num w:numId="29">
    <w:abstractNumId w:val="20"/>
  </w:num>
  <w:num w:numId="30">
    <w:abstractNumId w:val="11"/>
  </w:num>
  <w:num w:numId="31">
    <w:abstractNumId w:val="10"/>
  </w:num>
  <w:num w:numId="32">
    <w:abstractNumId w:val="5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6C"/>
    <w:rsid w:val="000170CA"/>
    <w:rsid w:val="00022909"/>
    <w:rsid w:val="00024460"/>
    <w:rsid w:val="00024864"/>
    <w:rsid w:val="000260E5"/>
    <w:rsid w:val="00026AF1"/>
    <w:rsid w:val="000315DF"/>
    <w:rsid w:val="00031B29"/>
    <w:rsid w:val="00032B78"/>
    <w:rsid w:val="000352F6"/>
    <w:rsid w:val="000364A9"/>
    <w:rsid w:val="00042082"/>
    <w:rsid w:val="00044B56"/>
    <w:rsid w:val="000501CC"/>
    <w:rsid w:val="000501FA"/>
    <w:rsid w:val="00051339"/>
    <w:rsid w:val="000536B0"/>
    <w:rsid w:val="000567A4"/>
    <w:rsid w:val="00057AAA"/>
    <w:rsid w:val="000818AE"/>
    <w:rsid w:val="00084B29"/>
    <w:rsid w:val="000A39D0"/>
    <w:rsid w:val="000A451C"/>
    <w:rsid w:val="000A5510"/>
    <w:rsid w:val="000B568B"/>
    <w:rsid w:val="000C0053"/>
    <w:rsid w:val="000C0DFF"/>
    <w:rsid w:val="000C1AB8"/>
    <w:rsid w:val="000C52C4"/>
    <w:rsid w:val="000D205E"/>
    <w:rsid w:val="000D4E54"/>
    <w:rsid w:val="000F15DA"/>
    <w:rsid w:val="000F64B3"/>
    <w:rsid w:val="0010101A"/>
    <w:rsid w:val="001018D8"/>
    <w:rsid w:val="00102C1E"/>
    <w:rsid w:val="00105DDC"/>
    <w:rsid w:val="00110F5B"/>
    <w:rsid w:val="00115EAB"/>
    <w:rsid w:val="001166CE"/>
    <w:rsid w:val="00121C1F"/>
    <w:rsid w:val="00125288"/>
    <w:rsid w:val="00126633"/>
    <w:rsid w:val="00131023"/>
    <w:rsid w:val="00136E71"/>
    <w:rsid w:val="001454A7"/>
    <w:rsid w:val="0015465D"/>
    <w:rsid w:val="00155925"/>
    <w:rsid w:val="001633B5"/>
    <w:rsid w:val="00170498"/>
    <w:rsid w:val="00172AC9"/>
    <w:rsid w:val="001738EB"/>
    <w:rsid w:val="00177B9E"/>
    <w:rsid w:val="00180009"/>
    <w:rsid w:val="001874A0"/>
    <w:rsid w:val="0019161C"/>
    <w:rsid w:val="001953B4"/>
    <w:rsid w:val="001A29F1"/>
    <w:rsid w:val="001A42EF"/>
    <w:rsid w:val="001B4746"/>
    <w:rsid w:val="001B533C"/>
    <w:rsid w:val="001B55B5"/>
    <w:rsid w:val="001B5846"/>
    <w:rsid w:val="001C06C3"/>
    <w:rsid w:val="001C2C29"/>
    <w:rsid w:val="001C45B2"/>
    <w:rsid w:val="001C5DD5"/>
    <w:rsid w:val="001D3098"/>
    <w:rsid w:val="001D33B6"/>
    <w:rsid w:val="001D3960"/>
    <w:rsid w:val="001D5BEE"/>
    <w:rsid w:val="001D6EEA"/>
    <w:rsid w:val="001E1951"/>
    <w:rsid w:val="001E343D"/>
    <w:rsid w:val="001E6F9B"/>
    <w:rsid w:val="001F1CC1"/>
    <w:rsid w:val="001F7DF1"/>
    <w:rsid w:val="00200B99"/>
    <w:rsid w:val="00201097"/>
    <w:rsid w:val="00211BC2"/>
    <w:rsid w:val="00213A7D"/>
    <w:rsid w:val="00215872"/>
    <w:rsid w:val="00222A87"/>
    <w:rsid w:val="00226D72"/>
    <w:rsid w:val="002332E8"/>
    <w:rsid w:val="00234193"/>
    <w:rsid w:val="00241734"/>
    <w:rsid w:val="00241A21"/>
    <w:rsid w:val="002423E9"/>
    <w:rsid w:val="00242F6D"/>
    <w:rsid w:val="00243CA9"/>
    <w:rsid w:val="00247B87"/>
    <w:rsid w:val="00257FB4"/>
    <w:rsid w:val="002613AF"/>
    <w:rsid w:val="002655EF"/>
    <w:rsid w:val="00266591"/>
    <w:rsid w:val="00266FB7"/>
    <w:rsid w:val="00267D73"/>
    <w:rsid w:val="002710DB"/>
    <w:rsid w:val="002753B3"/>
    <w:rsid w:val="00276883"/>
    <w:rsid w:val="002816CB"/>
    <w:rsid w:val="0028183A"/>
    <w:rsid w:val="00281C7F"/>
    <w:rsid w:val="00281CEC"/>
    <w:rsid w:val="00284BB6"/>
    <w:rsid w:val="00286D30"/>
    <w:rsid w:val="00291127"/>
    <w:rsid w:val="0029310D"/>
    <w:rsid w:val="00294DDC"/>
    <w:rsid w:val="002973C3"/>
    <w:rsid w:val="002A0737"/>
    <w:rsid w:val="002B0668"/>
    <w:rsid w:val="002B0671"/>
    <w:rsid w:val="002B4041"/>
    <w:rsid w:val="002C5609"/>
    <w:rsid w:val="002C69BB"/>
    <w:rsid w:val="002D23AA"/>
    <w:rsid w:val="002D49BF"/>
    <w:rsid w:val="002D5B54"/>
    <w:rsid w:val="002E041D"/>
    <w:rsid w:val="002E269C"/>
    <w:rsid w:val="002E2C3A"/>
    <w:rsid w:val="002E79B2"/>
    <w:rsid w:val="002F4B0F"/>
    <w:rsid w:val="00302958"/>
    <w:rsid w:val="00303EAA"/>
    <w:rsid w:val="003077AC"/>
    <w:rsid w:val="00311835"/>
    <w:rsid w:val="00315274"/>
    <w:rsid w:val="003170C1"/>
    <w:rsid w:val="00321FF6"/>
    <w:rsid w:val="00325E84"/>
    <w:rsid w:val="003312A4"/>
    <w:rsid w:val="00332E7B"/>
    <w:rsid w:val="00342B23"/>
    <w:rsid w:val="00345734"/>
    <w:rsid w:val="003554D9"/>
    <w:rsid w:val="00356CD5"/>
    <w:rsid w:val="00356E0B"/>
    <w:rsid w:val="00357ABD"/>
    <w:rsid w:val="00365C29"/>
    <w:rsid w:val="003669DC"/>
    <w:rsid w:val="00371B3B"/>
    <w:rsid w:val="0037761C"/>
    <w:rsid w:val="00377E94"/>
    <w:rsid w:val="00380C4D"/>
    <w:rsid w:val="0038166B"/>
    <w:rsid w:val="00382A96"/>
    <w:rsid w:val="00383873"/>
    <w:rsid w:val="00383F76"/>
    <w:rsid w:val="00385240"/>
    <w:rsid w:val="0038617A"/>
    <w:rsid w:val="00386E3A"/>
    <w:rsid w:val="00390E34"/>
    <w:rsid w:val="003928CC"/>
    <w:rsid w:val="00394336"/>
    <w:rsid w:val="00395B3A"/>
    <w:rsid w:val="003A0C16"/>
    <w:rsid w:val="003A722B"/>
    <w:rsid w:val="003A7894"/>
    <w:rsid w:val="003A79D2"/>
    <w:rsid w:val="003B1281"/>
    <w:rsid w:val="003B285F"/>
    <w:rsid w:val="003B655D"/>
    <w:rsid w:val="003B6964"/>
    <w:rsid w:val="003C1AE1"/>
    <w:rsid w:val="003C3D15"/>
    <w:rsid w:val="003C5C13"/>
    <w:rsid w:val="003D009A"/>
    <w:rsid w:val="003E4AB6"/>
    <w:rsid w:val="003F43FE"/>
    <w:rsid w:val="004049A4"/>
    <w:rsid w:val="00405D07"/>
    <w:rsid w:val="00413FCB"/>
    <w:rsid w:val="00416B40"/>
    <w:rsid w:val="00421E65"/>
    <w:rsid w:val="004236EF"/>
    <w:rsid w:val="004313DC"/>
    <w:rsid w:val="004314CE"/>
    <w:rsid w:val="0043274C"/>
    <w:rsid w:val="00434AC8"/>
    <w:rsid w:val="00436825"/>
    <w:rsid w:val="00436A05"/>
    <w:rsid w:val="00444369"/>
    <w:rsid w:val="00446632"/>
    <w:rsid w:val="00447754"/>
    <w:rsid w:val="00447B78"/>
    <w:rsid w:val="00450461"/>
    <w:rsid w:val="00454EA3"/>
    <w:rsid w:val="0046013B"/>
    <w:rsid w:val="00461EDC"/>
    <w:rsid w:val="00462F14"/>
    <w:rsid w:val="0046572D"/>
    <w:rsid w:val="004675F7"/>
    <w:rsid w:val="0047747B"/>
    <w:rsid w:val="00484A05"/>
    <w:rsid w:val="004857C4"/>
    <w:rsid w:val="00485F98"/>
    <w:rsid w:val="00486E24"/>
    <w:rsid w:val="004929E5"/>
    <w:rsid w:val="00493BC6"/>
    <w:rsid w:val="004A1928"/>
    <w:rsid w:val="004A2423"/>
    <w:rsid w:val="004A33DC"/>
    <w:rsid w:val="004A3A22"/>
    <w:rsid w:val="004B3060"/>
    <w:rsid w:val="004B4884"/>
    <w:rsid w:val="004B54E4"/>
    <w:rsid w:val="004C240D"/>
    <w:rsid w:val="004C6139"/>
    <w:rsid w:val="004D07AD"/>
    <w:rsid w:val="004D0EB2"/>
    <w:rsid w:val="004D1B65"/>
    <w:rsid w:val="004D483E"/>
    <w:rsid w:val="004E3CFE"/>
    <w:rsid w:val="004E5AAA"/>
    <w:rsid w:val="004E5FB5"/>
    <w:rsid w:val="004E70D1"/>
    <w:rsid w:val="004E7C04"/>
    <w:rsid w:val="004F0491"/>
    <w:rsid w:val="004F27A7"/>
    <w:rsid w:val="004F4E6E"/>
    <w:rsid w:val="004F6F9B"/>
    <w:rsid w:val="00502A65"/>
    <w:rsid w:val="00515316"/>
    <w:rsid w:val="0051679A"/>
    <w:rsid w:val="005171A7"/>
    <w:rsid w:val="0051765C"/>
    <w:rsid w:val="005229B8"/>
    <w:rsid w:val="00524B89"/>
    <w:rsid w:val="00526858"/>
    <w:rsid w:val="00536C61"/>
    <w:rsid w:val="00537552"/>
    <w:rsid w:val="00540537"/>
    <w:rsid w:val="00541FA1"/>
    <w:rsid w:val="0054257E"/>
    <w:rsid w:val="0054366A"/>
    <w:rsid w:val="00543D6C"/>
    <w:rsid w:val="0055115A"/>
    <w:rsid w:val="00551819"/>
    <w:rsid w:val="00553C64"/>
    <w:rsid w:val="00557669"/>
    <w:rsid w:val="00564B68"/>
    <w:rsid w:val="00580AC8"/>
    <w:rsid w:val="0059143C"/>
    <w:rsid w:val="00592E19"/>
    <w:rsid w:val="005A59C6"/>
    <w:rsid w:val="005B1216"/>
    <w:rsid w:val="005B432E"/>
    <w:rsid w:val="005B4DD0"/>
    <w:rsid w:val="005C155B"/>
    <w:rsid w:val="005C4C15"/>
    <w:rsid w:val="005D2B9B"/>
    <w:rsid w:val="005E50E3"/>
    <w:rsid w:val="005E721B"/>
    <w:rsid w:val="005F3FED"/>
    <w:rsid w:val="005F6135"/>
    <w:rsid w:val="00600587"/>
    <w:rsid w:val="006065F3"/>
    <w:rsid w:val="00610EA7"/>
    <w:rsid w:val="00612496"/>
    <w:rsid w:val="00620E01"/>
    <w:rsid w:val="006276E1"/>
    <w:rsid w:val="00630DA8"/>
    <w:rsid w:val="00631C2F"/>
    <w:rsid w:val="00633518"/>
    <w:rsid w:val="006341A6"/>
    <w:rsid w:val="0063596F"/>
    <w:rsid w:val="0063609E"/>
    <w:rsid w:val="00640FF7"/>
    <w:rsid w:val="00646A92"/>
    <w:rsid w:val="00650323"/>
    <w:rsid w:val="00657911"/>
    <w:rsid w:val="006618AC"/>
    <w:rsid w:val="00661B36"/>
    <w:rsid w:val="00664132"/>
    <w:rsid w:val="006659B1"/>
    <w:rsid w:val="006679E5"/>
    <w:rsid w:val="00672C84"/>
    <w:rsid w:val="006768E4"/>
    <w:rsid w:val="00681C16"/>
    <w:rsid w:val="00683746"/>
    <w:rsid w:val="00684C8E"/>
    <w:rsid w:val="006866AB"/>
    <w:rsid w:val="006913A9"/>
    <w:rsid w:val="00692FD4"/>
    <w:rsid w:val="00693B44"/>
    <w:rsid w:val="0069420C"/>
    <w:rsid w:val="006A5663"/>
    <w:rsid w:val="006B1698"/>
    <w:rsid w:val="006B2101"/>
    <w:rsid w:val="006B2279"/>
    <w:rsid w:val="006B3454"/>
    <w:rsid w:val="006B3D48"/>
    <w:rsid w:val="006B4A07"/>
    <w:rsid w:val="006C2CCB"/>
    <w:rsid w:val="006C37DA"/>
    <w:rsid w:val="006C4F8C"/>
    <w:rsid w:val="006C76F2"/>
    <w:rsid w:val="006D0B10"/>
    <w:rsid w:val="006D2FEA"/>
    <w:rsid w:val="006D4B14"/>
    <w:rsid w:val="006D73AD"/>
    <w:rsid w:val="006E4098"/>
    <w:rsid w:val="006E7EF0"/>
    <w:rsid w:val="006F0D56"/>
    <w:rsid w:val="006F1984"/>
    <w:rsid w:val="007003F6"/>
    <w:rsid w:val="00701305"/>
    <w:rsid w:val="00704E65"/>
    <w:rsid w:val="007146CE"/>
    <w:rsid w:val="00720F2F"/>
    <w:rsid w:val="0072196C"/>
    <w:rsid w:val="00721C90"/>
    <w:rsid w:val="00724C31"/>
    <w:rsid w:val="00724D1A"/>
    <w:rsid w:val="00726E48"/>
    <w:rsid w:val="0073208D"/>
    <w:rsid w:val="00732BB2"/>
    <w:rsid w:val="00735ACA"/>
    <w:rsid w:val="00735E3A"/>
    <w:rsid w:val="00745C77"/>
    <w:rsid w:val="00747081"/>
    <w:rsid w:val="00751AC4"/>
    <w:rsid w:val="00752E5E"/>
    <w:rsid w:val="00761189"/>
    <w:rsid w:val="00763EB8"/>
    <w:rsid w:val="007665F7"/>
    <w:rsid w:val="00767A46"/>
    <w:rsid w:val="007709F3"/>
    <w:rsid w:val="0078040D"/>
    <w:rsid w:val="007817CD"/>
    <w:rsid w:val="00782671"/>
    <w:rsid w:val="0079231C"/>
    <w:rsid w:val="0079299B"/>
    <w:rsid w:val="00794A60"/>
    <w:rsid w:val="007959A8"/>
    <w:rsid w:val="00796E75"/>
    <w:rsid w:val="007979FF"/>
    <w:rsid w:val="007A18C7"/>
    <w:rsid w:val="007A3055"/>
    <w:rsid w:val="007A672D"/>
    <w:rsid w:val="007A78B0"/>
    <w:rsid w:val="007B3D77"/>
    <w:rsid w:val="007B5CF1"/>
    <w:rsid w:val="007B654E"/>
    <w:rsid w:val="007C58BA"/>
    <w:rsid w:val="007C6D8F"/>
    <w:rsid w:val="007D4FFA"/>
    <w:rsid w:val="007D5C40"/>
    <w:rsid w:val="007D5DBB"/>
    <w:rsid w:val="007D6C06"/>
    <w:rsid w:val="007E7183"/>
    <w:rsid w:val="007F05B8"/>
    <w:rsid w:val="007F10B9"/>
    <w:rsid w:val="007F10E8"/>
    <w:rsid w:val="007F5F2A"/>
    <w:rsid w:val="008021A7"/>
    <w:rsid w:val="00802804"/>
    <w:rsid w:val="00806795"/>
    <w:rsid w:val="008071DC"/>
    <w:rsid w:val="00813411"/>
    <w:rsid w:val="00815927"/>
    <w:rsid w:val="00815AB0"/>
    <w:rsid w:val="0082005F"/>
    <w:rsid w:val="00821CD2"/>
    <w:rsid w:val="00826B50"/>
    <w:rsid w:val="008308F4"/>
    <w:rsid w:val="00835423"/>
    <w:rsid w:val="0083768F"/>
    <w:rsid w:val="008429D9"/>
    <w:rsid w:val="008465E7"/>
    <w:rsid w:val="008467B1"/>
    <w:rsid w:val="008476D7"/>
    <w:rsid w:val="00847ED7"/>
    <w:rsid w:val="008539EE"/>
    <w:rsid w:val="00853E4C"/>
    <w:rsid w:val="008551A9"/>
    <w:rsid w:val="00862767"/>
    <w:rsid w:val="00866D48"/>
    <w:rsid w:val="00876B91"/>
    <w:rsid w:val="00880DDA"/>
    <w:rsid w:val="00881A3D"/>
    <w:rsid w:val="008825D4"/>
    <w:rsid w:val="0088716C"/>
    <w:rsid w:val="00891291"/>
    <w:rsid w:val="008914C9"/>
    <w:rsid w:val="00891FFE"/>
    <w:rsid w:val="008A0395"/>
    <w:rsid w:val="008B2E2C"/>
    <w:rsid w:val="008B5B29"/>
    <w:rsid w:val="008C434F"/>
    <w:rsid w:val="008C74B5"/>
    <w:rsid w:val="008D28E9"/>
    <w:rsid w:val="008D4A7B"/>
    <w:rsid w:val="008E7E53"/>
    <w:rsid w:val="008F1209"/>
    <w:rsid w:val="008F6C59"/>
    <w:rsid w:val="00900550"/>
    <w:rsid w:val="00901A4D"/>
    <w:rsid w:val="009077A7"/>
    <w:rsid w:val="00917C65"/>
    <w:rsid w:val="00920035"/>
    <w:rsid w:val="00924B32"/>
    <w:rsid w:val="00924F3E"/>
    <w:rsid w:val="009268BF"/>
    <w:rsid w:val="00930F8C"/>
    <w:rsid w:val="00931F42"/>
    <w:rsid w:val="00932A49"/>
    <w:rsid w:val="00937BED"/>
    <w:rsid w:val="00947629"/>
    <w:rsid w:val="00954B06"/>
    <w:rsid w:val="00954F1C"/>
    <w:rsid w:val="00971C0E"/>
    <w:rsid w:val="0097312A"/>
    <w:rsid w:val="00976FB2"/>
    <w:rsid w:val="00980D37"/>
    <w:rsid w:val="00982179"/>
    <w:rsid w:val="00983497"/>
    <w:rsid w:val="009834D7"/>
    <w:rsid w:val="00990E5C"/>
    <w:rsid w:val="009A0535"/>
    <w:rsid w:val="009A12D8"/>
    <w:rsid w:val="009A6913"/>
    <w:rsid w:val="009B0462"/>
    <w:rsid w:val="009B39DE"/>
    <w:rsid w:val="009B64D0"/>
    <w:rsid w:val="009C16FF"/>
    <w:rsid w:val="009C19DC"/>
    <w:rsid w:val="009C3E66"/>
    <w:rsid w:val="009C6502"/>
    <w:rsid w:val="009E024D"/>
    <w:rsid w:val="009E26CD"/>
    <w:rsid w:val="009E40C6"/>
    <w:rsid w:val="009F5843"/>
    <w:rsid w:val="009F5F41"/>
    <w:rsid w:val="00A00A34"/>
    <w:rsid w:val="00A00E54"/>
    <w:rsid w:val="00A00F86"/>
    <w:rsid w:val="00A02F83"/>
    <w:rsid w:val="00A0326C"/>
    <w:rsid w:val="00A07B76"/>
    <w:rsid w:val="00A10706"/>
    <w:rsid w:val="00A11D90"/>
    <w:rsid w:val="00A129DA"/>
    <w:rsid w:val="00A16D3C"/>
    <w:rsid w:val="00A17B9E"/>
    <w:rsid w:val="00A213E6"/>
    <w:rsid w:val="00A21424"/>
    <w:rsid w:val="00A253A5"/>
    <w:rsid w:val="00A266D2"/>
    <w:rsid w:val="00A27EC0"/>
    <w:rsid w:val="00A32C81"/>
    <w:rsid w:val="00A33DE5"/>
    <w:rsid w:val="00A42616"/>
    <w:rsid w:val="00A46919"/>
    <w:rsid w:val="00A469A5"/>
    <w:rsid w:val="00A51F39"/>
    <w:rsid w:val="00A55F5E"/>
    <w:rsid w:val="00A57843"/>
    <w:rsid w:val="00A606EA"/>
    <w:rsid w:val="00A6220A"/>
    <w:rsid w:val="00A64029"/>
    <w:rsid w:val="00A667C2"/>
    <w:rsid w:val="00A66EC5"/>
    <w:rsid w:val="00A701C6"/>
    <w:rsid w:val="00A712C9"/>
    <w:rsid w:val="00A76DD6"/>
    <w:rsid w:val="00A8045D"/>
    <w:rsid w:val="00A826E8"/>
    <w:rsid w:val="00A82863"/>
    <w:rsid w:val="00A86BC0"/>
    <w:rsid w:val="00AA09A5"/>
    <w:rsid w:val="00AA404B"/>
    <w:rsid w:val="00AA5027"/>
    <w:rsid w:val="00AB25ED"/>
    <w:rsid w:val="00AB2ECE"/>
    <w:rsid w:val="00AB4A4C"/>
    <w:rsid w:val="00AC2A2E"/>
    <w:rsid w:val="00AC2B6F"/>
    <w:rsid w:val="00AD0557"/>
    <w:rsid w:val="00AD0C1C"/>
    <w:rsid w:val="00AD0DEE"/>
    <w:rsid w:val="00AD695C"/>
    <w:rsid w:val="00AD7956"/>
    <w:rsid w:val="00AE42DF"/>
    <w:rsid w:val="00AE5986"/>
    <w:rsid w:val="00AE7855"/>
    <w:rsid w:val="00AE7A13"/>
    <w:rsid w:val="00AF085F"/>
    <w:rsid w:val="00AF15EA"/>
    <w:rsid w:val="00AF28A2"/>
    <w:rsid w:val="00AF5D33"/>
    <w:rsid w:val="00B01285"/>
    <w:rsid w:val="00B02BE8"/>
    <w:rsid w:val="00B05964"/>
    <w:rsid w:val="00B07E58"/>
    <w:rsid w:val="00B100A8"/>
    <w:rsid w:val="00B20A57"/>
    <w:rsid w:val="00B22BE2"/>
    <w:rsid w:val="00B24EB4"/>
    <w:rsid w:val="00B25C86"/>
    <w:rsid w:val="00B31DF0"/>
    <w:rsid w:val="00B32E87"/>
    <w:rsid w:val="00B43135"/>
    <w:rsid w:val="00B44385"/>
    <w:rsid w:val="00B4632A"/>
    <w:rsid w:val="00B464AD"/>
    <w:rsid w:val="00B55D97"/>
    <w:rsid w:val="00B61015"/>
    <w:rsid w:val="00B70202"/>
    <w:rsid w:val="00B7659A"/>
    <w:rsid w:val="00B76ED7"/>
    <w:rsid w:val="00B86D05"/>
    <w:rsid w:val="00B871D3"/>
    <w:rsid w:val="00B92CFF"/>
    <w:rsid w:val="00B93EC7"/>
    <w:rsid w:val="00B94884"/>
    <w:rsid w:val="00BA70F1"/>
    <w:rsid w:val="00BC3BE9"/>
    <w:rsid w:val="00BC4FE3"/>
    <w:rsid w:val="00BD1C8B"/>
    <w:rsid w:val="00BE38D4"/>
    <w:rsid w:val="00BE6868"/>
    <w:rsid w:val="00BE7D97"/>
    <w:rsid w:val="00BF2615"/>
    <w:rsid w:val="00C1446C"/>
    <w:rsid w:val="00C151EF"/>
    <w:rsid w:val="00C15E6C"/>
    <w:rsid w:val="00C24E1C"/>
    <w:rsid w:val="00C3077D"/>
    <w:rsid w:val="00C35669"/>
    <w:rsid w:val="00C400FE"/>
    <w:rsid w:val="00C403DF"/>
    <w:rsid w:val="00C40B92"/>
    <w:rsid w:val="00C4404A"/>
    <w:rsid w:val="00C44A6B"/>
    <w:rsid w:val="00C52022"/>
    <w:rsid w:val="00C529A3"/>
    <w:rsid w:val="00C54868"/>
    <w:rsid w:val="00C5786C"/>
    <w:rsid w:val="00C57874"/>
    <w:rsid w:val="00C7129B"/>
    <w:rsid w:val="00C73AC1"/>
    <w:rsid w:val="00C73EFA"/>
    <w:rsid w:val="00C748C7"/>
    <w:rsid w:val="00C768EE"/>
    <w:rsid w:val="00C81A48"/>
    <w:rsid w:val="00C842A9"/>
    <w:rsid w:val="00C842BC"/>
    <w:rsid w:val="00C8749B"/>
    <w:rsid w:val="00C9170F"/>
    <w:rsid w:val="00CA0BBF"/>
    <w:rsid w:val="00CA254E"/>
    <w:rsid w:val="00CA35BF"/>
    <w:rsid w:val="00CA399A"/>
    <w:rsid w:val="00CB29D0"/>
    <w:rsid w:val="00CB62BC"/>
    <w:rsid w:val="00CD3BC7"/>
    <w:rsid w:val="00CE050C"/>
    <w:rsid w:val="00CE1B54"/>
    <w:rsid w:val="00CE3E60"/>
    <w:rsid w:val="00CE5F5C"/>
    <w:rsid w:val="00CF628A"/>
    <w:rsid w:val="00CF7D6A"/>
    <w:rsid w:val="00D00458"/>
    <w:rsid w:val="00D0087B"/>
    <w:rsid w:val="00D03D4D"/>
    <w:rsid w:val="00D03FB6"/>
    <w:rsid w:val="00D06971"/>
    <w:rsid w:val="00D06E38"/>
    <w:rsid w:val="00D10ECF"/>
    <w:rsid w:val="00D1278C"/>
    <w:rsid w:val="00D13F2E"/>
    <w:rsid w:val="00D274F2"/>
    <w:rsid w:val="00D34232"/>
    <w:rsid w:val="00D371D7"/>
    <w:rsid w:val="00D4247D"/>
    <w:rsid w:val="00D4591B"/>
    <w:rsid w:val="00D516AA"/>
    <w:rsid w:val="00D51F94"/>
    <w:rsid w:val="00D54EA2"/>
    <w:rsid w:val="00D56279"/>
    <w:rsid w:val="00D6494E"/>
    <w:rsid w:val="00D726A6"/>
    <w:rsid w:val="00D74F6A"/>
    <w:rsid w:val="00D8494B"/>
    <w:rsid w:val="00D920CD"/>
    <w:rsid w:val="00D97A2D"/>
    <w:rsid w:val="00DA26D3"/>
    <w:rsid w:val="00DA364D"/>
    <w:rsid w:val="00DA6527"/>
    <w:rsid w:val="00DB0BBB"/>
    <w:rsid w:val="00DB34F6"/>
    <w:rsid w:val="00DC3397"/>
    <w:rsid w:val="00DD2A58"/>
    <w:rsid w:val="00DD2FDD"/>
    <w:rsid w:val="00DD56DA"/>
    <w:rsid w:val="00DE49A1"/>
    <w:rsid w:val="00DE79ED"/>
    <w:rsid w:val="00DE7D1A"/>
    <w:rsid w:val="00DF390E"/>
    <w:rsid w:val="00DF550F"/>
    <w:rsid w:val="00DF5C5E"/>
    <w:rsid w:val="00DF6C04"/>
    <w:rsid w:val="00DF75A0"/>
    <w:rsid w:val="00E03ABE"/>
    <w:rsid w:val="00E0726C"/>
    <w:rsid w:val="00E10B6F"/>
    <w:rsid w:val="00E1323D"/>
    <w:rsid w:val="00E20665"/>
    <w:rsid w:val="00E20BBD"/>
    <w:rsid w:val="00E21C01"/>
    <w:rsid w:val="00E220BB"/>
    <w:rsid w:val="00E24003"/>
    <w:rsid w:val="00E25653"/>
    <w:rsid w:val="00E300B7"/>
    <w:rsid w:val="00E61122"/>
    <w:rsid w:val="00E614FC"/>
    <w:rsid w:val="00E62C5C"/>
    <w:rsid w:val="00E63F55"/>
    <w:rsid w:val="00E647B7"/>
    <w:rsid w:val="00E650C8"/>
    <w:rsid w:val="00E6621D"/>
    <w:rsid w:val="00E66232"/>
    <w:rsid w:val="00E6666C"/>
    <w:rsid w:val="00E67255"/>
    <w:rsid w:val="00E76D8D"/>
    <w:rsid w:val="00E83270"/>
    <w:rsid w:val="00E83E10"/>
    <w:rsid w:val="00E86095"/>
    <w:rsid w:val="00E87DAB"/>
    <w:rsid w:val="00E87E1E"/>
    <w:rsid w:val="00E900E3"/>
    <w:rsid w:val="00E95F82"/>
    <w:rsid w:val="00E96ABB"/>
    <w:rsid w:val="00EA3093"/>
    <w:rsid w:val="00EA62D3"/>
    <w:rsid w:val="00EC0493"/>
    <w:rsid w:val="00EC2748"/>
    <w:rsid w:val="00EC5E18"/>
    <w:rsid w:val="00EC5FFD"/>
    <w:rsid w:val="00ED3218"/>
    <w:rsid w:val="00ED33AE"/>
    <w:rsid w:val="00EE5133"/>
    <w:rsid w:val="00EE5D6B"/>
    <w:rsid w:val="00EF4D34"/>
    <w:rsid w:val="00EF5F4A"/>
    <w:rsid w:val="00EF760A"/>
    <w:rsid w:val="00EF76A1"/>
    <w:rsid w:val="00F035C0"/>
    <w:rsid w:val="00F042A1"/>
    <w:rsid w:val="00F07EBF"/>
    <w:rsid w:val="00F10220"/>
    <w:rsid w:val="00F10F52"/>
    <w:rsid w:val="00F128B6"/>
    <w:rsid w:val="00F12E98"/>
    <w:rsid w:val="00F15BE5"/>
    <w:rsid w:val="00F17A5C"/>
    <w:rsid w:val="00F2012B"/>
    <w:rsid w:val="00F20CDC"/>
    <w:rsid w:val="00F22CE5"/>
    <w:rsid w:val="00F2493D"/>
    <w:rsid w:val="00F26A9B"/>
    <w:rsid w:val="00F304DC"/>
    <w:rsid w:val="00F32A39"/>
    <w:rsid w:val="00F33033"/>
    <w:rsid w:val="00F35174"/>
    <w:rsid w:val="00F36B6D"/>
    <w:rsid w:val="00F40553"/>
    <w:rsid w:val="00F44D20"/>
    <w:rsid w:val="00F5183A"/>
    <w:rsid w:val="00F51BBF"/>
    <w:rsid w:val="00F53CB5"/>
    <w:rsid w:val="00F55FDE"/>
    <w:rsid w:val="00F6195B"/>
    <w:rsid w:val="00F62356"/>
    <w:rsid w:val="00F64021"/>
    <w:rsid w:val="00F65B6D"/>
    <w:rsid w:val="00F701AB"/>
    <w:rsid w:val="00F71D51"/>
    <w:rsid w:val="00F72239"/>
    <w:rsid w:val="00F75E7F"/>
    <w:rsid w:val="00F7704F"/>
    <w:rsid w:val="00F954B5"/>
    <w:rsid w:val="00F96340"/>
    <w:rsid w:val="00FA3952"/>
    <w:rsid w:val="00FA52EC"/>
    <w:rsid w:val="00FA66AA"/>
    <w:rsid w:val="00FB28EC"/>
    <w:rsid w:val="00FB3126"/>
    <w:rsid w:val="00FC1BBD"/>
    <w:rsid w:val="00FC2EFD"/>
    <w:rsid w:val="00FC46A3"/>
    <w:rsid w:val="00FD058D"/>
    <w:rsid w:val="00FD3039"/>
    <w:rsid w:val="00FD48D4"/>
    <w:rsid w:val="00FD56C1"/>
    <w:rsid w:val="00FE1884"/>
    <w:rsid w:val="00FE6082"/>
    <w:rsid w:val="00FF1878"/>
    <w:rsid w:val="00FF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6769A"/>
  <w15:docId w15:val="{B3F3C763-1C21-4163-A46B-BF57E511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0" w:line="269" w:lineRule="auto"/>
      <w:ind w:left="10" w:right="604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6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3B5"/>
    <w:pPr>
      <w:ind w:left="720"/>
      <w:contextualSpacing/>
    </w:pPr>
  </w:style>
  <w:style w:type="paragraph" w:styleId="Bezodstpw">
    <w:name w:val="No Spacing"/>
    <w:uiPriority w:val="1"/>
    <w:qFormat/>
    <w:rsid w:val="00A66EC5"/>
    <w:pPr>
      <w:spacing w:after="0" w:line="240" w:lineRule="auto"/>
      <w:ind w:left="10" w:right="604" w:hanging="10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66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7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Użytkownik systemu Windows</cp:lastModifiedBy>
  <cp:revision>10</cp:revision>
  <dcterms:created xsi:type="dcterms:W3CDTF">2019-01-28T11:28:00Z</dcterms:created>
  <dcterms:modified xsi:type="dcterms:W3CDTF">2019-02-11T13:56:00Z</dcterms:modified>
</cp:coreProperties>
</file>