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12D0" w:rsidRDefault="00091C95" w:rsidP="000A12D0">
      <w:pPr>
        <w:pStyle w:val="Nagwek"/>
        <w:tabs>
          <w:tab w:val="clear" w:pos="4536"/>
        </w:tabs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pl-PL"/>
        </w:rPr>
        <w:drawing>
          <wp:anchor distT="0" distB="0" distL="114300" distR="114300" simplePos="0" relativeHeight="251659264" behindDoc="0" locked="0" layoutInCell="1" allowOverlap="0" wp14:anchorId="29BC3828" wp14:editId="34C31DB7">
            <wp:simplePos x="0" y="0"/>
            <wp:positionH relativeFrom="page">
              <wp:posOffset>960755</wp:posOffset>
            </wp:positionH>
            <wp:positionV relativeFrom="paragraph">
              <wp:posOffset>17145</wp:posOffset>
            </wp:positionV>
            <wp:extent cx="6261735" cy="590550"/>
            <wp:effectExtent l="19050" t="0" r="5715" b="0"/>
            <wp:wrapTopAndBottom/>
            <wp:docPr id="4" name="Obraz 4" descr="RPO+FLAGA RP+MAZOWSZE+EF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PO+FLAGA RP+MAZOWSZE+EFSI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2D0" w:rsidRPr="00C1365C" w:rsidRDefault="000A12D0" w:rsidP="000A12D0">
      <w:pPr>
        <w:pStyle w:val="Nagwek"/>
        <w:spacing w:after="0"/>
        <w:jc w:val="center"/>
        <w:rPr>
          <w:rFonts w:asciiTheme="minorHAnsi" w:hAnsiTheme="minorHAnsi" w:cstheme="minorHAnsi"/>
          <w:szCs w:val="20"/>
          <w:u w:val="single"/>
        </w:rPr>
      </w:pPr>
      <w:r w:rsidRPr="00C1365C">
        <w:rPr>
          <w:rFonts w:asciiTheme="minorHAnsi" w:hAnsiTheme="minorHAnsi" w:cstheme="minorHAnsi"/>
          <w:color w:val="000000"/>
          <w:sz w:val="18"/>
          <w:szCs w:val="18"/>
          <w:u w:val="single"/>
        </w:rPr>
        <w:t>Projekt współfinansowany z Europejskiego Funduszu Społecznego</w:t>
      </w:r>
    </w:p>
    <w:p w:rsidR="000A12D0" w:rsidRPr="00C1365C" w:rsidRDefault="000A12D0" w:rsidP="000A12D0">
      <w:pPr>
        <w:tabs>
          <w:tab w:val="left" w:pos="7260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0A12D0" w:rsidRPr="00C1365C" w:rsidRDefault="000A12D0" w:rsidP="000A12D0">
      <w:pPr>
        <w:spacing w:after="0"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C1365C">
        <w:rPr>
          <w:rFonts w:asciiTheme="minorHAnsi" w:hAnsiTheme="minorHAnsi" w:cstheme="minorHAnsi"/>
          <w:b/>
          <w:sz w:val="24"/>
          <w:szCs w:val="24"/>
        </w:rPr>
        <w:t xml:space="preserve">SZCZEGÓŁOWY OPIS PRZEDMIOTU ZAMÓWIENIA </w:t>
      </w:r>
    </w:p>
    <w:p w:rsidR="000A12D0" w:rsidRPr="00C1365C" w:rsidRDefault="000A12D0" w:rsidP="000A12D0">
      <w:pPr>
        <w:tabs>
          <w:tab w:val="left" w:pos="7260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0A12D0" w:rsidRDefault="000A12D0" w:rsidP="000A12D0">
      <w:pPr>
        <w:spacing w:after="0" w:line="360" w:lineRule="auto"/>
        <w:ind w:firstLine="425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C1365C">
        <w:rPr>
          <w:rFonts w:asciiTheme="minorHAnsi" w:hAnsiTheme="minorHAnsi" w:cstheme="minorHAnsi"/>
          <w:b/>
          <w:sz w:val="24"/>
          <w:szCs w:val="24"/>
        </w:rPr>
        <w:t>Przedmiot Zamówienia</w:t>
      </w:r>
    </w:p>
    <w:p w:rsidR="00C3481C" w:rsidRDefault="00C3481C" w:rsidP="00C3481C">
      <w:pPr>
        <w:pStyle w:val="Akapitzlist"/>
        <w:tabs>
          <w:tab w:val="left" w:pos="142"/>
        </w:tabs>
        <w:spacing w:after="0"/>
        <w:ind w:left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D20363">
        <w:rPr>
          <w:rFonts w:asciiTheme="minorHAnsi" w:hAnsiTheme="minorHAnsi" w:cstheme="minorHAnsi"/>
          <w:b/>
          <w:sz w:val="24"/>
          <w:szCs w:val="24"/>
        </w:rPr>
        <w:t xml:space="preserve">Kompleksowa usługa cateringowa </w:t>
      </w:r>
    </w:p>
    <w:p w:rsidR="00C3481C" w:rsidRDefault="00C3481C" w:rsidP="00C3481C">
      <w:pPr>
        <w:pStyle w:val="Akapitzlist"/>
        <w:tabs>
          <w:tab w:val="left" w:pos="142"/>
        </w:tabs>
        <w:spacing w:after="0"/>
        <w:ind w:left="0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realizowana na terenie województwa mazowieckiego</w:t>
      </w:r>
      <w:r w:rsidRPr="00C3481C">
        <w:rPr>
          <w:rFonts w:asciiTheme="minorHAnsi" w:hAnsiTheme="minorHAnsi" w:cstheme="minorHAnsi"/>
          <w:b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sz w:val="24"/>
          <w:szCs w:val="24"/>
        </w:rPr>
        <w:t xml:space="preserve">w 2019 r. </w:t>
      </w:r>
    </w:p>
    <w:p w:rsidR="00C3481C" w:rsidRPr="00D20363" w:rsidRDefault="00C3481C" w:rsidP="00C3481C">
      <w:pPr>
        <w:pStyle w:val="Akapitzlist"/>
        <w:tabs>
          <w:tab w:val="left" w:pos="142"/>
        </w:tabs>
        <w:spacing w:after="0"/>
        <w:ind w:left="0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Część I</w:t>
      </w:r>
      <w:r w:rsidRPr="00D20363">
        <w:rPr>
          <w:rFonts w:asciiTheme="minorHAnsi" w:hAnsiTheme="minorHAnsi" w:cstheme="minorHAnsi"/>
          <w:b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sz w:val="24"/>
          <w:szCs w:val="24"/>
        </w:rPr>
        <w:t xml:space="preserve"> w Warszawie</w:t>
      </w:r>
      <w:r w:rsidRPr="00D20363">
        <w:rPr>
          <w:rFonts w:asciiTheme="minorHAnsi" w:hAnsiTheme="minorHAnsi" w:cstheme="minorHAnsi"/>
          <w:b/>
          <w:sz w:val="24"/>
          <w:szCs w:val="24"/>
        </w:rPr>
        <w:t xml:space="preserve">  </w:t>
      </w:r>
    </w:p>
    <w:p w:rsidR="000A12D0" w:rsidRPr="00C1365C" w:rsidRDefault="000A12D0" w:rsidP="000A12D0">
      <w:pPr>
        <w:suppressAutoHyphens w:val="0"/>
        <w:spacing w:after="0"/>
        <w:contextualSpacing/>
        <w:jc w:val="both"/>
        <w:rPr>
          <w:rFonts w:asciiTheme="minorHAnsi" w:hAnsiTheme="minorHAnsi" w:cstheme="minorHAnsi"/>
        </w:rPr>
      </w:pPr>
    </w:p>
    <w:p w:rsidR="000A12D0" w:rsidRPr="00C1365C" w:rsidRDefault="000A12D0" w:rsidP="000A12D0">
      <w:pPr>
        <w:ind w:left="284" w:hanging="28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C1365C">
        <w:rPr>
          <w:rFonts w:asciiTheme="minorHAnsi" w:hAnsiTheme="minorHAnsi" w:cstheme="minorHAnsi"/>
          <w:b/>
          <w:sz w:val="24"/>
          <w:szCs w:val="24"/>
        </w:rPr>
        <w:t>I.</w:t>
      </w:r>
      <w:r w:rsidRPr="00C1365C">
        <w:rPr>
          <w:rFonts w:asciiTheme="minorHAnsi" w:hAnsiTheme="minorHAnsi" w:cstheme="minorHAnsi"/>
          <w:b/>
          <w:sz w:val="24"/>
          <w:szCs w:val="24"/>
        </w:rPr>
        <w:tab/>
        <w:t xml:space="preserve">Opis przedmiotu zamówienia: </w:t>
      </w:r>
    </w:p>
    <w:p w:rsidR="006F05E2" w:rsidRPr="006F05E2" w:rsidRDefault="000A12D0" w:rsidP="006F05E2">
      <w:pPr>
        <w:pStyle w:val="Akapitzlist"/>
        <w:numPr>
          <w:ilvl w:val="0"/>
          <w:numId w:val="33"/>
        </w:numPr>
        <w:suppressAutoHyphens w:val="0"/>
        <w:spacing w:after="0"/>
        <w:ind w:left="567" w:hanging="283"/>
        <w:jc w:val="both"/>
        <w:rPr>
          <w:sz w:val="24"/>
          <w:szCs w:val="24"/>
        </w:rPr>
      </w:pPr>
      <w:r w:rsidRPr="00C3481C">
        <w:rPr>
          <w:color w:val="000000"/>
        </w:rPr>
        <w:t>Przedmiotem zamówienia</w:t>
      </w:r>
      <w:r w:rsidRPr="00C1365C">
        <w:rPr>
          <w:color w:val="000000"/>
          <w:sz w:val="24"/>
          <w:szCs w:val="24"/>
        </w:rPr>
        <w:t xml:space="preserve"> </w:t>
      </w:r>
      <w:r w:rsidRPr="00C3481C">
        <w:rPr>
          <w:color w:val="000000"/>
        </w:rPr>
        <w:t>jest wykonanie k</w:t>
      </w:r>
      <w:r w:rsidRPr="00C3481C">
        <w:t>ompleksowej usługi cateringowej</w:t>
      </w:r>
      <w:r w:rsidRPr="00B71271">
        <w:t xml:space="preserve"> </w:t>
      </w:r>
      <w:r w:rsidR="00CD6580">
        <w:t xml:space="preserve">dla maksymalnie </w:t>
      </w:r>
      <w:r w:rsidR="00CD6580">
        <w:br/>
        <w:t xml:space="preserve">190 osób </w:t>
      </w:r>
      <w:r w:rsidRPr="00B71271">
        <w:t>realizowan</w:t>
      </w:r>
      <w:r>
        <w:t xml:space="preserve">ej </w:t>
      </w:r>
      <w:r w:rsidR="00E32B58">
        <w:t>w</w:t>
      </w:r>
      <w:r w:rsidRPr="00B71271">
        <w:t xml:space="preserve"> </w:t>
      </w:r>
      <w:r w:rsidR="00C14396">
        <w:t>Warszaw</w:t>
      </w:r>
      <w:r w:rsidR="00E32B58">
        <w:t>ie</w:t>
      </w:r>
      <w:r w:rsidRPr="00B71271">
        <w:t xml:space="preserve"> w 2019 roku</w:t>
      </w:r>
      <w:r w:rsidRPr="00C1365C">
        <w:rPr>
          <w:rFonts w:asciiTheme="minorHAnsi" w:hAnsiTheme="minorHAnsi" w:cstheme="minorHAnsi"/>
        </w:rPr>
        <w:t>.</w:t>
      </w:r>
    </w:p>
    <w:p w:rsidR="006F05E2" w:rsidRPr="003D7436" w:rsidRDefault="000A12D0" w:rsidP="006F05E2">
      <w:pPr>
        <w:pStyle w:val="Akapitzlist"/>
        <w:numPr>
          <w:ilvl w:val="0"/>
          <w:numId w:val="33"/>
        </w:numPr>
        <w:suppressAutoHyphens w:val="0"/>
        <w:spacing w:after="0"/>
        <w:ind w:left="567" w:hanging="283"/>
        <w:jc w:val="both"/>
        <w:rPr>
          <w:sz w:val="24"/>
          <w:szCs w:val="24"/>
        </w:rPr>
      </w:pPr>
      <w:r w:rsidRPr="006F05E2">
        <w:rPr>
          <w:rFonts w:asciiTheme="minorHAnsi" w:hAnsiTheme="minorHAnsi" w:cstheme="minorHAnsi"/>
        </w:rPr>
        <w:t xml:space="preserve">Usługa cateringowa będzie realizowana </w:t>
      </w:r>
      <w:r w:rsidR="00E32B58">
        <w:rPr>
          <w:rFonts w:asciiTheme="minorHAnsi" w:hAnsiTheme="minorHAnsi" w:cstheme="minorHAnsi"/>
        </w:rPr>
        <w:t>przez</w:t>
      </w:r>
      <w:bookmarkStart w:id="0" w:name="_GoBack"/>
      <w:bookmarkEnd w:id="0"/>
      <w:r w:rsidR="00E17611" w:rsidRPr="006F05E2">
        <w:rPr>
          <w:rFonts w:asciiTheme="minorHAnsi" w:hAnsiTheme="minorHAnsi" w:cstheme="minorHAnsi"/>
        </w:rPr>
        <w:t xml:space="preserve"> </w:t>
      </w:r>
      <w:r w:rsidR="00E17611" w:rsidRPr="0060289B">
        <w:rPr>
          <w:rFonts w:asciiTheme="minorHAnsi" w:hAnsiTheme="minorHAnsi" w:cstheme="minorHAnsi"/>
        </w:rPr>
        <w:t>12 miesięcy</w:t>
      </w:r>
      <w:r w:rsidR="00E17611" w:rsidRPr="006F05E2">
        <w:rPr>
          <w:rFonts w:asciiTheme="minorHAnsi" w:hAnsiTheme="minorHAnsi" w:cstheme="minorHAnsi"/>
        </w:rPr>
        <w:t xml:space="preserve"> od dnia podpisania umowy.</w:t>
      </w:r>
    </w:p>
    <w:p w:rsidR="003D7436" w:rsidRPr="003D7436" w:rsidRDefault="003D7436" w:rsidP="003D7436">
      <w:pPr>
        <w:pStyle w:val="Akapitzlist"/>
        <w:suppressAutoHyphens w:val="0"/>
        <w:spacing w:after="0"/>
        <w:ind w:left="567"/>
        <w:jc w:val="both"/>
        <w:rPr>
          <w:sz w:val="24"/>
          <w:szCs w:val="24"/>
        </w:rPr>
      </w:pPr>
    </w:p>
    <w:p w:rsidR="003D7436" w:rsidRPr="003D7436" w:rsidRDefault="003D7436" w:rsidP="003D7436">
      <w:pPr>
        <w:suppressAutoHyphens w:val="0"/>
        <w:spacing w:after="0"/>
        <w:jc w:val="both"/>
        <w:rPr>
          <w:b/>
          <w:sz w:val="24"/>
          <w:szCs w:val="24"/>
        </w:rPr>
      </w:pPr>
      <w:r w:rsidRPr="003D7436">
        <w:rPr>
          <w:b/>
          <w:sz w:val="24"/>
          <w:szCs w:val="24"/>
        </w:rPr>
        <w:t>II. Szczegóły zamówienia:</w:t>
      </w:r>
    </w:p>
    <w:p w:rsidR="003D7436" w:rsidRPr="003D7436" w:rsidRDefault="003D7436" w:rsidP="003D7436">
      <w:pPr>
        <w:pStyle w:val="Akapitzlist"/>
        <w:numPr>
          <w:ilvl w:val="0"/>
          <w:numId w:val="34"/>
        </w:numPr>
        <w:suppressAutoHyphens w:val="0"/>
        <w:spacing w:after="0"/>
        <w:jc w:val="both"/>
        <w:rPr>
          <w:sz w:val="24"/>
          <w:szCs w:val="24"/>
        </w:rPr>
      </w:pPr>
      <w:r w:rsidRPr="003D7436">
        <w:t>Zadanie 1</w:t>
      </w:r>
      <w:r>
        <w:rPr>
          <w:sz w:val="24"/>
          <w:szCs w:val="24"/>
        </w:rPr>
        <w:t xml:space="preserve"> - </w:t>
      </w:r>
      <w:r>
        <w:rPr>
          <w:rFonts w:asciiTheme="minorHAnsi" w:hAnsiTheme="minorHAnsi" w:cstheme="minorHAnsi"/>
        </w:rPr>
        <w:t>organizacja np.:</w:t>
      </w:r>
      <w:r w:rsidRPr="0075114A">
        <w:rPr>
          <w:rFonts w:asciiTheme="minorHAnsi" w:hAnsiTheme="minorHAnsi" w:cstheme="minorHAnsi"/>
        </w:rPr>
        <w:t xml:space="preserve"> konferencji</w:t>
      </w:r>
      <w:r>
        <w:rPr>
          <w:rFonts w:asciiTheme="minorHAnsi" w:hAnsiTheme="minorHAnsi" w:cstheme="minorHAnsi"/>
        </w:rPr>
        <w:t xml:space="preserve">, </w:t>
      </w:r>
      <w:r w:rsidRPr="0075114A">
        <w:rPr>
          <w:rFonts w:asciiTheme="minorHAnsi" w:hAnsiTheme="minorHAnsi" w:cstheme="minorHAnsi"/>
        </w:rPr>
        <w:t>spotkań</w:t>
      </w:r>
      <w:r>
        <w:rPr>
          <w:rFonts w:asciiTheme="minorHAnsi" w:hAnsiTheme="minorHAnsi" w:cstheme="minorHAnsi"/>
        </w:rPr>
        <w:t>,</w:t>
      </w:r>
      <w:r w:rsidRPr="0075114A">
        <w:rPr>
          <w:rFonts w:asciiTheme="minorHAnsi" w:hAnsiTheme="minorHAnsi" w:cstheme="minorHAnsi"/>
        </w:rPr>
        <w:t xml:space="preserve"> eventów</w:t>
      </w:r>
      <w:r>
        <w:rPr>
          <w:rFonts w:asciiTheme="minorHAnsi" w:hAnsiTheme="minorHAnsi" w:cstheme="minorHAnsi"/>
        </w:rPr>
        <w:t>,</w:t>
      </w:r>
      <w:r w:rsidRPr="0075114A">
        <w:rPr>
          <w:rFonts w:asciiTheme="minorHAnsi" w:hAnsiTheme="minorHAnsi" w:cstheme="minorHAnsi"/>
        </w:rPr>
        <w:t xml:space="preserve"> śniadań</w:t>
      </w:r>
      <w:r>
        <w:rPr>
          <w:rFonts w:asciiTheme="minorHAnsi" w:hAnsiTheme="minorHAnsi" w:cstheme="minorHAnsi"/>
        </w:rPr>
        <w:t>,</w:t>
      </w:r>
      <w:r w:rsidRPr="0075114A">
        <w:rPr>
          <w:rFonts w:asciiTheme="minorHAnsi" w:hAnsiTheme="minorHAnsi" w:cstheme="minorHAnsi"/>
        </w:rPr>
        <w:t xml:space="preserve"> wyjazdów prasowych</w:t>
      </w:r>
      <w:r>
        <w:rPr>
          <w:rFonts w:asciiTheme="minorHAnsi" w:hAnsiTheme="minorHAnsi" w:cstheme="minorHAnsi"/>
        </w:rPr>
        <w:t>,</w:t>
      </w:r>
      <w:r w:rsidRPr="0075114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zawarcie</w:t>
      </w:r>
      <w:r w:rsidRPr="0075114A">
        <w:rPr>
          <w:rFonts w:asciiTheme="minorHAnsi" w:hAnsiTheme="minorHAnsi" w:cstheme="minorHAnsi"/>
        </w:rPr>
        <w:t xml:space="preserve"> umów</w:t>
      </w:r>
      <w:r>
        <w:rPr>
          <w:rFonts w:asciiTheme="minorHAnsi" w:hAnsiTheme="minorHAnsi" w:cstheme="minorHAnsi"/>
        </w:rPr>
        <w:t>.</w:t>
      </w:r>
    </w:p>
    <w:p w:rsidR="003D7436" w:rsidRPr="003D7436" w:rsidRDefault="003D7436" w:rsidP="003D7436">
      <w:pPr>
        <w:pStyle w:val="Akapitzlist"/>
        <w:numPr>
          <w:ilvl w:val="0"/>
          <w:numId w:val="34"/>
        </w:numPr>
        <w:suppressAutoHyphens w:val="0"/>
        <w:spacing w:after="0"/>
        <w:jc w:val="both"/>
        <w:rPr>
          <w:sz w:val="24"/>
          <w:szCs w:val="24"/>
        </w:rPr>
      </w:pPr>
      <w:r>
        <w:rPr>
          <w:rFonts w:asciiTheme="minorHAnsi" w:hAnsiTheme="minorHAnsi" w:cstheme="minorHAnsi"/>
        </w:rPr>
        <w:t xml:space="preserve">Zadanie 2 – </w:t>
      </w:r>
      <w:r w:rsidRPr="0061545D">
        <w:rPr>
          <w:rFonts w:asciiTheme="minorHAnsi" w:hAnsiTheme="minorHAnsi" w:cstheme="minorHAnsi"/>
        </w:rPr>
        <w:t>Lunch /obiad na terenie Warszawy</w:t>
      </w:r>
      <w:r>
        <w:rPr>
          <w:rFonts w:asciiTheme="minorHAnsi" w:hAnsiTheme="minorHAnsi" w:cstheme="minorHAnsi"/>
        </w:rPr>
        <w:t>.</w:t>
      </w:r>
    </w:p>
    <w:p w:rsidR="003D7436" w:rsidRPr="00AD3940" w:rsidRDefault="00853563" w:rsidP="003D7436">
      <w:pPr>
        <w:pStyle w:val="Akapitzlist"/>
        <w:numPr>
          <w:ilvl w:val="0"/>
          <w:numId w:val="34"/>
        </w:numPr>
        <w:suppressAutoHyphens w:val="0"/>
        <w:spacing w:after="0"/>
        <w:jc w:val="both"/>
        <w:rPr>
          <w:sz w:val="24"/>
          <w:szCs w:val="24"/>
        </w:rPr>
      </w:pPr>
      <w:r w:rsidRPr="003D7436">
        <w:rPr>
          <w:rFonts w:asciiTheme="minorHAnsi" w:hAnsiTheme="minorHAnsi" w:cstheme="minorHAnsi"/>
        </w:rPr>
        <w:t>Podstawowy</w:t>
      </w:r>
      <w:r w:rsidR="00D34958" w:rsidRPr="003D7436">
        <w:rPr>
          <w:rFonts w:asciiTheme="minorHAnsi" w:hAnsiTheme="minorHAnsi" w:cstheme="minorHAnsi"/>
        </w:rPr>
        <w:t>,</w:t>
      </w:r>
      <w:r w:rsidRPr="003D7436">
        <w:rPr>
          <w:rFonts w:asciiTheme="minorHAnsi" w:hAnsiTheme="minorHAnsi" w:cstheme="minorHAnsi"/>
        </w:rPr>
        <w:t xml:space="preserve"> </w:t>
      </w:r>
      <w:r w:rsidR="00CD6580" w:rsidRPr="003D7436">
        <w:rPr>
          <w:rFonts w:asciiTheme="minorHAnsi" w:hAnsiTheme="minorHAnsi" w:cstheme="minorHAnsi"/>
        </w:rPr>
        <w:t xml:space="preserve">stały </w:t>
      </w:r>
      <w:r w:rsidRPr="003D7436">
        <w:rPr>
          <w:rFonts w:asciiTheme="minorHAnsi" w:hAnsiTheme="minorHAnsi" w:cstheme="minorHAnsi"/>
        </w:rPr>
        <w:t>asortyment dla każdego z zadań</w:t>
      </w:r>
      <w:r w:rsidR="00BB4C5A">
        <w:rPr>
          <w:rFonts w:asciiTheme="minorHAnsi" w:hAnsiTheme="minorHAnsi" w:cstheme="minorHAnsi"/>
        </w:rPr>
        <w:t xml:space="preserve"> </w:t>
      </w:r>
      <w:r w:rsidR="0060289B">
        <w:rPr>
          <w:rFonts w:asciiTheme="minorHAnsi" w:hAnsiTheme="minorHAnsi" w:cstheme="minorHAnsi"/>
        </w:rPr>
        <w:t xml:space="preserve">1 i 2, </w:t>
      </w:r>
      <w:r w:rsidR="00BB4C5A" w:rsidRPr="003D7436">
        <w:rPr>
          <w:rFonts w:asciiTheme="minorHAnsi" w:hAnsiTheme="minorHAnsi" w:cstheme="minorHAnsi"/>
        </w:rPr>
        <w:t xml:space="preserve">dostępny przez cały czas trwania </w:t>
      </w:r>
      <w:r w:rsidR="00BB4C5A">
        <w:rPr>
          <w:rFonts w:asciiTheme="minorHAnsi" w:hAnsiTheme="minorHAnsi" w:cstheme="minorHAnsi"/>
        </w:rPr>
        <w:t xml:space="preserve">każdego </w:t>
      </w:r>
      <w:r w:rsidR="00BB4C5A" w:rsidRPr="003D7436">
        <w:rPr>
          <w:rFonts w:asciiTheme="minorHAnsi" w:hAnsiTheme="minorHAnsi" w:cstheme="minorHAnsi"/>
        </w:rPr>
        <w:t>wydarzenia</w:t>
      </w:r>
      <w:r w:rsidR="003D7436">
        <w:rPr>
          <w:rFonts w:asciiTheme="minorHAnsi" w:hAnsiTheme="minorHAnsi" w:cstheme="minorHAnsi"/>
        </w:rPr>
        <w:t>.</w:t>
      </w:r>
    </w:p>
    <w:p w:rsidR="00536334" w:rsidRPr="002561EC" w:rsidRDefault="00AD3940" w:rsidP="002561EC">
      <w:pPr>
        <w:pStyle w:val="Akapitzlist"/>
        <w:numPr>
          <w:ilvl w:val="0"/>
          <w:numId w:val="34"/>
        </w:numPr>
        <w:suppressAutoHyphens w:val="0"/>
        <w:spacing w:after="0"/>
        <w:jc w:val="both"/>
        <w:rPr>
          <w:sz w:val="24"/>
          <w:szCs w:val="24"/>
        </w:rPr>
      </w:pPr>
      <w:r w:rsidRPr="005E3326">
        <w:rPr>
          <w:rFonts w:asciiTheme="minorHAnsi" w:hAnsiTheme="minorHAnsi" w:cstheme="minorHAnsi"/>
        </w:rPr>
        <w:t xml:space="preserve">Obowiązki Wykonawcy </w:t>
      </w:r>
      <w:r w:rsidR="00F3422C">
        <w:rPr>
          <w:rFonts w:asciiTheme="minorHAnsi" w:hAnsiTheme="minorHAnsi" w:cstheme="minorHAnsi"/>
        </w:rPr>
        <w:t>przy wykonywaniu zamówienia</w:t>
      </w:r>
      <w:r>
        <w:rPr>
          <w:rFonts w:asciiTheme="minorHAnsi" w:hAnsiTheme="minorHAnsi" w:cstheme="minorHAnsi"/>
        </w:rPr>
        <w:t>.</w:t>
      </w:r>
    </w:p>
    <w:p w:rsidR="00D50C1A" w:rsidRDefault="00D50C1A" w:rsidP="00536334">
      <w:pPr>
        <w:pStyle w:val="Akapitzlist"/>
        <w:suppressAutoHyphens w:val="0"/>
        <w:spacing w:after="0"/>
        <w:ind w:left="0"/>
        <w:contextualSpacing/>
        <w:jc w:val="both"/>
        <w:rPr>
          <w:rFonts w:asciiTheme="minorHAnsi" w:hAnsiTheme="minorHAnsi" w:cstheme="minorHAnsi"/>
          <w:b/>
          <w:u w:val="single"/>
        </w:rPr>
      </w:pPr>
    </w:p>
    <w:p w:rsidR="00536334" w:rsidRPr="00BB4C5A" w:rsidRDefault="00536334" w:rsidP="0060289B">
      <w:pPr>
        <w:pStyle w:val="Akapitzlist"/>
        <w:numPr>
          <w:ilvl w:val="0"/>
          <w:numId w:val="46"/>
        </w:numPr>
        <w:suppressAutoHyphens w:val="0"/>
        <w:spacing w:after="0"/>
        <w:contextualSpacing/>
        <w:jc w:val="both"/>
        <w:rPr>
          <w:rFonts w:asciiTheme="minorHAnsi" w:hAnsiTheme="minorHAnsi" w:cstheme="minorHAnsi"/>
        </w:rPr>
      </w:pPr>
      <w:r w:rsidRPr="002A1CDA">
        <w:rPr>
          <w:rFonts w:asciiTheme="minorHAnsi" w:hAnsiTheme="minorHAnsi" w:cstheme="minorHAnsi"/>
          <w:b/>
        </w:rPr>
        <w:t>Zadanie 1</w:t>
      </w:r>
      <w:r w:rsidR="00BF4C57" w:rsidRPr="002A1CDA">
        <w:rPr>
          <w:rFonts w:asciiTheme="minorHAnsi" w:hAnsiTheme="minorHAnsi" w:cstheme="minorHAnsi"/>
          <w:b/>
        </w:rPr>
        <w:t xml:space="preserve"> </w:t>
      </w:r>
      <w:r w:rsidR="00BF4C57" w:rsidRPr="002A1CDA">
        <w:rPr>
          <w:b/>
          <w:sz w:val="24"/>
          <w:szCs w:val="24"/>
        </w:rPr>
        <w:t xml:space="preserve">- </w:t>
      </w:r>
      <w:r w:rsidR="00BF4C57" w:rsidRPr="002A1CDA">
        <w:rPr>
          <w:rFonts w:asciiTheme="minorHAnsi" w:hAnsiTheme="minorHAnsi" w:cstheme="minorHAnsi"/>
          <w:b/>
        </w:rPr>
        <w:t>organizacja np.: konferencji, spotkań, eventów, śniadań, wyjazdów prasowych, zawarcie umów</w:t>
      </w:r>
      <w:r w:rsidR="00BF4C57">
        <w:rPr>
          <w:rFonts w:asciiTheme="minorHAnsi" w:hAnsiTheme="minorHAnsi" w:cstheme="minorHAnsi"/>
        </w:rPr>
        <w:t>.</w:t>
      </w:r>
    </w:p>
    <w:p w:rsidR="00FF762C" w:rsidRDefault="00536334" w:rsidP="00FF762C">
      <w:pPr>
        <w:pStyle w:val="Akapitzlist"/>
        <w:numPr>
          <w:ilvl w:val="0"/>
          <w:numId w:val="27"/>
        </w:numPr>
        <w:suppressAutoHyphens w:val="0"/>
        <w:spacing w:after="0"/>
        <w:ind w:left="426" w:hanging="284"/>
        <w:contextualSpacing/>
        <w:jc w:val="both"/>
        <w:rPr>
          <w:rFonts w:asciiTheme="minorHAnsi" w:hAnsiTheme="minorHAnsi" w:cstheme="minorHAnsi"/>
        </w:rPr>
      </w:pPr>
      <w:r w:rsidRPr="0060289B">
        <w:rPr>
          <w:rFonts w:asciiTheme="minorHAnsi" w:hAnsiTheme="minorHAnsi" w:cstheme="minorHAnsi"/>
        </w:rPr>
        <w:t>Wydarzenia</w:t>
      </w:r>
      <w:r w:rsidRPr="00FF762C">
        <w:rPr>
          <w:rFonts w:asciiTheme="minorHAnsi" w:hAnsiTheme="minorHAnsi" w:cstheme="minorHAnsi"/>
        </w:rPr>
        <w:t xml:space="preserve"> będą organizowane dla maksymalnie</w:t>
      </w:r>
      <w:r w:rsidR="00577CFE" w:rsidRPr="00FF762C">
        <w:rPr>
          <w:rFonts w:asciiTheme="minorHAnsi" w:hAnsiTheme="minorHAnsi" w:cstheme="minorHAnsi"/>
        </w:rPr>
        <w:t xml:space="preserve"> </w:t>
      </w:r>
      <w:r w:rsidRPr="0060289B">
        <w:rPr>
          <w:rFonts w:asciiTheme="minorHAnsi" w:hAnsiTheme="minorHAnsi" w:cstheme="minorHAnsi"/>
        </w:rPr>
        <w:t>150</w:t>
      </w:r>
      <w:r w:rsidRPr="00FF762C">
        <w:rPr>
          <w:rFonts w:asciiTheme="minorHAnsi" w:hAnsiTheme="minorHAnsi" w:cstheme="minorHAnsi"/>
        </w:rPr>
        <w:t xml:space="preserve"> osób. </w:t>
      </w:r>
    </w:p>
    <w:p w:rsidR="00FF762C" w:rsidRDefault="00AD3940" w:rsidP="00FF762C">
      <w:pPr>
        <w:pStyle w:val="Akapitzlist"/>
        <w:numPr>
          <w:ilvl w:val="0"/>
          <w:numId w:val="27"/>
        </w:numPr>
        <w:suppressAutoHyphens w:val="0"/>
        <w:spacing w:after="0"/>
        <w:ind w:left="426" w:hanging="284"/>
        <w:contextualSpacing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Zamawiający wskaże miejsce</w:t>
      </w:r>
      <w:r w:rsidR="00FF762C">
        <w:rPr>
          <w:rFonts w:asciiTheme="minorHAnsi" w:hAnsiTheme="minorHAnsi" w:cstheme="minorHAnsi"/>
        </w:rPr>
        <w:t xml:space="preserve"> na terenie Warszawy</w:t>
      </w:r>
      <w:r w:rsidR="00536334" w:rsidRPr="00FF762C">
        <w:rPr>
          <w:rFonts w:asciiTheme="minorHAnsi" w:hAnsiTheme="minorHAnsi" w:cstheme="minorHAnsi"/>
        </w:rPr>
        <w:t xml:space="preserve">, a Wykonawca zapewni </w:t>
      </w:r>
      <w:r w:rsidR="00FF762C">
        <w:rPr>
          <w:rFonts w:asciiTheme="minorHAnsi" w:hAnsiTheme="minorHAnsi" w:cstheme="minorHAnsi"/>
        </w:rPr>
        <w:t>usługę cateringową o charakterze</w:t>
      </w:r>
      <w:r w:rsidR="00536334" w:rsidRPr="00FF762C">
        <w:rPr>
          <w:rFonts w:asciiTheme="minorHAnsi" w:hAnsiTheme="minorHAnsi" w:cstheme="minorHAnsi"/>
        </w:rPr>
        <w:t xml:space="preserve"> cocktail</w:t>
      </w:r>
      <w:r w:rsidR="00FF762C">
        <w:rPr>
          <w:rFonts w:asciiTheme="minorHAnsi" w:hAnsiTheme="minorHAnsi" w:cstheme="minorHAnsi"/>
        </w:rPr>
        <w:t>u</w:t>
      </w:r>
      <w:r w:rsidR="00536334" w:rsidRPr="00FF762C">
        <w:rPr>
          <w:rFonts w:asciiTheme="minorHAnsi" w:hAnsiTheme="minorHAnsi" w:cstheme="minorHAnsi"/>
        </w:rPr>
        <w:t>.</w:t>
      </w:r>
    </w:p>
    <w:p w:rsidR="00FF762C" w:rsidRDefault="006143D3" w:rsidP="00FF762C">
      <w:pPr>
        <w:pStyle w:val="Akapitzlist"/>
        <w:numPr>
          <w:ilvl w:val="0"/>
          <w:numId w:val="27"/>
        </w:numPr>
        <w:suppressAutoHyphens w:val="0"/>
        <w:spacing w:after="0"/>
        <w:ind w:left="426" w:hanging="284"/>
        <w:contextualSpacing/>
        <w:jc w:val="both"/>
        <w:rPr>
          <w:rFonts w:asciiTheme="minorHAnsi" w:hAnsiTheme="minorHAnsi" w:cstheme="minorHAnsi"/>
        </w:rPr>
      </w:pPr>
      <w:r w:rsidRPr="0060289B">
        <w:rPr>
          <w:rFonts w:asciiTheme="minorHAnsi" w:hAnsiTheme="minorHAnsi" w:cstheme="minorHAnsi"/>
        </w:rPr>
        <w:t>Miejsca</w:t>
      </w:r>
      <w:r w:rsidR="00E17611">
        <w:rPr>
          <w:rFonts w:asciiTheme="minorHAnsi" w:hAnsiTheme="minorHAnsi" w:cstheme="minorHAnsi"/>
        </w:rPr>
        <w:t xml:space="preserve"> wydarzeń</w:t>
      </w:r>
      <w:r w:rsidR="00536334" w:rsidRPr="00FF762C">
        <w:rPr>
          <w:rFonts w:asciiTheme="minorHAnsi" w:hAnsiTheme="minorHAnsi" w:cstheme="minorHAnsi"/>
        </w:rPr>
        <w:t xml:space="preserve"> zostan</w:t>
      </w:r>
      <w:r>
        <w:rPr>
          <w:rFonts w:asciiTheme="minorHAnsi" w:hAnsiTheme="minorHAnsi" w:cstheme="minorHAnsi"/>
        </w:rPr>
        <w:t>ą</w:t>
      </w:r>
      <w:r w:rsidR="00536334" w:rsidRPr="00FF762C">
        <w:rPr>
          <w:rFonts w:asciiTheme="minorHAnsi" w:hAnsiTheme="minorHAnsi" w:cstheme="minorHAnsi"/>
        </w:rPr>
        <w:t xml:space="preserve"> wskazane Wykonawcy na</w:t>
      </w:r>
      <w:r>
        <w:rPr>
          <w:rFonts w:asciiTheme="minorHAnsi" w:hAnsiTheme="minorHAnsi" w:cstheme="minorHAnsi"/>
        </w:rPr>
        <w:t>jpóźniej</w:t>
      </w:r>
      <w:r w:rsidR="00536334" w:rsidRPr="00FF762C">
        <w:rPr>
          <w:rFonts w:asciiTheme="minorHAnsi" w:hAnsiTheme="minorHAnsi" w:cstheme="minorHAnsi"/>
        </w:rPr>
        <w:t xml:space="preserve"> 3 dni przed realizacją danego spotkania. </w:t>
      </w:r>
    </w:p>
    <w:p w:rsidR="00BB4C5A" w:rsidRDefault="00536334" w:rsidP="00BB4C5A">
      <w:pPr>
        <w:pStyle w:val="Akapitzlist"/>
        <w:numPr>
          <w:ilvl w:val="0"/>
          <w:numId w:val="27"/>
        </w:numPr>
        <w:suppressAutoHyphens w:val="0"/>
        <w:spacing w:after="0"/>
        <w:ind w:left="426" w:hanging="284"/>
        <w:contextualSpacing/>
        <w:jc w:val="both"/>
        <w:rPr>
          <w:rFonts w:asciiTheme="minorHAnsi" w:hAnsiTheme="minorHAnsi" w:cstheme="minorHAnsi"/>
        </w:rPr>
      </w:pPr>
      <w:r w:rsidRPr="00FF762C">
        <w:rPr>
          <w:rFonts w:asciiTheme="minorHAnsi" w:hAnsiTheme="minorHAnsi" w:cstheme="minorHAnsi"/>
        </w:rPr>
        <w:t xml:space="preserve">Wykonawca przygotuje powierzchnię do składowania i serwowania cateringu. </w:t>
      </w:r>
    </w:p>
    <w:p w:rsidR="000A12D0" w:rsidRPr="00BB4C5A" w:rsidRDefault="00656E1E" w:rsidP="00BB4C5A">
      <w:pPr>
        <w:pStyle w:val="Akapitzlist"/>
        <w:numPr>
          <w:ilvl w:val="0"/>
          <w:numId w:val="27"/>
        </w:numPr>
        <w:suppressAutoHyphens w:val="0"/>
        <w:spacing w:after="0"/>
        <w:ind w:left="426" w:hanging="284"/>
        <w:contextualSpacing/>
        <w:jc w:val="both"/>
        <w:rPr>
          <w:rFonts w:asciiTheme="minorHAnsi" w:hAnsiTheme="minorHAnsi" w:cstheme="minorHAnsi"/>
        </w:rPr>
      </w:pPr>
      <w:r w:rsidRPr="00BB4C5A">
        <w:rPr>
          <w:rFonts w:asciiTheme="minorHAnsi" w:hAnsiTheme="minorHAnsi" w:cstheme="minorHAnsi"/>
        </w:rPr>
        <w:t>Plan cateringowy:</w:t>
      </w:r>
    </w:p>
    <w:p w:rsidR="00536334" w:rsidRPr="00C1365C" w:rsidRDefault="006A6B5A" w:rsidP="00536334">
      <w:pPr>
        <w:pStyle w:val="Akapitzlist"/>
        <w:numPr>
          <w:ilvl w:val="0"/>
          <w:numId w:val="11"/>
        </w:numPr>
        <w:suppressAutoHyphens w:val="0"/>
        <w:spacing w:after="0"/>
        <w:contextualSpacing/>
        <w:jc w:val="both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</w:rPr>
        <w:t>n</w:t>
      </w:r>
      <w:r w:rsidR="00536334">
        <w:rPr>
          <w:rFonts w:asciiTheme="minorHAnsi" w:hAnsiTheme="minorHAnsi" w:cstheme="minorHAnsi"/>
        </w:rPr>
        <w:t xml:space="preserve">apoje zimne i gorące patrz </w:t>
      </w:r>
      <w:r w:rsidR="006F05E2">
        <w:rPr>
          <w:rFonts w:asciiTheme="minorHAnsi" w:hAnsiTheme="minorHAnsi" w:cstheme="minorHAnsi"/>
        </w:rPr>
        <w:t xml:space="preserve">cz. </w:t>
      </w:r>
      <w:r w:rsidR="00BB4C5A">
        <w:rPr>
          <w:rFonts w:asciiTheme="minorHAnsi" w:hAnsiTheme="minorHAnsi" w:cstheme="minorHAnsi"/>
        </w:rPr>
        <w:t>I</w:t>
      </w:r>
      <w:r w:rsidR="006F05E2">
        <w:rPr>
          <w:rFonts w:asciiTheme="minorHAnsi" w:hAnsiTheme="minorHAnsi" w:cstheme="minorHAnsi"/>
        </w:rPr>
        <w:t>I, pkt 3.</w:t>
      </w:r>
    </w:p>
    <w:p w:rsidR="000A12D0" w:rsidRPr="00C1365C" w:rsidRDefault="006A6B5A" w:rsidP="000A12D0">
      <w:pPr>
        <w:pStyle w:val="Akapitzlist"/>
        <w:numPr>
          <w:ilvl w:val="0"/>
          <w:numId w:val="11"/>
        </w:numPr>
        <w:spacing w:after="0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f</w:t>
      </w:r>
      <w:r w:rsidR="000A12D0" w:rsidRPr="00C1365C">
        <w:rPr>
          <w:rFonts w:asciiTheme="minorHAnsi" w:hAnsiTheme="minorHAnsi" w:cstheme="minorHAnsi"/>
          <w:u w:val="single"/>
        </w:rPr>
        <w:t>inger food na słono:</w:t>
      </w:r>
    </w:p>
    <w:p w:rsidR="000A12D0" w:rsidRPr="00C1365C" w:rsidRDefault="000A12D0" w:rsidP="000A12D0">
      <w:pPr>
        <w:tabs>
          <w:tab w:val="left" w:pos="993"/>
        </w:tabs>
        <w:spacing w:after="0"/>
        <w:ind w:left="99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Co </w:t>
      </w:r>
      <w:r w:rsidRPr="00C1365C">
        <w:rPr>
          <w:rFonts w:asciiTheme="minorHAnsi" w:hAnsiTheme="minorHAnsi" w:cstheme="minorHAnsi"/>
        </w:rPr>
        <w:t xml:space="preserve">najmniej 5 rodzajów </w:t>
      </w:r>
      <w:r>
        <w:rPr>
          <w:rFonts w:asciiTheme="minorHAnsi" w:hAnsiTheme="minorHAnsi" w:cstheme="minorHAnsi"/>
        </w:rPr>
        <w:t xml:space="preserve">na </w:t>
      </w:r>
      <w:r w:rsidRPr="00C1365C">
        <w:rPr>
          <w:rFonts w:asciiTheme="minorHAnsi" w:hAnsiTheme="minorHAnsi" w:cstheme="minorHAnsi"/>
        </w:rPr>
        <w:t>ciepł</w:t>
      </w:r>
      <w:r>
        <w:rPr>
          <w:rFonts w:asciiTheme="minorHAnsi" w:hAnsiTheme="minorHAnsi" w:cstheme="minorHAnsi"/>
        </w:rPr>
        <w:t>o</w:t>
      </w:r>
      <w:r w:rsidRPr="00C1365C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 xml:space="preserve">co </w:t>
      </w:r>
      <w:r w:rsidRPr="00C1365C">
        <w:rPr>
          <w:rFonts w:asciiTheme="minorHAnsi" w:hAnsiTheme="minorHAnsi" w:cstheme="minorHAnsi"/>
        </w:rPr>
        <w:t>najmniej 5 rodzajów na zimno, np.: roladki warzywne, rybne, mięsne z farszami, roladki z tortilli</w:t>
      </w:r>
      <w:r>
        <w:rPr>
          <w:rFonts w:asciiTheme="minorHAnsi" w:hAnsiTheme="minorHAnsi" w:cstheme="minorHAnsi"/>
        </w:rPr>
        <w:t>,</w:t>
      </w:r>
      <w:r w:rsidRPr="00C1365C">
        <w:rPr>
          <w:rFonts w:asciiTheme="minorHAnsi" w:hAnsiTheme="minorHAnsi" w:cstheme="minorHAnsi"/>
        </w:rPr>
        <w:t xml:space="preserve"> crostini z warzywami, faszerowane warzywa, jaja podawane na ciepło bądź zimno, nadziewane canneloni, wytrawne ptysie</w:t>
      </w:r>
      <w:r w:rsidR="00656E1E">
        <w:rPr>
          <w:rFonts w:asciiTheme="minorHAnsi" w:hAnsiTheme="minorHAnsi" w:cstheme="minorHAnsi"/>
        </w:rPr>
        <w:t>, empanadas, warzywa z dipami, c</w:t>
      </w:r>
      <w:r w:rsidRPr="00C1365C">
        <w:rPr>
          <w:rFonts w:asciiTheme="minorHAnsi" w:hAnsiTheme="minorHAnsi" w:cstheme="minorHAnsi"/>
        </w:rPr>
        <w:t>onchiglioni,</w:t>
      </w:r>
      <w:r w:rsidR="00656E1E">
        <w:rPr>
          <w:rFonts w:asciiTheme="minorHAnsi" w:hAnsiTheme="minorHAnsi" w:cstheme="minorHAnsi"/>
        </w:rPr>
        <w:t xml:space="preserve"> czyli makaron z farszem</w:t>
      </w:r>
      <w:r w:rsidRPr="00C1365C">
        <w:rPr>
          <w:rFonts w:asciiTheme="minorHAnsi" w:hAnsiTheme="minorHAnsi" w:cstheme="minorHAnsi"/>
        </w:rPr>
        <w:t xml:space="preserve"> boczek faszerowany, mini papryczki, bakłażany zapiekane, panier</w:t>
      </w:r>
      <w:r w:rsidR="00656E1E">
        <w:rPr>
          <w:rFonts w:asciiTheme="minorHAnsi" w:hAnsiTheme="minorHAnsi" w:cstheme="minorHAnsi"/>
        </w:rPr>
        <w:t>owane faszerowane oliwki, mini c</w:t>
      </w:r>
      <w:r w:rsidRPr="00C1365C">
        <w:rPr>
          <w:rFonts w:asciiTheme="minorHAnsi" w:hAnsiTheme="minorHAnsi" w:cstheme="minorHAnsi"/>
        </w:rPr>
        <w:t>aprese i papryki zawijane, warzywne rolady, orzechy z ciasta na ostro, miseczki z ciasta filo</w:t>
      </w:r>
      <w:r w:rsidR="006A6B5A">
        <w:rPr>
          <w:rFonts w:asciiTheme="minorHAnsi" w:hAnsiTheme="minorHAnsi" w:cstheme="minorHAnsi"/>
        </w:rPr>
        <w:br/>
      </w:r>
      <w:r w:rsidRPr="00C1365C">
        <w:rPr>
          <w:rFonts w:asciiTheme="minorHAnsi" w:hAnsiTheme="minorHAnsi" w:cstheme="minorHAnsi"/>
        </w:rPr>
        <w:t xml:space="preserve"> z sałatkami itp.</w:t>
      </w:r>
    </w:p>
    <w:p w:rsidR="000A12D0" w:rsidRPr="00C1365C" w:rsidRDefault="006A6B5A" w:rsidP="000A12D0">
      <w:pPr>
        <w:pStyle w:val="Akapitzlist"/>
        <w:numPr>
          <w:ilvl w:val="0"/>
          <w:numId w:val="11"/>
        </w:numPr>
        <w:tabs>
          <w:tab w:val="left" w:pos="0"/>
        </w:tabs>
        <w:spacing w:after="0"/>
        <w:jc w:val="both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f</w:t>
      </w:r>
      <w:r w:rsidR="000A12D0" w:rsidRPr="00C1365C">
        <w:rPr>
          <w:rFonts w:asciiTheme="minorHAnsi" w:hAnsiTheme="minorHAnsi" w:cstheme="minorHAnsi"/>
          <w:u w:val="single"/>
        </w:rPr>
        <w:t>inger food na słodko</w:t>
      </w:r>
      <w:r w:rsidR="000A12D0">
        <w:rPr>
          <w:rFonts w:asciiTheme="minorHAnsi" w:hAnsiTheme="minorHAnsi" w:cstheme="minorHAnsi"/>
          <w:u w:val="single"/>
        </w:rPr>
        <w:t xml:space="preserve"> </w:t>
      </w:r>
      <w:r w:rsidR="000A12D0">
        <w:rPr>
          <w:rFonts w:asciiTheme="minorHAnsi" w:hAnsiTheme="minorHAnsi" w:cstheme="minorHAnsi"/>
        </w:rPr>
        <w:t xml:space="preserve">co </w:t>
      </w:r>
      <w:r w:rsidR="000A12D0" w:rsidRPr="00C1365C">
        <w:rPr>
          <w:rFonts w:asciiTheme="minorHAnsi" w:hAnsiTheme="minorHAnsi" w:cstheme="minorHAnsi"/>
        </w:rPr>
        <w:t>najmniej 5 rodzajów</w:t>
      </w:r>
      <w:r w:rsidR="000A12D0" w:rsidRPr="003220C4">
        <w:rPr>
          <w:rFonts w:asciiTheme="minorHAnsi" w:hAnsiTheme="minorHAnsi" w:cstheme="minorHAnsi"/>
        </w:rPr>
        <w:t>:</w:t>
      </w:r>
      <w:r w:rsidR="000A12D0" w:rsidRPr="00C1365C">
        <w:rPr>
          <w:rFonts w:asciiTheme="minorHAnsi" w:hAnsiTheme="minorHAnsi" w:cstheme="minorHAnsi"/>
          <w:u w:val="single"/>
        </w:rPr>
        <w:t xml:space="preserve"> </w:t>
      </w:r>
    </w:p>
    <w:p w:rsidR="00937AB2" w:rsidRDefault="000A12D0" w:rsidP="00937AB2">
      <w:pPr>
        <w:pStyle w:val="Akapitzlist"/>
        <w:tabs>
          <w:tab w:val="left" w:pos="0"/>
        </w:tabs>
        <w:spacing w:after="0"/>
        <w:ind w:left="993"/>
        <w:jc w:val="both"/>
        <w:rPr>
          <w:rFonts w:asciiTheme="minorHAnsi" w:hAnsiTheme="minorHAnsi" w:cstheme="minorHAnsi"/>
        </w:rPr>
      </w:pPr>
      <w:r w:rsidRPr="00C1365C">
        <w:rPr>
          <w:rFonts w:asciiTheme="minorHAnsi" w:hAnsiTheme="minorHAnsi" w:cstheme="minorHAnsi"/>
        </w:rPr>
        <w:t xml:space="preserve">np.: mini babeczki, mini muffiny, panna cotta, praliny, musy owocowe, koreczki owocowe, kremy śmietanowe i owocowe itp. </w:t>
      </w:r>
    </w:p>
    <w:p w:rsidR="000A12D0" w:rsidRPr="00937AB2" w:rsidRDefault="006A6B5A" w:rsidP="002561EC">
      <w:pPr>
        <w:pStyle w:val="Akapitzlist"/>
        <w:tabs>
          <w:tab w:val="left" w:pos="0"/>
        </w:tabs>
        <w:spacing w:after="0"/>
        <w:ind w:left="1004"/>
        <w:jc w:val="both"/>
        <w:rPr>
          <w:rFonts w:asciiTheme="minorHAnsi" w:hAnsiTheme="minorHAnsi" w:cstheme="minorHAnsi"/>
        </w:rPr>
      </w:pPr>
      <w:r w:rsidRPr="00937AB2">
        <w:rPr>
          <w:rFonts w:asciiTheme="minorHAnsi" w:hAnsiTheme="minorHAnsi" w:cstheme="minorHAnsi"/>
        </w:rPr>
        <w:t>Zamawiający wymaga podawania f</w:t>
      </w:r>
      <w:r w:rsidR="000A12D0" w:rsidRPr="00937AB2">
        <w:rPr>
          <w:rFonts w:asciiTheme="minorHAnsi" w:hAnsiTheme="minorHAnsi" w:cstheme="minorHAnsi"/>
        </w:rPr>
        <w:t xml:space="preserve">ingerfood’ów </w:t>
      </w:r>
      <w:r w:rsidR="00646E9C" w:rsidRPr="00937AB2">
        <w:rPr>
          <w:rFonts w:asciiTheme="minorHAnsi" w:hAnsiTheme="minorHAnsi" w:cstheme="minorHAnsi"/>
        </w:rPr>
        <w:t xml:space="preserve">uzupełnianych na bieżąco, aby zachować ich ciągłość asortymentową </w:t>
      </w:r>
      <w:r w:rsidR="000A12D0" w:rsidRPr="00937AB2">
        <w:rPr>
          <w:rFonts w:asciiTheme="minorHAnsi" w:hAnsiTheme="minorHAnsi" w:cstheme="minorHAnsi"/>
        </w:rPr>
        <w:t xml:space="preserve">w postaci jednoporcjowych przystawek, serwowanych w jednorazowych naczyniach </w:t>
      </w:r>
      <w:r w:rsidRPr="00937AB2">
        <w:rPr>
          <w:rFonts w:asciiTheme="minorHAnsi" w:hAnsiTheme="minorHAnsi" w:cstheme="minorHAnsi"/>
        </w:rPr>
        <w:br/>
      </w:r>
      <w:r w:rsidR="000A12D0" w:rsidRPr="00937AB2">
        <w:rPr>
          <w:rFonts w:asciiTheme="minorHAnsi" w:hAnsiTheme="minorHAnsi" w:cstheme="minorHAnsi"/>
        </w:rPr>
        <w:lastRenderedPageBreak/>
        <w:t xml:space="preserve">np.: miseczkach, podstawkach, łyżkach lub kieliszkach o różnych kształtach i wielkościach wraz </w:t>
      </w:r>
      <w:r w:rsidR="00D50C1A">
        <w:rPr>
          <w:rFonts w:asciiTheme="minorHAnsi" w:hAnsiTheme="minorHAnsi" w:cstheme="minorHAnsi"/>
        </w:rPr>
        <w:br/>
      </w:r>
      <w:r w:rsidR="000A12D0" w:rsidRPr="00937AB2">
        <w:rPr>
          <w:rFonts w:asciiTheme="minorHAnsi" w:hAnsiTheme="minorHAnsi" w:cstheme="minorHAnsi"/>
        </w:rPr>
        <w:t xml:space="preserve">z wykałaczką, łyżeczką </w:t>
      </w:r>
      <w:r w:rsidRPr="00937AB2">
        <w:rPr>
          <w:rFonts w:asciiTheme="minorHAnsi" w:hAnsiTheme="minorHAnsi" w:cstheme="minorHAnsi"/>
        </w:rPr>
        <w:t xml:space="preserve">bądź widelczykiem </w:t>
      </w:r>
      <w:r w:rsidR="000A12D0" w:rsidRPr="00937AB2">
        <w:rPr>
          <w:rFonts w:asciiTheme="minorHAnsi" w:hAnsiTheme="minorHAnsi" w:cstheme="minorHAnsi"/>
        </w:rPr>
        <w:t>dostosowanym do wielkości serwowanego naczynia oraz rodzaju dania: słonego i słodkiego.</w:t>
      </w:r>
    </w:p>
    <w:p w:rsidR="000A12D0" w:rsidRPr="00C1365C" w:rsidRDefault="000A12D0" w:rsidP="007768F6">
      <w:pPr>
        <w:pStyle w:val="Akapitzlist"/>
        <w:tabs>
          <w:tab w:val="left" w:pos="0"/>
          <w:tab w:val="left" w:pos="142"/>
        </w:tabs>
        <w:spacing w:after="0" w:line="360" w:lineRule="auto"/>
        <w:ind w:left="142" w:firstLine="851"/>
        <w:rPr>
          <w:rFonts w:asciiTheme="minorHAnsi" w:hAnsiTheme="minorHAnsi" w:cstheme="minorHAnsi"/>
        </w:rPr>
      </w:pPr>
      <w:r w:rsidRPr="00C1365C">
        <w:rPr>
          <w:rFonts w:asciiTheme="minorHAnsi" w:hAnsiTheme="minorHAnsi" w:cstheme="minorHAnsi"/>
          <w:noProof/>
          <w:lang w:eastAsia="pl-PL"/>
        </w:rPr>
        <w:drawing>
          <wp:inline distT="0" distB="0" distL="0" distR="0">
            <wp:extent cx="2085975" cy="1438275"/>
            <wp:effectExtent l="19050" t="0" r="9525" b="0"/>
            <wp:docPr id="36" name="Obraz 4" descr="Znalezione obrazy dla zapytania finger food rodza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Znalezione obrazy dla zapytania finger food rodzaj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365C">
        <w:rPr>
          <w:rFonts w:asciiTheme="minorHAnsi" w:hAnsiTheme="minorHAnsi" w:cstheme="minorHAnsi"/>
          <w:noProof/>
          <w:lang w:eastAsia="pl-PL"/>
        </w:rPr>
        <w:drawing>
          <wp:inline distT="0" distB="0" distL="0" distR="0">
            <wp:extent cx="1990725" cy="1438275"/>
            <wp:effectExtent l="19050" t="0" r="9525" b="0"/>
            <wp:docPr id="35" name="Obraz 6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365C">
        <w:rPr>
          <w:rFonts w:asciiTheme="minorHAnsi" w:hAnsiTheme="minorHAnsi" w:cstheme="minorHAnsi"/>
          <w:noProof/>
          <w:lang w:eastAsia="pl-PL"/>
        </w:rPr>
        <w:drawing>
          <wp:inline distT="0" distB="0" distL="0" distR="0">
            <wp:extent cx="1190625" cy="1647825"/>
            <wp:effectExtent l="19050" t="0" r="9525" b="0"/>
            <wp:docPr id="34" name="Obraz 3" descr="Znalezione obrazy dla zapytania finger food rodza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Znalezione obrazy dla zapytania finger food rodzaj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2D0" w:rsidRPr="00C1365C" w:rsidRDefault="000A12D0" w:rsidP="007768F6">
      <w:pPr>
        <w:ind w:firstLine="567"/>
        <w:rPr>
          <w:rFonts w:asciiTheme="minorHAnsi" w:hAnsiTheme="minorHAnsi" w:cstheme="minorHAnsi"/>
        </w:rPr>
      </w:pPr>
      <w:r w:rsidRPr="00C1365C">
        <w:rPr>
          <w:rFonts w:asciiTheme="minorHAnsi" w:hAnsiTheme="minorHAnsi" w:cstheme="minorHAnsi"/>
        </w:rPr>
        <w:t xml:space="preserve">         </w:t>
      </w:r>
      <w:r w:rsidRPr="00C1365C">
        <w:rPr>
          <w:rFonts w:asciiTheme="minorHAnsi" w:hAnsiTheme="minorHAnsi" w:cstheme="minorHAnsi"/>
          <w:noProof/>
          <w:lang w:eastAsia="pl-PL"/>
        </w:rPr>
        <w:drawing>
          <wp:inline distT="0" distB="0" distL="0" distR="0">
            <wp:extent cx="2276475" cy="1438275"/>
            <wp:effectExtent l="19050" t="0" r="9525" b="0"/>
            <wp:docPr id="33" name="Obraz 5" descr="Znalezione obrazy dla zapytania finger food rodza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Znalezione obrazy dla zapytania finger food rodzaj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365C">
        <w:rPr>
          <w:rFonts w:asciiTheme="minorHAnsi" w:hAnsiTheme="minorHAnsi" w:cstheme="minorHAnsi"/>
        </w:rPr>
        <w:t xml:space="preserve">  </w:t>
      </w:r>
      <w:r w:rsidRPr="00C1365C">
        <w:rPr>
          <w:rFonts w:asciiTheme="minorHAnsi" w:hAnsiTheme="minorHAnsi" w:cstheme="minorHAnsi"/>
          <w:noProof/>
          <w:lang w:eastAsia="pl-PL"/>
        </w:rPr>
        <w:drawing>
          <wp:inline distT="0" distB="0" distL="0" distR="0">
            <wp:extent cx="2019300" cy="1524000"/>
            <wp:effectExtent l="19050" t="0" r="0" b="0"/>
            <wp:docPr id="32" name="Obraz 7" descr="Znalezione obrazy dla zapytania finger food rodza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Znalezione obrazy dla zapytania finger food rodzaj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365C">
        <w:rPr>
          <w:rFonts w:asciiTheme="minorHAnsi" w:hAnsiTheme="minorHAnsi" w:cstheme="minorHAnsi"/>
        </w:rPr>
        <w:t xml:space="preserve">     </w:t>
      </w:r>
    </w:p>
    <w:p w:rsidR="000A12D0" w:rsidRPr="00C1365C" w:rsidRDefault="000A12D0" w:rsidP="007768F6">
      <w:pPr>
        <w:ind w:firstLine="993"/>
        <w:rPr>
          <w:rFonts w:asciiTheme="minorHAnsi" w:hAnsiTheme="minorHAnsi" w:cstheme="minorHAnsi"/>
        </w:rPr>
      </w:pPr>
      <w:r w:rsidRPr="00C1365C">
        <w:rPr>
          <w:rFonts w:asciiTheme="minorHAnsi" w:hAnsiTheme="minorHAnsi" w:cstheme="minorHAnsi"/>
          <w:noProof/>
          <w:lang w:eastAsia="pl-PL"/>
        </w:rPr>
        <w:drawing>
          <wp:inline distT="0" distB="0" distL="0" distR="0">
            <wp:extent cx="2019300" cy="1343025"/>
            <wp:effectExtent l="19050" t="0" r="0" b="0"/>
            <wp:docPr id="6" name="Obraz 8" descr="Znalezione obrazy dla zapytania finger food rodza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Znalezione obrazy dla zapytania finger food rodzaj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365C">
        <w:rPr>
          <w:rFonts w:asciiTheme="minorHAnsi" w:hAnsiTheme="minorHAnsi" w:cstheme="minorHAnsi"/>
          <w:noProof/>
          <w:lang w:eastAsia="pl-PL"/>
        </w:rPr>
        <w:drawing>
          <wp:inline distT="0" distB="0" distL="0" distR="0">
            <wp:extent cx="2219325" cy="1343025"/>
            <wp:effectExtent l="19050" t="0" r="9525" b="0"/>
            <wp:docPr id="2" name="Obraz 10" descr="Znalezione obrazy dla zapytania finger food rodza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Znalezione obrazy dla zapytania finger food rodzaj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2D0" w:rsidRPr="00C1365C" w:rsidRDefault="000A12D0" w:rsidP="007768F6">
      <w:pPr>
        <w:spacing w:after="0" w:line="360" w:lineRule="auto"/>
        <w:ind w:firstLine="993"/>
        <w:rPr>
          <w:rFonts w:asciiTheme="minorHAnsi" w:hAnsiTheme="minorHAnsi" w:cstheme="minorHAnsi"/>
        </w:rPr>
      </w:pPr>
      <w:r w:rsidRPr="00C1365C">
        <w:rPr>
          <w:rFonts w:asciiTheme="minorHAnsi" w:hAnsiTheme="minorHAnsi" w:cstheme="minorHAnsi"/>
          <w:noProof/>
          <w:lang w:eastAsia="pl-PL"/>
        </w:rPr>
        <w:drawing>
          <wp:inline distT="0" distB="0" distL="0" distR="0">
            <wp:extent cx="1905000" cy="1314450"/>
            <wp:effectExtent l="19050" t="0" r="0" b="0"/>
            <wp:docPr id="5" name="Obraz 9" descr="Znalezione obrazy dla zapytania finger food rodza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Znalezione obrazy dla zapytania finger food rodzaj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365C">
        <w:rPr>
          <w:rFonts w:asciiTheme="minorHAnsi" w:hAnsiTheme="minorHAnsi" w:cstheme="minorHAnsi"/>
        </w:rPr>
        <w:t xml:space="preserve">     </w:t>
      </w:r>
      <w:r w:rsidRPr="00C1365C">
        <w:rPr>
          <w:rFonts w:asciiTheme="minorHAnsi" w:hAnsiTheme="minorHAnsi" w:cstheme="minorHAnsi"/>
          <w:noProof/>
          <w:lang w:eastAsia="pl-PL"/>
        </w:rPr>
        <w:drawing>
          <wp:inline distT="0" distB="0" distL="0" distR="0">
            <wp:extent cx="1857375" cy="1314450"/>
            <wp:effectExtent l="19050" t="0" r="9525" b="0"/>
            <wp:docPr id="9" name="Obraz 1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2D0" w:rsidRPr="00C1365C" w:rsidRDefault="000A12D0" w:rsidP="007768F6">
      <w:pPr>
        <w:pStyle w:val="Akapitzlist"/>
        <w:spacing w:after="0" w:line="360" w:lineRule="auto"/>
        <w:ind w:left="0" w:firstLine="993"/>
        <w:rPr>
          <w:rFonts w:asciiTheme="minorHAnsi" w:hAnsiTheme="minorHAnsi" w:cstheme="minorHAnsi"/>
        </w:rPr>
      </w:pPr>
      <w:r w:rsidRPr="00C1365C">
        <w:rPr>
          <w:rFonts w:asciiTheme="minorHAnsi" w:hAnsiTheme="minorHAnsi" w:cstheme="minorHAnsi"/>
          <w:noProof/>
          <w:lang w:eastAsia="pl-PL"/>
        </w:rPr>
        <w:drawing>
          <wp:inline distT="0" distB="0" distL="0" distR="0">
            <wp:extent cx="1866900" cy="923925"/>
            <wp:effectExtent l="19050" t="0" r="0" b="0"/>
            <wp:docPr id="10" name="Obraz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 descr="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365C">
        <w:rPr>
          <w:rFonts w:asciiTheme="minorHAnsi" w:hAnsiTheme="minorHAnsi" w:cstheme="minorHAnsi"/>
        </w:rPr>
        <w:t xml:space="preserve"> </w:t>
      </w:r>
      <w:r w:rsidRPr="00C1365C">
        <w:rPr>
          <w:rFonts w:asciiTheme="minorHAnsi" w:hAnsiTheme="minorHAnsi" w:cstheme="minorHAnsi"/>
          <w:noProof/>
          <w:lang w:eastAsia="pl-PL"/>
        </w:rPr>
        <w:drawing>
          <wp:inline distT="0" distB="0" distL="0" distR="0">
            <wp:extent cx="1609725" cy="904875"/>
            <wp:effectExtent l="19050" t="0" r="9525" b="0"/>
            <wp:docPr id="11" name="Obraz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365C">
        <w:rPr>
          <w:rFonts w:asciiTheme="minorHAnsi" w:hAnsiTheme="minorHAnsi" w:cstheme="minorHAnsi"/>
        </w:rPr>
        <w:t xml:space="preserve"> </w:t>
      </w:r>
      <w:r w:rsidRPr="00C1365C">
        <w:rPr>
          <w:rFonts w:asciiTheme="minorHAnsi" w:hAnsiTheme="minorHAnsi" w:cstheme="minorHAnsi"/>
          <w:noProof/>
          <w:lang w:eastAsia="pl-PL"/>
        </w:rPr>
        <w:drawing>
          <wp:inline distT="0" distB="0" distL="0" distR="0">
            <wp:extent cx="1419225" cy="942975"/>
            <wp:effectExtent l="19050" t="0" r="9525" b="0"/>
            <wp:docPr id="12" name="Obraz 14" descr="Znalezione obrazy dla zapytania finger food słodkie rodza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Znalezione obrazy dla zapytania finger food słodkie rodzaj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365C">
        <w:rPr>
          <w:rFonts w:asciiTheme="minorHAnsi" w:hAnsiTheme="minorHAnsi" w:cstheme="minorHAnsi"/>
        </w:rPr>
        <w:t xml:space="preserve"> </w:t>
      </w:r>
    </w:p>
    <w:p w:rsidR="000A12D0" w:rsidRPr="00C1365C" w:rsidRDefault="000A12D0" w:rsidP="007768F6">
      <w:pPr>
        <w:spacing w:after="0" w:line="360" w:lineRule="auto"/>
        <w:ind w:firstLine="1134"/>
        <w:rPr>
          <w:rFonts w:asciiTheme="minorHAnsi" w:hAnsiTheme="minorHAnsi" w:cstheme="minorHAnsi"/>
        </w:rPr>
      </w:pPr>
      <w:r w:rsidRPr="00C1365C">
        <w:rPr>
          <w:rFonts w:asciiTheme="minorHAnsi" w:hAnsiTheme="minorHAnsi" w:cstheme="minorHAnsi"/>
          <w:noProof/>
          <w:lang w:eastAsia="pl-PL"/>
        </w:rPr>
        <w:drawing>
          <wp:inline distT="0" distB="0" distL="0" distR="0">
            <wp:extent cx="1619250" cy="1085850"/>
            <wp:effectExtent l="19050" t="0" r="0" b="0"/>
            <wp:docPr id="13" name="Obraz 16" descr="Znalezione obrazy dla zapytania desery finger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 descr="Znalezione obrazy dla zapytania desery finger food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365C">
        <w:rPr>
          <w:rFonts w:asciiTheme="minorHAnsi" w:hAnsiTheme="minorHAnsi" w:cstheme="minorHAnsi"/>
        </w:rPr>
        <w:t xml:space="preserve"> </w:t>
      </w:r>
      <w:r w:rsidRPr="00C1365C">
        <w:rPr>
          <w:rFonts w:asciiTheme="minorHAnsi" w:hAnsiTheme="minorHAnsi" w:cstheme="minorHAnsi"/>
          <w:noProof/>
          <w:lang w:eastAsia="pl-PL"/>
        </w:rPr>
        <w:drawing>
          <wp:inline distT="0" distB="0" distL="0" distR="0">
            <wp:extent cx="1619250" cy="1076325"/>
            <wp:effectExtent l="19050" t="0" r="0" b="0"/>
            <wp:docPr id="14" name="Obraz 17" descr="Znalezione obrazy dla zapytania desery finger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 descr="Znalezione obrazy dla zapytania desery finger food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365C">
        <w:rPr>
          <w:rFonts w:asciiTheme="minorHAnsi" w:hAnsiTheme="minorHAnsi" w:cstheme="minorHAnsi"/>
        </w:rPr>
        <w:t xml:space="preserve">  </w:t>
      </w:r>
      <w:r w:rsidRPr="00C1365C">
        <w:rPr>
          <w:rFonts w:asciiTheme="minorHAnsi" w:hAnsiTheme="minorHAnsi" w:cstheme="minorHAnsi"/>
          <w:noProof/>
          <w:lang w:eastAsia="pl-PL"/>
        </w:rPr>
        <w:drawing>
          <wp:inline distT="0" distB="0" distL="0" distR="0">
            <wp:extent cx="1647825" cy="1095375"/>
            <wp:effectExtent l="19050" t="0" r="9525" b="0"/>
            <wp:docPr id="15" name="Obraz 18" descr="Znalezione obrazy dla zapytania desery finger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 descr="Znalezione obrazy dla zapytania desery finger foo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2D0" w:rsidRPr="0061545D" w:rsidRDefault="000A12D0" w:rsidP="002A1CDA">
      <w:pPr>
        <w:pStyle w:val="Akapitzlist"/>
        <w:tabs>
          <w:tab w:val="left" w:pos="284"/>
        </w:tabs>
        <w:spacing w:after="100" w:afterAutospacing="1" w:line="240" w:lineRule="auto"/>
        <w:ind w:left="1134"/>
        <w:contextualSpacing/>
        <w:rPr>
          <w:rFonts w:asciiTheme="minorHAnsi" w:hAnsiTheme="minorHAnsi" w:cstheme="minorHAnsi"/>
        </w:rPr>
      </w:pPr>
      <w:r w:rsidRPr="00C1365C">
        <w:rPr>
          <w:rFonts w:asciiTheme="minorHAnsi" w:hAnsiTheme="minorHAnsi" w:cstheme="minorHAnsi"/>
          <w:i/>
        </w:rPr>
        <w:lastRenderedPageBreak/>
        <w:t>Uwaga</w:t>
      </w:r>
      <w:r w:rsidR="007D10A4">
        <w:rPr>
          <w:rFonts w:asciiTheme="minorHAnsi" w:hAnsiTheme="minorHAnsi" w:cstheme="minorHAnsi"/>
          <w:i/>
        </w:rPr>
        <w:t xml:space="preserve"> 1.</w:t>
      </w:r>
      <w:r w:rsidRPr="00E22CFC">
        <w:rPr>
          <w:rFonts w:asciiTheme="minorHAnsi" w:hAnsiTheme="minorHAnsi" w:cstheme="minorHAnsi"/>
        </w:rPr>
        <w:t>:</w:t>
      </w:r>
      <w:r w:rsidRPr="00C1365C">
        <w:rPr>
          <w:rFonts w:asciiTheme="minorHAnsi" w:hAnsiTheme="minorHAnsi" w:cstheme="minorHAnsi"/>
        </w:rPr>
        <w:t xml:space="preserve"> </w:t>
      </w:r>
      <w:r w:rsidRPr="00C1365C">
        <w:rPr>
          <w:rFonts w:asciiTheme="minorHAnsi" w:hAnsiTheme="minorHAnsi" w:cstheme="minorHAnsi"/>
          <w:i/>
        </w:rPr>
        <w:t xml:space="preserve">Zamieszczone powyżej zdjęcia są przykładem graficznym i stanowią </w:t>
      </w:r>
      <w:r>
        <w:rPr>
          <w:rFonts w:asciiTheme="minorHAnsi" w:hAnsiTheme="minorHAnsi" w:cstheme="minorHAnsi"/>
          <w:i/>
        </w:rPr>
        <w:t xml:space="preserve">jedynie </w:t>
      </w:r>
      <w:r w:rsidRPr="00C1365C">
        <w:rPr>
          <w:rFonts w:asciiTheme="minorHAnsi" w:hAnsiTheme="minorHAnsi" w:cstheme="minorHAnsi"/>
          <w:i/>
        </w:rPr>
        <w:t xml:space="preserve">wzór wskazujący </w:t>
      </w:r>
      <w:r>
        <w:rPr>
          <w:rFonts w:asciiTheme="minorHAnsi" w:hAnsiTheme="minorHAnsi" w:cstheme="minorHAnsi"/>
          <w:i/>
        </w:rPr>
        <w:t>sposób</w:t>
      </w:r>
      <w:r w:rsidRPr="00C1365C">
        <w:rPr>
          <w:rFonts w:asciiTheme="minorHAnsi" w:hAnsiTheme="minorHAnsi" w:cstheme="minorHAnsi"/>
          <w:i/>
        </w:rPr>
        <w:t xml:space="preserve"> </w:t>
      </w:r>
      <w:r w:rsidRPr="0061545D">
        <w:rPr>
          <w:rFonts w:asciiTheme="minorHAnsi" w:hAnsiTheme="minorHAnsi" w:cstheme="minorHAnsi"/>
          <w:i/>
        </w:rPr>
        <w:t>podawania asortymentu dań dla fingerfood.</w:t>
      </w:r>
    </w:p>
    <w:p w:rsidR="00C606D0" w:rsidRPr="0060289B" w:rsidRDefault="00BB4C5A" w:rsidP="0060289B">
      <w:pPr>
        <w:pStyle w:val="Akapitzlist"/>
        <w:numPr>
          <w:ilvl w:val="0"/>
          <w:numId w:val="46"/>
        </w:numPr>
        <w:suppressAutoHyphens w:val="0"/>
        <w:spacing w:after="0"/>
        <w:contextualSpacing/>
        <w:jc w:val="both"/>
        <w:rPr>
          <w:rFonts w:asciiTheme="minorHAnsi" w:hAnsiTheme="minorHAnsi" w:cstheme="minorHAnsi"/>
        </w:rPr>
      </w:pPr>
      <w:r w:rsidRPr="0060289B">
        <w:rPr>
          <w:rFonts w:asciiTheme="minorHAnsi" w:hAnsiTheme="minorHAnsi" w:cstheme="minorHAnsi"/>
          <w:b/>
        </w:rPr>
        <w:t>Zadanie 2</w:t>
      </w:r>
      <w:r w:rsidR="00BF4C57" w:rsidRPr="0060289B">
        <w:rPr>
          <w:rFonts w:asciiTheme="minorHAnsi" w:hAnsiTheme="minorHAnsi" w:cstheme="minorHAnsi"/>
          <w:b/>
        </w:rPr>
        <w:t xml:space="preserve"> - </w:t>
      </w:r>
      <w:r w:rsidR="000A12D0" w:rsidRPr="0060289B">
        <w:rPr>
          <w:rFonts w:asciiTheme="minorHAnsi" w:hAnsiTheme="minorHAnsi" w:cstheme="minorHAnsi"/>
          <w:b/>
        </w:rPr>
        <w:t xml:space="preserve">Lunch /obiad </w:t>
      </w:r>
      <w:r w:rsidR="00C606D0" w:rsidRPr="0060289B">
        <w:rPr>
          <w:rFonts w:asciiTheme="minorHAnsi" w:hAnsiTheme="minorHAnsi" w:cstheme="minorHAnsi"/>
          <w:b/>
        </w:rPr>
        <w:t>na terenie Warszawy</w:t>
      </w:r>
      <w:r w:rsidR="00BF4C57" w:rsidRPr="0060289B">
        <w:rPr>
          <w:rFonts w:asciiTheme="minorHAnsi" w:hAnsiTheme="minorHAnsi" w:cstheme="minorHAnsi"/>
        </w:rPr>
        <w:t>.</w:t>
      </w:r>
      <w:r w:rsidR="00C606D0" w:rsidRPr="0060289B">
        <w:rPr>
          <w:rFonts w:asciiTheme="minorHAnsi" w:hAnsiTheme="minorHAnsi" w:cstheme="minorHAnsi"/>
        </w:rPr>
        <w:t xml:space="preserve"> </w:t>
      </w:r>
    </w:p>
    <w:p w:rsidR="00BF4C57" w:rsidRDefault="00BF4C57" w:rsidP="00BF4C57">
      <w:pPr>
        <w:pStyle w:val="Akapitzlist"/>
        <w:numPr>
          <w:ilvl w:val="0"/>
          <w:numId w:val="28"/>
        </w:numPr>
        <w:suppressAutoHyphens w:val="0"/>
        <w:spacing w:after="0"/>
        <w:contextualSpacing/>
        <w:jc w:val="both"/>
        <w:rPr>
          <w:rFonts w:asciiTheme="minorHAnsi" w:hAnsiTheme="minorHAnsi" w:cstheme="minorHAnsi"/>
        </w:rPr>
      </w:pPr>
      <w:r w:rsidRPr="0061545D">
        <w:rPr>
          <w:rFonts w:asciiTheme="minorHAnsi" w:hAnsiTheme="minorHAnsi" w:cstheme="minorHAnsi"/>
        </w:rPr>
        <w:t>Lunch /obiad</w:t>
      </w:r>
      <w:r>
        <w:rPr>
          <w:rFonts w:asciiTheme="minorHAnsi" w:hAnsiTheme="minorHAnsi" w:cstheme="minorHAnsi"/>
        </w:rPr>
        <w:t xml:space="preserve"> dla maksymalnie 40 osób.</w:t>
      </w:r>
    </w:p>
    <w:p w:rsidR="00C606D0" w:rsidRPr="0061545D" w:rsidRDefault="00C606D0" w:rsidP="00C606D0">
      <w:pPr>
        <w:pStyle w:val="Akapitzlist"/>
        <w:numPr>
          <w:ilvl w:val="0"/>
          <w:numId w:val="28"/>
        </w:numPr>
        <w:suppressAutoHyphens w:val="0"/>
        <w:spacing w:after="0"/>
        <w:contextualSpacing/>
        <w:jc w:val="both"/>
        <w:rPr>
          <w:rFonts w:asciiTheme="minorHAnsi" w:hAnsiTheme="minorHAnsi" w:cstheme="minorHAnsi"/>
        </w:rPr>
      </w:pPr>
      <w:r w:rsidRPr="0061545D">
        <w:rPr>
          <w:rFonts w:asciiTheme="minorHAnsi" w:hAnsiTheme="minorHAnsi" w:cstheme="minorHAnsi"/>
        </w:rPr>
        <w:t>Miejsce zostanie wskazane Wykonawcy na 3 dni pr</w:t>
      </w:r>
      <w:r w:rsidR="001221B0">
        <w:rPr>
          <w:rFonts w:asciiTheme="minorHAnsi" w:hAnsiTheme="minorHAnsi" w:cstheme="minorHAnsi"/>
        </w:rPr>
        <w:t>zed realizacją danego spotkania.</w:t>
      </w:r>
    </w:p>
    <w:p w:rsidR="001221B0" w:rsidRDefault="00C606D0" w:rsidP="00C606D0">
      <w:pPr>
        <w:pStyle w:val="Akapitzlist"/>
        <w:numPr>
          <w:ilvl w:val="0"/>
          <w:numId w:val="28"/>
        </w:numPr>
        <w:suppressAutoHyphens w:val="0"/>
        <w:spacing w:after="0"/>
        <w:contextualSpacing/>
        <w:jc w:val="both"/>
        <w:rPr>
          <w:rFonts w:asciiTheme="minorHAnsi" w:hAnsiTheme="minorHAnsi" w:cstheme="minorHAnsi"/>
        </w:rPr>
      </w:pPr>
      <w:r w:rsidRPr="0061545D">
        <w:rPr>
          <w:rFonts w:asciiTheme="minorHAnsi" w:hAnsiTheme="minorHAnsi" w:cstheme="minorHAnsi"/>
        </w:rPr>
        <w:t>Wykonawca przygotuje powierzchnię do skł</w:t>
      </w:r>
      <w:r w:rsidR="001221B0">
        <w:rPr>
          <w:rFonts w:asciiTheme="minorHAnsi" w:hAnsiTheme="minorHAnsi" w:cstheme="minorHAnsi"/>
        </w:rPr>
        <w:t>adowania i serwowania cateringu.</w:t>
      </w:r>
    </w:p>
    <w:p w:rsidR="00AD3940" w:rsidRDefault="001221B0" w:rsidP="00AD3940">
      <w:pPr>
        <w:pStyle w:val="Akapitzlist"/>
        <w:numPr>
          <w:ilvl w:val="0"/>
          <w:numId w:val="28"/>
        </w:numPr>
        <w:suppressAutoHyphens w:val="0"/>
        <w:spacing w:after="0"/>
        <w:contextualSpacing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Napoje zimne i gorące </w:t>
      </w:r>
      <w:r w:rsidR="006F05E2">
        <w:rPr>
          <w:rFonts w:asciiTheme="minorHAnsi" w:hAnsiTheme="minorHAnsi" w:cstheme="minorHAnsi"/>
        </w:rPr>
        <w:t xml:space="preserve">patrz cz. </w:t>
      </w:r>
      <w:r w:rsidR="00BF4C57">
        <w:rPr>
          <w:rFonts w:asciiTheme="minorHAnsi" w:hAnsiTheme="minorHAnsi" w:cstheme="minorHAnsi"/>
        </w:rPr>
        <w:t>I</w:t>
      </w:r>
      <w:r w:rsidR="006F05E2">
        <w:rPr>
          <w:rFonts w:asciiTheme="minorHAnsi" w:hAnsiTheme="minorHAnsi" w:cstheme="minorHAnsi"/>
        </w:rPr>
        <w:t>I, pkt 3.</w:t>
      </w:r>
    </w:p>
    <w:p w:rsidR="000A12D0" w:rsidRPr="00AD3940" w:rsidRDefault="00AD3940" w:rsidP="00AD3940">
      <w:pPr>
        <w:pStyle w:val="Akapitzlist"/>
        <w:numPr>
          <w:ilvl w:val="0"/>
          <w:numId w:val="28"/>
        </w:numPr>
        <w:suppressAutoHyphens w:val="0"/>
        <w:spacing w:after="0"/>
        <w:contextualSpacing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</w:t>
      </w:r>
      <w:r w:rsidR="000A12D0" w:rsidRPr="00AD3940">
        <w:rPr>
          <w:rFonts w:asciiTheme="minorHAnsi" w:hAnsiTheme="minorHAnsi" w:cstheme="minorHAnsi"/>
        </w:rPr>
        <w:t xml:space="preserve">otrawy podczas lunchu / obiadu będą serwowane w formie stołu szwedzkiego: </w:t>
      </w:r>
    </w:p>
    <w:p w:rsidR="00AD3940" w:rsidRDefault="000A12D0" w:rsidP="00AD3940">
      <w:pPr>
        <w:pStyle w:val="Akapitzlist"/>
        <w:numPr>
          <w:ilvl w:val="0"/>
          <w:numId w:val="35"/>
        </w:numPr>
        <w:tabs>
          <w:tab w:val="left" w:pos="1276"/>
        </w:tabs>
        <w:spacing w:after="0"/>
        <w:ind w:left="1134" w:hanging="425"/>
        <w:jc w:val="both"/>
        <w:rPr>
          <w:rFonts w:asciiTheme="minorHAnsi" w:hAnsiTheme="minorHAnsi" w:cstheme="minorHAnsi"/>
        </w:rPr>
      </w:pPr>
      <w:r w:rsidRPr="00AD3940">
        <w:rPr>
          <w:rFonts w:asciiTheme="minorHAnsi" w:hAnsiTheme="minorHAnsi" w:cstheme="minorHAnsi"/>
        </w:rPr>
        <w:t>2 zupy do wyboru uczestników np. zupa krem i zupa sezonowa</w:t>
      </w:r>
      <w:r w:rsidR="000A4ABD" w:rsidRPr="00AD3940">
        <w:rPr>
          <w:rFonts w:asciiTheme="minorHAnsi" w:hAnsiTheme="minorHAnsi" w:cstheme="minorHAnsi"/>
        </w:rPr>
        <w:t xml:space="preserve">, w </w:t>
      </w:r>
      <w:r w:rsidRPr="00AD3940">
        <w:rPr>
          <w:rFonts w:asciiTheme="minorHAnsi" w:hAnsiTheme="minorHAnsi" w:cstheme="minorHAnsi"/>
        </w:rPr>
        <w:t xml:space="preserve"> </w:t>
      </w:r>
      <w:r w:rsidR="000A4ABD" w:rsidRPr="00AD3940">
        <w:rPr>
          <w:rFonts w:asciiTheme="minorHAnsi" w:hAnsiTheme="minorHAnsi" w:cstheme="minorHAnsi"/>
        </w:rPr>
        <w:t xml:space="preserve">proporcji </w:t>
      </w:r>
      <w:r w:rsidR="000A4ABD" w:rsidRPr="00AD3940">
        <w:rPr>
          <w:rFonts w:asciiTheme="minorHAnsi" w:hAnsiTheme="minorHAnsi" w:cstheme="minorHAnsi"/>
          <w:color w:val="000000"/>
        </w:rPr>
        <w:t xml:space="preserve">50/50, w ilości  </w:t>
      </w:r>
      <w:r w:rsidR="00AB1444" w:rsidRPr="00AD3940">
        <w:rPr>
          <w:rFonts w:asciiTheme="minorHAnsi" w:hAnsiTheme="minorHAnsi" w:cstheme="minorHAnsi"/>
          <w:color w:val="000000"/>
        </w:rPr>
        <w:t>co najmniej 200</w:t>
      </w:r>
      <w:r w:rsidR="00AD3940">
        <w:rPr>
          <w:rFonts w:asciiTheme="minorHAnsi" w:hAnsiTheme="minorHAnsi" w:cstheme="minorHAnsi"/>
          <w:color w:val="000000"/>
        </w:rPr>
        <w:t xml:space="preserve"> </w:t>
      </w:r>
      <w:r w:rsidRPr="00AD3940">
        <w:rPr>
          <w:rFonts w:asciiTheme="minorHAnsi" w:hAnsiTheme="minorHAnsi" w:cstheme="minorHAnsi"/>
          <w:color w:val="000000"/>
        </w:rPr>
        <w:t>g na osobę</w:t>
      </w:r>
      <w:r w:rsidRPr="00AD3940">
        <w:rPr>
          <w:rFonts w:asciiTheme="minorHAnsi" w:hAnsiTheme="minorHAnsi" w:cstheme="minorHAnsi"/>
        </w:rPr>
        <w:t xml:space="preserve">, </w:t>
      </w:r>
    </w:p>
    <w:p w:rsidR="00AD3940" w:rsidRDefault="000A12D0" w:rsidP="00AD3940">
      <w:pPr>
        <w:pStyle w:val="Akapitzlist"/>
        <w:numPr>
          <w:ilvl w:val="0"/>
          <w:numId w:val="35"/>
        </w:numPr>
        <w:tabs>
          <w:tab w:val="left" w:pos="1276"/>
        </w:tabs>
        <w:spacing w:after="0"/>
        <w:ind w:left="1134" w:hanging="436"/>
        <w:jc w:val="both"/>
        <w:rPr>
          <w:rFonts w:asciiTheme="minorHAnsi" w:hAnsiTheme="minorHAnsi" w:cstheme="minorHAnsi"/>
        </w:rPr>
      </w:pPr>
      <w:r w:rsidRPr="00AD3940">
        <w:rPr>
          <w:rFonts w:asciiTheme="minorHAnsi" w:hAnsiTheme="minorHAnsi" w:cstheme="minorHAnsi"/>
        </w:rPr>
        <w:t>1 rodzaj mięsa, mięso zwierząt rz</w:t>
      </w:r>
      <w:r w:rsidR="00AB1444" w:rsidRPr="00AD3940">
        <w:rPr>
          <w:rFonts w:asciiTheme="minorHAnsi" w:hAnsiTheme="minorHAnsi" w:cstheme="minorHAnsi"/>
        </w:rPr>
        <w:t>eźnych lub drób co najmniej 200</w:t>
      </w:r>
      <w:r w:rsidR="00AD3940">
        <w:rPr>
          <w:rFonts w:asciiTheme="minorHAnsi" w:hAnsiTheme="minorHAnsi" w:cstheme="minorHAnsi"/>
        </w:rPr>
        <w:t xml:space="preserve"> </w:t>
      </w:r>
      <w:r w:rsidRPr="00AD3940">
        <w:rPr>
          <w:rFonts w:asciiTheme="minorHAnsi" w:hAnsiTheme="minorHAnsi" w:cstheme="minorHAnsi"/>
        </w:rPr>
        <w:t xml:space="preserve">g na osobę </w:t>
      </w:r>
      <w:r w:rsidR="000C0CB6" w:rsidRPr="00AD3940">
        <w:rPr>
          <w:rFonts w:asciiTheme="minorHAnsi" w:hAnsiTheme="minorHAnsi" w:cstheme="minorHAnsi"/>
        </w:rPr>
        <w:t>po poddaniu obróbce termicznej,</w:t>
      </w:r>
    </w:p>
    <w:p w:rsidR="00AD3940" w:rsidRDefault="004C5138" w:rsidP="00AD3940">
      <w:pPr>
        <w:pStyle w:val="Akapitzlist"/>
        <w:numPr>
          <w:ilvl w:val="0"/>
          <w:numId w:val="35"/>
        </w:numPr>
        <w:tabs>
          <w:tab w:val="left" w:pos="1276"/>
        </w:tabs>
        <w:spacing w:after="0"/>
        <w:ind w:left="1134" w:hanging="425"/>
        <w:jc w:val="both"/>
        <w:rPr>
          <w:rFonts w:asciiTheme="minorHAnsi" w:hAnsiTheme="minorHAnsi" w:cstheme="minorHAnsi"/>
        </w:rPr>
      </w:pPr>
      <w:r w:rsidRPr="00AD3940">
        <w:rPr>
          <w:rFonts w:asciiTheme="minorHAnsi" w:hAnsiTheme="minorHAnsi" w:cstheme="minorHAnsi"/>
        </w:rPr>
        <w:t>r</w:t>
      </w:r>
      <w:r w:rsidR="000A12D0" w:rsidRPr="00AD3940">
        <w:rPr>
          <w:rFonts w:asciiTheme="minorHAnsi" w:hAnsiTheme="minorHAnsi" w:cstheme="minorHAnsi"/>
        </w:rPr>
        <w:t>yba</w:t>
      </w:r>
      <w:r w:rsidRPr="00AD3940">
        <w:rPr>
          <w:rFonts w:asciiTheme="minorHAnsi" w:hAnsiTheme="minorHAnsi" w:cstheme="minorHAnsi"/>
        </w:rPr>
        <w:t xml:space="preserve"> morska</w:t>
      </w:r>
      <w:r w:rsidR="00AB1444" w:rsidRPr="00AD3940">
        <w:rPr>
          <w:rFonts w:asciiTheme="minorHAnsi" w:hAnsiTheme="minorHAnsi" w:cstheme="minorHAnsi"/>
        </w:rPr>
        <w:t>, co najmniej 200</w:t>
      </w:r>
      <w:r w:rsidR="00AD3940">
        <w:rPr>
          <w:rFonts w:asciiTheme="minorHAnsi" w:hAnsiTheme="minorHAnsi" w:cstheme="minorHAnsi"/>
        </w:rPr>
        <w:t xml:space="preserve"> </w:t>
      </w:r>
      <w:r w:rsidR="000A12D0" w:rsidRPr="00AD3940">
        <w:rPr>
          <w:rFonts w:asciiTheme="minorHAnsi" w:hAnsiTheme="minorHAnsi" w:cstheme="minorHAnsi"/>
        </w:rPr>
        <w:t xml:space="preserve">g </w:t>
      </w:r>
      <w:r w:rsidR="005D100A" w:rsidRPr="00AD3940">
        <w:rPr>
          <w:rFonts w:asciiTheme="minorHAnsi" w:hAnsiTheme="minorHAnsi" w:cstheme="minorHAnsi"/>
        </w:rPr>
        <w:t xml:space="preserve">ryby </w:t>
      </w:r>
      <w:r w:rsidR="00AB1444" w:rsidRPr="00AD3940">
        <w:rPr>
          <w:rFonts w:asciiTheme="minorHAnsi" w:hAnsiTheme="minorHAnsi" w:cstheme="minorHAnsi"/>
        </w:rPr>
        <w:t xml:space="preserve">z dodatkiem </w:t>
      </w:r>
      <w:r w:rsidR="005D100A" w:rsidRPr="00AD3940">
        <w:rPr>
          <w:rFonts w:asciiTheme="minorHAnsi" w:hAnsiTheme="minorHAnsi" w:cstheme="minorHAnsi"/>
        </w:rPr>
        <w:t>sos</w:t>
      </w:r>
      <w:r w:rsidR="00AB1444" w:rsidRPr="00AD3940">
        <w:rPr>
          <w:rFonts w:asciiTheme="minorHAnsi" w:hAnsiTheme="minorHAnsi" w:cstheme="minorHAnsi"/>
        </w:rPr>
        <w:t>u</w:t>
      </w:r>
      <w:r w:rsidR="006143D3" w:rsidRPr="00AD3940">
        <w:rPr>
          <w:rFonts w:asciiTheme="minorHAnsi" w:hAnsiTheme="minorHAnsi" w:cstheme="minorHAnsi"/>
        </w:rPr>
        <w:t xml:space="preserve"> min. 50</w:t>
      </w:r>
      <w:r w:rsidR="00AD3940">
        <w:rPr>
          <w:rFonts w:asciiTheme="minorHAnsi" w:hAnsiTheme="minorHAnsi" w:cstheme="minorHAnsi"/>
        </w:rPr>
        <w:t xml:space="preserve"> </w:t>
      </w:r>
      <w:r w:rsidR="005D100A" w:rsidRPr="00AD3940">
        <w:rPr>
          <w:rFonts w:asciiTheme="minorHAnsi" w:hAnsiTheme="minorHAnsi" w:cstheme="minorHAnsi"/>
        </w:rPr>
        <w:t xml:space="preserve">g </w:t>
      </w:r>
      <w:r w:rsidR="000A12D0" w:rsidRPr="00AD3940">
        <w:rPr>
          <w:rFonts w:asciiTheme="minorHAnsi" w:hAnsiTheme="minorHAnsi" w:cstheme="minorHAnsi"/>
        </w:rPr>
        <w:t xml:space="preserve">na osobę, </w:t>
      </w:r>
      <w:r w:rsidRPr="00AD3940">
        <w:rPr>
          <w:rFonts w:asciiTheme="minorHAnsi" w:hAnsiTheme="minorHAnsi" w:cstheme="minorHAnsi"/>
        </w:rPr>
        <w:t xml:space="preserve">serwowana w postaci filetu lub dzwonka </w:t>
      </w:r>
      <w:r w:rsidR="008D17B9" w:rsidRPr="00AD3940">
        <w:rPr>
          <w:rFonts w:asciiTheme="minorHAnsi" w:hAnsiTheme="minorHAnsi" w:cstheme="minorHAnsi"/>
        </w:rPr>
        <w:t>po poddaniu obróbce termicznej</w:t>
      </w:r>
      <w:r w:rsidR="000C0CB6" w:rsidRPr="00AD3940">
        <w:rPr>
          <w:rFonts w:asciiTheme="minorHAnsi" w:hAnsiTheme="minorHAnsi" w:cstheme="minorHAnsi"/>
        </w:rPr>
        <w:t>. Zamawiający nie dopuszcza ryb: panga, sola, sum afrykański, łosoś hodowlany,</w:t>
      </w:r>
    </w:p>
    <w:p w:rsidR="00AD3940" w:rsidRDefault="008D17B9" w:rsidP="00AD3940">
      <w:pPr>
        <w:pStyle w:val="Akapitzlist"/>
        <w:numPr>
          <w:ilvl w:val="0"/>
          <w:numId w:val="35"/>
        </w:numPr>
        <w:tabs>
          <w:tab w:val="left" w:pos="1276"/>
        </w:tabs>
        <w:spacing w:after="0"/>
        <w:ind w:left="1134" w:hanging="425"/>
        <w:jc w:val="both"/>
        <w:rPr>
          <w:rFonts w:asciiTheme="minorHAnsi" w:hAnsiTheme="minorHAnsi" w:cstheme="minorHAnsi"/>
        </w:rPr>
      </w:pPr>
      <w:r w:rsidRPr="00AD3940">
        <w:rPr>
          <w:rFonts w:asciiTheme="minorHAnsi" w:hAnsiTheme="minorHAnsi" w:cstheme="minorHAnsi"/>
        </w:rPr>
        <w:t xml:space="preserve">2 rodzaje sałat mieszanych </w:t>
      </w:r>
      <w:r w:rsidR="00B52BB4" w:rsidRPr="00AD3940">
        <w:rPr>
          <w:rFonts w:asciiTheme="minorHAnsi" w:hAnsiTheme="minorHAnsi" w:cstheme="minorHAnsi"/>
        </w:rPr>
        <w:t xml:space="preserve">z </w:t>
      </w:r>
      <w:r w:rsidR="001221B0" w:rsidRPr="00AD3940">
        <w:rPr>
          <w:rFonts w:asciiTheme="minorHAnsi" w:hAnsiTheme="minorHAnsi" w:cstheme="minorHAnsi"/>
        </w:rPr>
        <w:t xml:space="preserve">minimum </w:t>
      </w:r>
      <w:r w:rsidR="00B52BB4" w:rsidRPr="00AD3940">
        <w:rPr>
          <w:rFonts w:asciiTheme="minorHAnsi" w:hAnsiTheme="minorHAnsi" w:cstheme="minorHAnsi"/>
        </w:rPr>
        <w:t>4 składnikami plus dodatkiem sosu</w:t>
      </w:r>
      <w:r w:rsidR="00AB1444" w:rsidRPr="00AD3940">
        <w:rPr>
          <w:rFonts w:asciiTheme="minorHAnsi" w:hAnsiTheme="minorHAnsi" w:cstheme="minorHAnsi"/>
        </w:rPr>
        <w:t xml:space="preserve"> </w:t>
      </w:r>
      <w:r w:rsidR="000A12D0" w:rsidRPr="00AD3940">
        <w:rPr>
          <w:rFonts w:asciiTheme="minorHAnsi" w:hAnsiTheme="minorHAnsi" w:cstheme="minorHAnsi"/>
          <w:color w:val="000000"/>
        </w:rPr>
        <w:t>w ilości co najmniej 2</w:t>
      </w:r>
      <w:r w:rsidR="00AB1444" w:rsidRPr="00AD3940">
        <w:rPr>
          <w:rFonts w:asciiTheme="minorHAnsi" w:hAnsiTheme="minorHAnsi" w:cstheme="minorHAnsi"/>
          <w:color w:val="000000"/>
        </w:rPr>
        <w:t>00</w:t>
      </w:r>
      <w:r w:rsidR="00AD3940">
        <w:rPr>
          <w:rFonts w:asciiTheme="minorHAnsi" w:hAnsiTheme="minorHAnsi" w:cstheme="minorHAnsi"/>
          <w:color w:val="000000"/>
        </w:rPr>
        <w:t xml:space="preserve"> </w:t>
      </w:r>
      <w:r w:rsidR="000A12D0" w:rsidRPr="00AD3940">
        <w:rPr>
          <w:rFonts w:asciiTheme="minorHAnsi" w:hAnsiTheme="minorHAnsi" w:cstheme="minorHAnsi"/>
          <w:color w:val="000000"/>
        </w:rPr>
        <w:t>g na osobę</w:t>
      </w:r>
      <w:r w:rsidR="000A12D0" w:rsidRPr="00AD3940">
        <w:rPr>
          <w:rFonts w:asciiTheme="minorHAnsi" w:hAnsiTheme="minorHAnsi" w:cstheme="minorHAnsi"/>
        </w:rPr>
        <w:t>,</w:t>
      </w:r>
      <w:r w:rsidR="00B52BB4" w:rsidRPr="00AD3940">
        <w:rPr>
          <w:rFonts w:asciiTheme="minorHAnsi" w:hAnsiTheme="minorHAnsi" w:cstheme="minorHAnsi"/>
        </w:rPr>
        <w:t xml:space="preserve"> jedna z sałat musi być wegańska</w:t>
      </w:r>
      <w:r w:rsidR="001221B0" w:rsidRPr="00AD3940">
        <w:rPr>
          <w:rFonts w:asciiTheme="minorHAnsi" w:hAnsiTheme="minorHAnsi" w:cstheme="minorHAnsi"/>
        </w:rPr>
        <w:t>.</w:t>
      </w:r>
      <w:r w:rsidR="0066393A" w:rsidRPr="00AD3940">
        <w:rPr>
          <w:rFonts w:asciiTheme="minorHAnsi" w:hAnsiTheme="minorHAnsi" w:cstheme="minorHAnsi"/>
        </w:rPr>
        <w:t xml:space="preserve"> Zamawiający nie dopuszcza użycia kapusty pekińskiej,</w:t>
      </w:r>
    </w:p>
    <w:p w:rsidR="00AD3940" w:rsidRDefault="000A12D0" w:rsidP="00AD3940">
      <w:pPr>
        <w:pStyle w:val="Akapitzlist"/>
        <w:numPr>
          <w:ilvl w:val="0"/>
          <w:numId w:val="35"/>
        </w:numPr>
        <w:tabs>
          <w:tab w:val="left" w:pos="1276"/>
        </w:tabs>
        <w:spacing w:after="0"/>
        <w:ind w:left="1134" w:hanging="425"/>
        <w:jc w:val="both"/>
        <w:rPr>
          <w:rFonts w:asciiTheme="minorHAnsi" w:hAnsiTheme="minorHAnsi" w:cstheme="minorHAnsi"/>
        </w:rPr>
      </w:pPr>
      <w:r w:rsidRPr="00AD3940">
        <w:rPr>
          <w:rFonts w:asciiTheme="minorHAnsi" w:hAnsiTheme="minorHAnsi" w:cstheme="minorHAnsi"/>
        </w:rPr>
        <w:t>warzywa gotowane na parze</w:t>
      </w:r>
      <w:r w:rsidR="00B52BB4" w:rsidRPr="00AD3940">
        <w:rPr>
          <w:rFonts w:asciiTheme="minorHAnsi" w:hAnsiTheme="minorHAnsi" w:cstheme="minorHAnsi"/>
        </w:rPr>
        <w:t xml:space="preserve"> lub </w:t>
      </w:r>
      <w:r w:rsidR="00AB1444" w:rsidRPr="00AD3940">
        <w:rPr>
          <w:rFonts w:asciiTheme="minorHAnsi" w:hAnsiTheme="minorHAnsi" w:cstheme="minorHAnsi"/>
        </w:rPr>
        <w:t>z grilla</w:t>
      </w:r>
      <w:r w:rsidRPr="00AD3940">
        <w:rPr>
          <w:rFonts w:asciiTheme="minorHAnsi" w:hAnsiTheme="minorHAnsi" w:cstheme="minorHAnsi"/>
        </w:rPr>
        <w:t xml:space="preserve"> </w:t>
      </w:r>
      <w:r w:rsidRPr="00AD3940">
        <w:rPr>
          <w:rFonts w:asciiTheme="minorHAnsi" w:hAnsiTheme="minorHAnsi" w:cstheme="minorHAnsi"/>
          <w:color w:val="000000"/>
        </w:rPr>
        <w:t xml:space="preserve">w ilości co najmniej </w:t>
      </w:r>
      <w:r w:rsidR="006143D3" w:rsidRPr="00AD3940">
        <w:rPr>
          <w:rFonts w:asciiTheme="minorHAnsi" w:hAnsiTheme="minorHAnsi" w:cstheme="minorHAnsi"/>
          <w:color w:val="000000"/>
        </w:rPr>
        <w:t>200</w:t>
      </w:r>
      <w:r w:rsidR="00AD3940">
        <w:rPr>
          <w:rFonts w:asciiTheme="minorHAnsi" w:hAnsiTheme="minorHAnsi" w:cstheme="minorHAnsi"/>
          <w:color w:val="000000"/>
        </w:rPr>
        <w:t xml:space="preserve"> </w:t>
      </w:r>
      <w:r w:rsidRPr="00AD3940">
        <w:rPr>
          <w:rFonts w:asciiTheme="minorHAnsi" w:hAnsiTheme="minorHAnsi" w:cstheme="minorHAnsi"/>
          <w:color w:val="000000"/>
        </w:rPr>
        <w:t>g na osobę po obróbce termicznej</w:t>
      </w:r>
      <w:r w:rsidR="001221B0" w:rsidRPr="00AD3940">
        <w:rPr>
          <w:rFonts w:asciiTheme="minorHAnsi" w:hAnsiTheme="minorHAnsi" w:cstheme="minorHAnsi"/>
        </w:rPr>
        <w:t xml:space="preserve">; Zamawiający </w:t>
      </w:r>
      <w:r w:rsidR="00B52BB4" w:rsidRPr="00AD3940">
        <w:rPr>
          <w:rFonts w:asciiTheme="minorHAnsi" w:hAnsiTheme="minorHAnsi" w:cstheme="minorHAnsi"/>
        </w:rPr>
        <w:t xml:space="preserve">nie dopuszcza przygotowywania </w:t>
      </w:r>
      <w:r w:rsidR="001221B0" w:rsidRPr="00AD3940">
        <w:rPr>
          <w:rFonts w:asciiTheme="minorHAnsi" w:hAnsiTheme="minorHAnsi" w:cstheme="minorHAnsi"/>
        </w:rPr>
        <w:t>dań</w:t>
      </w:r>
      <w:r w:rsidR="00B52BB4" w:rsidRPr="00AD3940">
        <w:rPr>
          <w:rFonts w:asciiTheme="minorHAnsi" w:hAnsiTheme="minorHAnsi" w:cstheme="minorHAnsi"/>
        </w:rPr>
        <w:t xml:space="preserve"> z produktów mrożonych,</w:t>
      </w:r>
    </w:p>
    <w:p w:rsidR="000A12D0" w:rsidRDefault="000A12D0" w:rsidP="00AD3940">
      <w:pPr>
        <w:pStyle w:val="Akapitzlist"/>
        <w:numPr>
          <w:ilvl w:val="0"/>
          <w:numId w:val="35"/>
        </w:numPr>
        <w:tabs>
          <w:tab w:val="left" w:pos="1276"/>
        </w:tabs>
        <w:spacing w:after="0"/>
        <w:ind w:left="1134" w:hanging="425"/>
        <w:jc w:val="both"/>
        <w:rPr>
          <w:rFonts w:asciiTheme="minorHAnsi" w:hAnsiTheme="minorHAnsi" w:cstheme="minorHAnsi"/>
        </w:rPr>
      </w:pPr>
      <w:r w:rsidRPr="00AD3940">
        <w:rPr>
          <w:rFonts w:asciiTheme="minorHAnsi" w:hAnsiTheme="minorHAnsi" w:cstheme="minorHAnsi"/>
        </w:rPr>
        <w:t>co najmniej 2 rodzaje dodatków skrobiowych np. ryż brązowy, ziemniaki z wody z</w:t>
      </w:r>
      <w:r w:rsidR="008D17B9" w:rsidRPr="00AD3940">
        <w:rPr>
          <w:rFonts w:asciiTheme="minorHAnsi" w:hAnsiTheme="minorHAnsi" w:cstheme="minorHAnsi"/>
        </w:rPr>
        <w:t>e świeżym</w:t>
      </w:r>
      <w:r w:rsidRPr="00AD3940">
        <w:rPr>
          <w:rFonts w:asciiTheme="minorHAnsi" w:hAnsiTheme="minorHAnsi" w:cstheme="minorHAnsi"/>
        </w:rPr>
        <w:t xml:space="preserve"> koprem, kasze, </w:t>
      </w:r>
      <w:r w:rsidR="00AB1444" w:rsidRPr="00AD3940">
        <w:rPr>
          <w:rFonts w:asciiTheme="minorHAnsi" w:hAnsiTheme="minorHAnsi" w:cstheme="minorHAnsi"/>
          <w:color w:val="000000"/>
        </w:rPr>
        <w:t>w ilości co najmniej 200</w:t>
      </w:r>
      <w:r w:rsidR="00AD3940">
        <w:rPr>
          <w:rFonts w:asciiTheme="minorHAnsi" w:hAnsiTheme="minorHAnsi" w:cstheme="minorHAnsi"/>
          <w:color w:val="000000"/>
        </w:rPr>
        <w:t xml:space="preserve"> </w:t>
      </w:r>
      <w:r w:rsidRPr="00AD3940">
        <w:rPr>
          <w:rFonts w:asciiTheme="minorHAnsi" w:hAnsiTheme="minorHAnsi" w:cstheme="minorHAnsi"/>
          <w:color w:val="000000"/>
        </w:rPr>
        <w:t>g na osobę po obróbce termicznej</w:t>
      </w:r>
      <w:r w:rsidR="00AD3940">
        <w:rPr>
          <w:rFonts w:asciiTheme="minorHAnsi" w:hAnsiTheme="minorHAnsi" w:cstheme="minorHAnsi"/>
        </w:rPr>
        <w:t>.</w:t>
      </w:r>
    </w:p>
    <w:p w:rsidR="00AB1444" w:rsidRPr="0060289B" w:rsidRDefault="00AD3940" w:rsidP="0060289B">
      <w:pPr>
        <w:pStyle w:val="Akapitzlist"/>
        <w:numPr>
          <w:ilvl w:val="0"/>
          <w:numId w:val="46"/>
        </w:numPr>
        <w:spacing w:after="0" w:line="240" w:lineRule="auto"/>
        <w:rPr>
          <w:rFonts w:asciiTheme="minorHAnsi" w:hAnsiTheme="minorHAnsi" w:cstheme="minorHAnsi"/>
        </w:rPr>
      </w:pPr>
      <w:r w:rsidRPr="0060289B">
        <w:rPr>
          <w:rFonts w:asciiTheme="minorHAnsi" w:hAnsiTheme="minorHAnsi" w:cstheme="minorHAnsi"/>
          <w:b/>
        </w:rPr>
        <w:t>Podstawowy, stały asortyment dla każdego z zadań dostępny przez cały czas trwania każdego wydarzenia</w:t>
      </w:r>
      <w:r w:rsidRPr="0060289B">
        <w:rPr>
          <w:rFonts w:asciiTheme="minorHAnsi" w:hAnsiTheme="minorHAnsi" w:cstheme="minorHAnsi"/>
        </w:rPr>
        <w:t>:</w:t>
      </w:r>
    </w:p>
    <w:p w:rsidR="00AD3940" w:rsidRPr="002561EC" w:rsidRDefault="00AD3940" w:rsidP="0060289B">
      <w:pPr>
        <w:spacing w:after="0"/>
        <w:ind w:left="284"/>
        <w:jc w:val="both"/>
        <w:rPr>
          <w:rFonts w:asciiTheme="minorHAnsi" w:hAnsiTheme="minorHAnsi" w:cstheme="minorHAnsi"/>
          <w:u w:val="single"/>
        </w:rPr>
      </w:pPr>
      <w:r w:rsidRPr="002561EC">
        <w:rPr>
          <w:rFonts w:asciiTheme="minorHAnsi" w:hAnsiTheme="minorHAnsi" w:cstheme="minorHAnsi"/>
          <w:u w:val="single"/>
        </w:rPr>
        <w:t>Napoje zimne i gorące oraz dodatki:</w:t>
      </w:r>
      <w:r w:rsidRPr="002561EC">
        <w:rPr>
          <w:rFonts w:asciiTheme="minorHAnsi" w:hAnsiTheme="minorHAnsi" w:cstheme="minorHAnsi"/>
        </w:rPr>
        <w:t xml:space="preserve"> </w:t>
      </w:r>
    </w:p>
    <w:p w:rsidR="00AD3940" w:rsidRDefault="00AD3940" w:rsidP="00AD3940">
      <w:pPr>
        <w:pStyle w:val="Akapitzlist"/>
        <w:numPr>
          <w:ilvl w:val="0"/>
          <w:numId w:val="36"/>
        </w:numPr>
        <w:spacing w:after="0"/>
        <w:jc w:val="both"/>
        <w:rPr>
          <w:rFonts w:asciiTheme="minorHAnsi" w:hAnsiTheme="minorHAnsi" w:cstheme="minorHAnsi"/>
        </w:rPr>
      </w:pPr>
      <w:r w:rsidRPr="00853563">
        <w:rPr>
          <w:rFonts w:asciiTheme="minorHAnsi" w:hAnsiTheme="minorHAnsi" w:cstheme="minorHAnsi"/>
        </w:rPr>
        <w:t xml:space="preserve">naturalna </w:t>
      </w:r>
      <w:r>
        <w:rPr>
          <w:rFonts w:asciiTheme="minorHAnsi" w:hAnsiTheme="minorHAnsi" w:cstheme="minorHAnsi"/>
        </w:rPr>
        <w:t xml:space="preserve">ziarnista </w:t>
      </w:r>
      <w:r w:rsidRPr="00853563">
        <w:rPr>
          <w:rFonts w:asciiTheme="minorHAnsi" w:hAnsiTheme="minorHAnsi" w:cstheme="minorHAnsi"/>
        </w:rPr>
        <w:t>kawa dla każdego uczestnika, serwowana bez ograniczeń</w:t>
      </w:r>
      <w:r>
        <w:rPr>
          <w:rFonts w:asciiTheme="minorHAnsi" w:hAnsiTheme="minorHAnsi" w:cstheme="minorHAnsi"/>
        </w:rPr>
        <w:t>, kawa musi być transportowana w opakowaniach zbiorczych pakowana</w:t>
      </w:r>
      <w:r w:rsidRPr="00C1365C">
        <w:rPr>
          <w:rFonts w:asciiTheme="minorHAnsi" w:hAnsiTheme="minorHAnsi" w:cstheme="minorHAnsi"/>
        </w:rPr>
        <w:t xml:space="preserve"> hermetycznie</w:t>
      </w:r>
      <w:r>
        <w:rPr>
          <w:rFonts w:asciiTheme="minorHAnsi" w:hAnsiTheme="minorHAnsi" w:cstheme="minorHAnsi"/>
        </w:rPr>
        <w:t>,</w:t>
      </w:r>
      <w:r w:rsidRPr="00853563">
        <w:rPr>
          <w:rFonts w:asciiTheme="minorHAnsi" w:hAnsiTheme="minorHAnsi" w:cstheme="minorHAnsi"/>
        </w:rPr>
        <w:t xml:space="preserve"> musi posiadać datę przydatności do spożycia wygasającą nie wcześniej niż na 5 miesięcy po dniu wykonania zlecenia</w:t>
      </w:r>
      <w:r>
        <w:rPr>
          <w:rFonts w:asciiTheme="minorHAnsi" w:hAnsiTheme="minorHAnsi" w:cstheme="minorHAnsi"/>
        </w:rPr>
        <w:t>. Wykonawca zapewnia co najmniej 1 sprawny e</w:t>
      </w:r>
      <w:r w:rsidRPr="00B52BB4">
        <w:rPr>
          <w:rFonts w:asciiTheme="minorHAnsi" w:hAnsiTheme="minorHAnsi" w:cstheme="minorHAnsi"/>
        </w:rPr>
        <w:t>kspres ciśnieniowy wyposażony w młynek do mielenia kawy</w:t>
      </w:r>
      <w:r>
        <w:rPr>
          <w:rFonts w:asciiTheme="minorHAnsi" w:hAnsiTheme="minorHAnsi" w:cstheme="minorHAnsi"/>
        </w:rPr>
        <w:t>,</w:t>
      </w:r>
      <w:r w:rsidRPr="00B52BB4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preferowany jest </w:t>
      </w:r>
      <w:r w:rsidRPr="00B52BB4">
        <w:rPr>
          <w:rFonts w:asciiTheme="minorHAnsi" w:hAnsiTheme="minorHAnsi" w:cstheme="minorHAnsi"/>
        </w:rPr>
        <w:t>z opcją cappuccino oraz zbiornik na wodę i mleko</w:t>
      </w:r>
      <w:r>
        <w:rPr>
          <w:rFonts w:asciiTheme="minorHAnsi" w:hAnsiTheme="minorHAnsi" w:cstheme="minorHAnsi"/>
        </w:rPr>
        <w:t>. Z</w:t>
      </w:r>
      <w:r w:rsidRPr="00B52BB4">
        <w:rPr>
          <w:rFonts w:asciiTheme="minorHAnsi" w:hAnsiTheme="minorHAnsi" w:cstheme="minorHAnsi"/>
        </w:rPr>
        <w:t xml:space="preserve">apewnienie przez Wykonawcę </w:t>
      </w:r>
      <w:r>
        <w:rPr>
          <w:rFonts w:asciiTheme="minorHAnsi" w:hAnsiTheme="minorHAnsi" w:cstheme="minorHAnsi"/>
        </w:rPr>
        <w:t xml:space="preserve">sprawnego </w:t>
      </w:r>
      <w:r w:rsidRPr="00B52BB4">
        <w:rPr>
          <w:rFonts w:asciiTheme="minorHAnsi" w:hAnsiTheme="minorHAnsi" w:cstheme="minorHAnsi"/>
        </w:rPr>
        <w:t>ekspres</w:t>
      </w:r>
      <w:r>
        <w:rPr>
          <w:rFonts w:asciiTheme="minorHAnsi" w:hAnsiTheme="minorHAnsi" w:cstheme="minorHAnsi"/>
        </w:rPr>
        <w:t>u</w:t>
      </w:r>
      <w:r w:rsidRPr="00B52BB4">
        <w:rPr>
          <w:rFonts w:asciiTheme="minorHAnsi" w:hAnsiTheme="minorHAnsi" w:cstheme="minorHAnsi"/>
        </w:rPr>
        <w:t xml:space="preserve"> ciśnieniow</w:t>
      </w:r>
      <w:r>
        <w:rPr>
          <w:rFonts w:asciiTheme="minorHAnsi" w:hAnsiTheme="minorHAnsi" w:cstheme="minorHAnsi"/>
        </w:rPr>
        <w:t>ego</w:t>
      </w:r>
      <w:r w:rsidRPr="00B52BB4">
        <w:rPr>
          <w:rFonts w:asciiTheme="minorHAnsi" w:hAnsiTheme="minorHAnsi" w:cstheme="minorHAnsi"/>
        </w:rPr>
        <w:t xml:space="preserve"> z opcją robienia cappuccino będzie </w:t>
      </w:r>
      <w:r>
        <w:rPr>
          <w:rFonts w:asciiTheme="minorHAnsi" w:hAnsiTheme="minorHAnsi" w:cstheme="minorHAnsi"/>
        </w:rPr>
        <w:t xml:space="preserve">dodatkowo </w:t>
      </w:r>
      <w:r w:rsidRPr="00B52BB4">
        <w:rPr>
          <w:rFonts w:asciiTheme="minorHAnsi" w:hAnsiTheme="minorHAnsi" w:cstheme="minorHAnsi"/>
        </w:rPr>
        <w:t>punkt</w:t>
      </w:r>
      <w:r>
        <w:rPr>
          <w:rFonts w:asciiTheme="minorHAnsi" w:hAnsiTheme="minorHAnsi" w:cstheme="minorHAnsi"/>
        </w:rPr>
        <w:t>owane</w:t>
      </w:r>
      <w:r w:rsidRPr="00B52BB4">
        <w:rPr>
          <w:rFonts w:asciiTheme="minorHAnsi" w:hAnsiTheme="minorHAnsi" w:cstheme="minorHAnsi"/>
        </w:rPr>
        <w:t xml:space="preserve"> w kryterium przygotowania, se</w:t>
      </w:r>
      <w:r>
        <w:rPr>
          <w:rFonts w:asciiTheme="minorHAnsi" w:hAnsiTheme="minorHAnsi" w:cstheme="minorHAnsi"/>
        </w:rPr>
        <w:t>r</w:t>
      </w:r>
      <w:r w:rsidRPr="00B52BB4">
        <w:rPr>
          <w:rFonts w:asciiTheme="minorHAnsi" w:hAnsiTheme="minorHAnsi" w:cstheme="minorHAnsi"/>
        </w:rPr>
        <w:t>wowania i aranżacji oraz transportu</w:t>
      </w:r>
      <w:r>
        <w:rPr>
          <w:rFonts w:asciiTheme="minorHAnsi" w:hAnsiTheme="minorHAnsi" w:cstheme="minorHAnsi"/>
        </w:rPr>
        <w:t>,</w:t>
      </w:r>
    </w:p>
    <w:p w:rsidR="00AD3940" w:rsidRPr="00DD73A2" w:rsidRDefault="00AD3940" w:rsidP="00AD3940">
      <w:pPr>
        <w:pStyle w:val="Akapitzlist"/>
        <w:numPr>
          <w:ilvl w:val="0"/>
          <w:numId w:val="36"/>
        </w:numPr>
        <w:spacing w:after="0"/>
        <w:jc w:val="both"/>
        <w:rPr>
          <w:rFonts w:asciiTheme="minorHAnsi" w:hAnsiTheme="minorHAnsi" w:cstheme="minorHAnsi"/>
        </w:rPr>
      </w:pPr>
      <w:r w:rsidRPr="00DD73A2">
        <w:rPr>
          <w:rFonts w:asciiTheme="minorHAnsi" w:hAnsiTheme="minorHAnsi" w:cstheme="minorHAnsi"/>
        </w:rPr>
        <w:t xml:space="preserve">herbata ekspresowa - </w:t>
      </w:r>
      <w:r w:rsidRPr="00DD73A2">
        <w:rPr>
          <w:rFonts w:asciiTheme="minorHAnsi" w:hAnsiTheme="minorHAnsi" w:cstheme="minorHAnsi"/>
          <w:color w:val="000000"/>
        </w:rPr>
        <w:t>do wyboru spośród 4 rodzajów herbat w torebkach, pakowana pojedynczo</w:t>
      </w:r>
      <w:r w:rsidRPr="00DD73A2">
        <w:rPr>
          <w:rFonts w:asciiTheme="minorHAnsi" w:hAnsiTheme="minorHAnsi" w:cstheme="minorHAnsi"/>
        </w:rPr>
        <w:t>, musi posiadać datę przydatności do spożycia wygasającą nie wcześniej niż na 5 miesięcy po dniu wykonania zlecenia</w:t>
      </w:r>
      <w:r w:rsidRPr="00DD73A2">
        <w:rPr>
          <w:rFonts w:asciiTheme="minorHAnsi" w:hAnsiTheme="minorHAnsi" w:cstheme="minorHAnsi"/>
          <w:color w:val="000000"/>
        </w:rPr>
        <w:t xml:space="preserve">, </w:t>
      </w:r>
    </w:p>
    <w:p w:rsidR="00AD3940" w:rsidRDefault="00AD3940" w:rsidP="00AD3940">
      <w:pPr>
        <w:pStyle w:val="Akapitzlist"/>
        <w:numPr>
          <w:ilvl w:val="0"/>
          <w:numId w:val="36"/>
        </w:numPr>
        <w:spacing w:after="0"/>
        <w:jc w:val="both"/>
        <w:rPr>
          <w:rFonts w:asciiTheme="minorHAnsi" w:hAnsiTheme="minorHAnsi" w:cstheme="minorHAnsi"/>
        </w:rPr>
      </w:pPr>
      <w:r w:rsidRPr="00DD73A2">
        <w:rPr>
          <w:rFonts w:asciiTheme="minorHAnsi" w:hAnsiTheme="minorHAnsi" w:cstheme="minorHAnsi"/>
        </w:rPr>
        <w:t>100% soki owocowe - minimum 3 smaki, nie dopuszcza się podawania napoi owocowych,</w:t>
      </w:r>
    </w:p>
    <w:p w:rsidR="00AD3940" w:rsidRDefault="00AD3940" w:rsidP="00AD3940">
      <w:pPr>
        <w:pStyle w:val="Akapitzlist"/>
        <w:numPr>
          <w:ilvl w:val="0"/>
          <w:numId w:val="36"/>
        </w:numPr>
        <w:spacing w:after="0"/>
        <w:jc w:val="both"/>
        <w:rPr>
          <w:rFonts w:asciiTheme="minorHAnsi" w:hAnsiTheme="minorHAnsi" w:cstheme="minorHAnsi"/>
        </w:rPr>
      </w:pPr>
      <w:r w:rsidRPr="00DD73A2">
        <w:rPr>
          <w:rFonts w:asciiTheme="minorHAnsi" w:hAnsiTheme="minorHAnsi" w:cstheme="minorHAnsi"/>
        </w:rPr>
        <w:t xml:space="preserve">woda gazowana i niegazowana butelkowana, pojemność butelki max. po 0,5 l., </w:t>
      </w:r>
    </w:p>
    <w:p w:rsidR="00AD3940" w:rsidRDefault="00AD3940" w:rsidP="00AD3940">
      <w:pPr>
        <w:pStyle w:val="Akapitzlist"/>
        <w:numPr>
          <w:ilvl w:val="0"/>
          <w:numId w:val="36"/>
        </w:numPr>
        <w:spacing w:after="0"/>
        <w:jc w:val="both"/>
        <w:rPr>
          <w:rFonts w:asciiTheme="minorHAnsi" w:hAnsiTheme="minorHAnsi" w:cstheme="minorHAnsi"/>
        </w:rPr>
      </w:pPr>
      <w:r w:rsidRPr="00DD73A2">
        <w:rPr>
          <w:rFonts w:asciiTheme="minorHAnsi" w:hAnsiTheme="minorHAnsi" w:cstheme="minorHAnsi"/>
        </w:rPr>
        <w:t xml:space="preserve">mleko do kawy o zawartości tłuszczu 3,2%, serwowane w mlecznikach, </w:t>
      </w:r>
    </w:p>
    <w:p w:rsidR="00AD3940" w:rsidRDefault="00AD3940" w:rsidP="00AD3940">
      <w:pPr>
        <w:pStyle w:val="Akapitzlist"/>
        <w:numPr>
          <w:ilvl w:val="0"/>
          <w:numId w:val="36"/>
        </w:numPr>
        <w:spacing w:after="0"/>
        <w:jc w:val="both"/>
        <w:rPr>
          <w:rFonts w:asciiTheme="minorHAnsi" w:hAnsiTheme="minorHAnsi" w:cstheme="minorHAnsi"/>
        </w:rPr>
      </w:pPr>
      <w:r w:rsidRPr="00DD73A2">
        <w:rPr>
          <w:rFonts w:asciiTheme="minorHAnsi" w:hAnsiTheme="minorHAnsi" w:cstheme="minorHAnsi"/>
        </w:rPr>
        <w:t>cytryna pokrojona w plastry, estetycznie ułożona na talerzykach z widelczykiem do nakładania,</w:t>
      </w:r>
    </w:p>
    <w:p w:rsidR="00AD3940" w:rsidRDefault="00AD3940" w:rsidP="002561EC">
      <w:pPr>
        <w:pStyle w:val="Akapitzlist"/>
        <w:numPr>
          <w:ilvl w:val="0"/>
          <w:numId w:val="36"/>
        </w:numPr>
        <w:spacing w:after="0" w:line="240" w:lineRule="auto"/>
        <w:rPr>
          <w:rFonts w:asciiTheme="minorHAnsi" w:hAnsiTheme="minorHAnsi" w:cstheme="minorHAnsi"/>
        </w:rPr>
      </w:pPr>
      <w:r w:rsidRPr="002561EC">
        <w:rPr>
          <w:rFonts w:asciiTheme="minorHAnsi" w:hAnsiTheme="minorHAnsi" w:cstheme="minorHAnsi"/>
        </w:rPr>
        <w:t>cukier serwowany w saszetkach - dwa rodzaje: cukier biały i cukier trzcinowy nierafinowany oraz słodzik</w:t>
      </w:r>
      <w:r w:rsidR="00325CEA">
        <w:rPr>
          <w:rFonts w:asciiTheme="minorHAnsi" w:hAnsiTheme="minorHAnsi" w:cstheme="minorHAnsi"/>
        </w:rPr>
        <w:t>,</w:t>
      </w:r>
    </w:p>
    <w:p w:rsidR="00325CEA" w:rsidRDefault="00325CEA" w:rsidP="002561EC">
      <w:pPr>
        <w:pStyle w:val="Akapitzlist"/>
        <w:numPr>
          <w:ilvl w:val="0"/>
          <w:numId w:val="36"/>
        </w:numPr>
        <w:spacing w:after="0" w:line="240" w:lineRule="auto"/>
        <w:rPr>
          <w:rFonts w:asciiTheme="minorHAnsi" w:hAnsiTheme="minorHAnsi" w:cstheme="minorHAnsi"/>
        </w:rPr>
      </w:pPr>
      <w:r w:rsidRPr="00325CEA">
        <w:rPr>
          <w:rFonts w:asciiTheme="minorHAnsi" w:hAnsiTheme="minorHAnsi" w:cstheme="minorHAnsi"/>
        </w:rPr>
        <w:t>serwetniki, serwetki papierowe, minimum 3 warstwowe o wymiarach co najmniej 33 x 33 cm</w:t>
      </w:r>
      <w:r>
        <w:rPr>
          <w:rFonts w:asciiTheme="minorHAnsi" w:hAnsiTheme="minorHAnsi" w:cstheme="minorHAnsi"/>
        </w:rPr>
        <w:t>,</w:t>
      </w:r>
    </w:p>
    <w:p w:rsidR="00325CEA" w:rsidRPr="00325CEA" w:rsidRDefault="00325CEA" w:rsidP="00325CEA">
      <w:pPr>
        <w:pStyle w:val="Akapitzlist"/>
        <w:numPr>
          <w:ilvl w:val="0"/>
          <w:numId w:val="36"/>
        </w:numPr>
        <w:spacing w:after="0"/>
        <w:jc w:val="both"/>
        <w:rPr>
          <w:rFonts w:asciiTheme="minorHAnsi" w:hAnsiTheme="minorHAnsi" w:cstheme="minorHAnsi"/>
        </w:rPr>
      </w:pPr>
      <w:r w:rsidRPr="00325CEA">
        <w:rPr>
          <w:rFonts w:asciiTheme="minorHAnsi" w:hAnsiTheme="minorHAnsi" w:cstheme="minorHAnsi"/>
        </w:rPr>
        <w:t>wykałaczki fabrycznie pakowane pojedynczo</w:t>
      </w:r>
      <w:r>
        <w:rPr>
          <w:rFonts w:asciiTheme="minorHAnsi" w:hAnsiTheme="minorHAnsi" w:cstheme="minorHAnsi"/>
        </w:rPr>
        <w:t>.</w:t>
      </w:r>
    </w:p>
    <w:p w:rsidR="00325CEA" w:rsidRPr="00325CEA" w:rsidRDefault="00325CEA" w:rsidP="00325CEA">
      <w:pPr>
        <w:spacing w:after="0" w:line="240" w:lineRule="auto"/>
        <w:rPr>
          <w:rFonts w:asciiTheme="minorHAnsi" w:hAnsiTheme="minorHAnsi" w:cstheme="minorHAnsi"/>
        </w:rPr>
      </w:pPr>
    </w:p>
    <w:p w:rsidR="000A12D0" w:rsidRPr="00D7043F" w:rsidRDefault="000A12D0" w:rsidP="0060289B">
      <w:pPr>
        <w:pStyle w:val="Akapitzlist"/>
        <w:numPr>
          <w:ilvl w:val="0"/>
          <w:numId w:val="46"/>
        </w:numPr>
        <w:spacing w:after="0"/>
        <w:jc w:val="both"/>
        <w:rPr>
          <w:rFonts w:asciiTheme="minorHAnsi" w:hAnsiTheme="minorHAnsi" w:cstheme="minorHAnsi"/>
          <w:b/>
        </w:rPr>
      </w:pPr>
      <w:r w:rsidRPr="00D7043F">
        <w:rPr>
          <w:rFonts w:asciiTheme="minorHAnsi" w:hAnsiTheme="minorHAnsi" w:cstheme="minorHAnsi"/>
          <w:b/>
        </w:rPr>
        <w:t xml:space="preserve">Obowiązki Wykonawcy </w:t>
      </w:r>
      <w:r w:rsidR="00F3422C" w:rsidRPr="00D7043F">
        <w:rPr>
          <w:rFonts w:asciiTheme="minorHAnsi" w:hAnsiTheme="minorHAnsi" w:cstheme="minorHAnsi"/>
          <w:b/>
        </w:rPr>
        <w:t>przy wykonywaniu zamówienia</w:t>
      </w:r>
      <w:r w:rsidR="007065B1">
        <w:rPr>
          <w:rFonts w:asciiTheme="minorHAnsi" w:hAnsiTheme="minorHAnsi" w:cstheme="minorHAnsi"/>
          <w:b/>
        </w:rPr>
        <w:t>.</w:t>
      </w:r>
    </w:p>
    <w:p w:rsidR="00BD0279" w:rsidRDefault="007065B1" w:rsidP="002A1CDA">
      <w:pPr>
        <w:pStyle w:val="Akapitzlist"/>
        <w:numPr>
          <w:ilvl w:val="0"/>
          <w:numId w:val="26"/>
        </w:numPr>
        <w:spacing w:after="0"/>
        <w:ind w:left="284" w:firstLine="142"/>
        <w:jc w:val="both"/>
        <w:rPr>
          <w:rFonts w:asciiTheme="minorHAnsi" w:hAnsiTheme="minorHAnsi" w:cstheme="minorHAnsi"/>
        </w:rPr>
      </w:pPr>
      <w:r w:rsidRPr="00AD4586">
        <w:rPr>
          <w:rFonts w:asciiTheme="minorHAnsi" w:hAnsiTheme="minorHAnsi" w:cstheme="minorHAnsi"/>
          <w:b/>
        </w:rPr>
        <w:t xml:space="preserve">Obowiązki Wykonawcy </w:t>
      </w:r>
      <w:r w:rsidR="00BD0279" w:rsidRPr="00AD4586">
        <w:rPr>
          <w:rFonts w:asciiTheme="minorHAnsi" w:hAnsiTheme="minorHAnsi" w:cstheme="minorHAnsi"/>
          <w:b/>
        </w:rPr>
        <w:t xml:space="preserve">w zakresie </w:t>
      </w:r>
      <w:r w:rsidR="000A12D0" w:rsidRPr="00AD4586">
        <w:rPr>
          <w:rFonts w:asciiTheme="minorHAnsi" w:hAnsiTheme="minorHAnsi" w:cstheme="minorHAnsi"/>
          <w:b/>
        </w:rPr>
        <w:t xml:space="preserve">zapewnienia </w:t>
      </w:r>
      <w:r w:rsidR="004C4373" w:rsidRPr="00AD4586">
        <w:rPr>
          <w:rFonts w:asciiTheme="minorHAnsi" w:hAnsiTheme="minorHAnsi" w:cstheme="minorHAnsi"/>
          <w:b/>
        </w:rPr>
        <w:t xml:space="preserve">ciągłości </w:t>
      </w:r>
      <w:r w:rsidR="00BD0279" w:rsidRPr="00AD4586">
        <w:rPr>
          <w:rFonts w:asciiTheme="minorHAnsi" w:hAnsiTheme="minorHAnsi" w:cstheme="minorHAnsi"/>
          <w:b/>
        </w:rPr>
        <w:t>wyżywienia</w:t>
      </w:r>
      <w:r w:rsidR="003D412F" w:rsidRPr="00AD4586">
        <w:rPr>
          <w:rFonts w:asciiTheme="minorHAnsi" w:hAnsiTheme="minorHAnsi" w:cstheme="minorHAnsi"/>
          <w:b/>
        </w:rPr>
        <w:t xml:space="preserve"> oraz menu</w:t>
      </w:r>
      <w:r w:rsidR="00BD0279">
        <w:rPr>
          <w:rFonts w:asciiTheme="minorHAnsi" w:hAnsiTheme="minorHAnsi" w:cstheme="minorHAnsi"/>
        </w:rPr>
        <w:t>:</w:t>
      </w:r>
    </w:p>
    <w:p w:rsidR="00186AC7" w:rsidRPr="00186AC7" w:rsidRDefault="00BD0279" w:rsidP="002A1CDA">
      <w:pPr>
        <w:pStyle w:val="Akapitzlist"/>
        <w:numPr>
          <w:ilvl w:val="0"/>
          <w:numId w:val="38"/>
        </w:numPr>
        <w:spacing w:after="0"/>
        <w:ind w:left="993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</w:t>
      </w:r>
      <w:r w:rsidRPr="000C1677">
        <w:rPr>
          <w:rFonts w:asciiTheme="minorHAnsi" w:hAnsiTheme="minorHAnsi" w:cstheme="minorHAnsi"/>
        </w:rPr>
        <w:t>szystkie posiłki zapewnione przez Wykonawcę muszą być: świeże, wykonane z naturalnych produktów metodą np.: gotowania, duszenia, pieczenia, grillowania. Zamawiający nie dopuszcza produktów typu instant np.: zupy z proszku, koncentratu itp. oraz produktów gotowych np.: gołąbki, klopsy, zrazy itp. Posiłki muszą być przygotowane i</w:t>
      </w:r>
      <w:r w:rsidR="00186AC7">
        <w:rPr>
          <w:rFonts w:asciiTheme="minorHAnsi" w:hAnsiTheme="minorHAnsi" w:cstheme="minorHAnsi"/>
        </w:rPr>
        <w:t xml:space="preserve"> serwowane w dniu ich wydawania,</w:t>
      </w:r>
    </w:p>
    <w:p w:rsidR="00BD0279" w:rsidRDefault="00BD0279" w:rsidP="002A1CDA">
      <w:pPr>
        <w:pStyle w:val="Akapitzlist"/>
        <w:numPr>
          <w:ilvl w:val="0"/>
          <w:numId w:val="38"/>
        </w:numPr>
        <w:spacing w:after="0"/>
        <w:ind w:left="993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d</w:t>
      </w:r>
      <w:r w:rsidRPr="00424709">
        <w:rPr>
          <w:rFonts w:asciiTheme="minorHAnsi" w:hAnsiTheme="minorHAnsi" w:cstheme="minorHAnsi"/>
        </w:rPr>
        <w:t>ania oraz dostarczone towary muszą charakteryzować się bardzo dobrą jakością tj. użyciem produktów naturalnych, pierwszego gatunku, wysoko przetworzonych, niemrożonych, z</w:t>
      </w:r>
      <w:r>
        <w:rPr>
          <w:rFonts w:asciiTheme="minorHAnsi" w:hAnsiTheme="minorHAnsi" w:cstheme="minorHAnsi"/>
        </w:rPr>
        <w:t>,</w:t>
      </w:r>
      <w:r w:rsidRPr="00424709">
        <w:rPr>
          <w:rFonts w:asciiTheme="minorHAnsi" w:hAnsiTheme="minorHAnsi" w:cstheme="minorHAnsi"/>
        </w:rPr>
        <w:t xml:space="preserve"> składników sezonowych zgodnie z obowiązującymi przepisami w zakresie świ</w:t>
      </w:r>
      <w:r>
        <w:rPr>
          <w:rFonts w:asciiTheme="minorHAnsi" w:hAnsiTheme="minorHAnsi" w:cstheme="minorHAnsi"/>
        </w:rPr>
        <w:t>adczenia usług gastronomicznych,</w:t>
      </w:r>
    </w:p>
    <w:p w:rsidR="00186AC7" w:rsidRDefault="00186AC7" w:rsidP="002A1CDA">
      <w:pPr>
        <w:pStyle w:val="Akapitzlist"/>
        <w:numPr>
          <w:ilvl w:val="0"/>
          <w:numId w:val="38"/>
        </w:numPr>
        <w:spacing w:after="0"/>
        <w:ind w:left="993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</w:t>
      </w:r>
      <w:r w:rsidRPr="00186AC7">
        <w:rPr>
          <w:rFonts w:asciiTheme="minorHAnsi" w:hAnsiTheme="minorHAnsi" w:cstheme="minorHAnsi"/>
        </w:rPr>
        <w:t>odane gramatury dotyczą dań i posiłków po obróbce termicznej +/- 5%</w:t>
      </w:r>
      <w:r>
        <w:rPr>
          <w:rFonts w:asciiTheme="minorHAnsi" w:hAnsiTheme="minorHAnsi" w:cstheme="minorHAnsi"/>
        </w:rPr>
        <w:t>,</w:t>
      </w:r>
    </w:p>
    <w:p w:rsidR="00BD0279" w:rsidRDefault="00BD0279" w:rsidP="002A1CDA">
      <w:pPr>
        <w:pStyle w:val="Akapitzlist"/>
        <w:numPr>
          <w:ilvl w:val="0"/>
          <w:numId w:val="38"/>
        </w:numPr>
        <w:spacing w:after="0"/>
        <w:ind w:left="993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</w:t>
      </w:r>
      <w:r w:rsidRPr="00424709">
        <w:rPr>
          <w:rFonts w:asciiTheme="minorHAnsi" w:hAnsiTheme="minorHAnsi" w:cstheme="minorHAnsi"/>
        </w:rPr>
        <w:t>osiłki nie mogą być przygotowane z gatunków roślin, zwierząt lub grzybów umieszczonych w Polskiej Czerwonej Księdze Roślin, Polskiej Czerwonej Księdze Zwierząt, Czerwonej liście roślin i grzybów Polski oraz Czerwonej Księdze Gatunków Zagrożonych publikowanej przez Międzynarodową Unię Ochrony Przyrody i Jej Zasobów (IUCN)</w:t>
      </w:r>
      <w:r>
        <w:rPr>
          <w:rFonts w:asciiTheme="minorHAnsi" w:hAnsiTheme="minorHAnsi" w:cstheme="minorHAnsi"/>
        </w:rPr>
        <w:t>,</w:t>
      </w:r>
    </w:p>
    <w:p w:rsidR="00BD0279" w:rsidRDefault="00BD0279" w:rsidP="002A1CDA">
      <w:pPr>
        <w:pStyle w:val="Akapitzlist"/>
        <w:numPr>
          <w:ilvl w:val="0"/>
          <w:numId w:val="38"/>
        </w:numPr>
        <w:spacing w:after="0"/>
        <w:ind w:left="993" w:hanging="284"/>
        <w:jc w:val="both"/>
        <w:rPr>
          <w:rFonts w:asciiTheme="minorHAnsi" w:hAnsiTheme="minorHAnsi" w:cstheme="minorHAnsi"/>
        </w:rPr>
      </w:pPr>
      <w:r w:rsidRPr="00C1365C">
        <w:rPr>
          <w:rFonts w:asciiTheme="minorHAnsi" w:hAnsiTheme="minorHAnsi" w:cstheme="minorHAnsi"/>
        </w:rPr>
        <w:t>menu</w:t>
      </w:r>
      <w:r>
        <w:rPr>
          <w:rFonts w:asciiTheme="minorHAnsi" w:hAnsiTheme="minorHAnsi" w:cstheme="minorHAnsi"/>
        </w:rPr>
        <w:t xml:space="preserve"> musi być dostosowane</w:t>
      </w:r>
      <w:r w:rsidRPr="00C1365C">
        <w:rPr>
          <w:rFonts w:asciiTheme="minorHAnsi" w:hAnsiTheme="minorHAnsi" w:cstheme="minorHAnsi"/>
        </w:rPr>
        <w:t xml:space="preserve"> do czasu dostarczenia posiłków na miejsce wskazane przez Zamawiającego tak</w:t>
      </w:r>
      <w:r>
        <w:rPr>
          <w:rFonts w:asciiTheme="minorHAnsi" w:hAnsiTheme="minorHAnsi" w:cstheme="minorHAnsi"/>
        </w:rPr>
        <w:t>,</w:t>
      </w:r>
      <w:r w:rsidRPr="00C1365C">
        <w:rPr>
          <w:rFonts w:asciiTheme="minorHAnsi" w:hAnsiTheme="minorHAnsi" w:cstheme="minorHAnsi"/>
        </w:rPr>
        <w:t xml:space="preserve"> aby ich jakość nie uległa pogorszeniu</w:t>
      </w:r>
      <w:r>
        <w:rPr>
          <w:rFonts w:asciiTheme="minorHAnsi" w:hAnsiTheme="minorHAnsi" w:cstheme="minorHAnsi"/>
        </w:rPr>
        <w:t>,</w:t>
      </w:r>
    </w:p>
    <w:p w:rsidR="003D412F" w:rsidRDefault="003D412F" w:rsidP="002A1CDA">
      <w:pPr>
        <w:pStyle w:val="Akapitzlist"/>
        <w:numPr>
          <w:ilvl w:val="0"/>
          <w:numId w:val="38"/>
        </w:numPr>
        <w:spacing w:after="0"/>
        <w:ind w:left="993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</w:t>
      </w:r>
      <w:r w:rsidRPr="00C1365C">
        <w:rPr>
          <w:rFonts w:asciiTheme="minorHAnsi" w:hAnsiTheme="minorHAnsi" w:cstheme="minorHAnsi"/>
        </w:rPr>
        <w:t xml:space="preserve"> propozycji menu powinny się znaleźć zarówno dania dla osób bez specyficznych wymagań żywieniowych </w:t>
      </w:r>
      <w:r>
        <w:rPr>
          <w:rFonts w:asciiTheme="minorHAnsi" w:hAnsiTheme="minorHAnsi" w:cstheme="minorHAnsi"/>
        </w:rPr>
        <w:br/>
      </w:r>
      <w:r w:rsidRPr="00C1365C">
        <w:rPr>
          <w:rFonts w:asciiTheme="minorHAnsi" w:hAnsiTheme="minorHAnsi" w:cstheme="minorHAnsi"/>
        </w:rPr>
        <w:t>jak również dania wegetariańskie i wegańskie</w:t>
      </w:r>
      <w:r>
        <w:rPr>
          <w:rFonts w:asciiTheme="minorHAnsi" w:hAnsiTheme="minorHAnsi" w:cstheme="minorHAnsi"/>
        </w:rPr>
        <w:t>,</w:t>
      </w:r>
    </w:p>
    <w:p w:rsidR="003D412F" w:rsidRDefault="003D412F" w:rsidP="002A1CDA">
      <w:pPr>
        <w:pStyle w:val="Akapitzlist"/>
        <w:numPr>
          <w:ilvl w:val="0"/>
          <w:numId w:val="38"/>
        </w:numPr>
        <w:spacing w:after="0"/>
        <w:ind w:left="993" w:hanging="284"/>
        <w:jc w:val="both"/>
        <w:rPr>
          <w:rFonts w:asciiTheme="minorHAnsi" w:hAnsiTheme="minorHAnsi" w:cstheme="minorHAnsi"/>
        </w:rPr>
      </w:pPr>
      <w:r w:rsidRPr="00C1365C">
        <w:rPr>
          <w:rFonts w:asciiTheme="minorHAnsi" w:hAnsiTheme="minorHAnsi" w:cstheme="minorHAnsi"/>
        </w:rPr>
        <w:t xml:space="preserve">Wykonawca zobowiązany jest do przekazania drogą mailową propozycji menu do akceptacji Zamawiającego </w:t>
      </w:r>
      <w:r>
        <w:rPr>
          <w:rFonts w:asciiTheme="minorHAnsi" w:hAnsiTheme="minorHAnsi" w:cstheme="minorHAnsi"/>
        </w:rPr>
        <w:t>po podpisaniu umowy, ale nie później niż 7 dni przed datą wydarzenia</w:t>
      </w:r>
      <w:r w:rsidRPr="00C1365C">
        <w:rPr>
          <w:rFonts w:asciiTheme="minorHAnsi" w:hAnsiTheme="minorHAnsi" w:cstheme="minorHAnsi"/>
        </w:rPr>
        <w:t>. Jeżeli zaproponowane menu nie będzie odpowiadało wymaganiom i oczekiwaniom Zamawiającego niezwłocznie zgłosi on drogą mailową uwagi wraz ze zmianami, a Wykonawca ma obowiązek zaakceptować uwagi</w:t>
      </w:r>
      <w:r>
        <w:rPr>
          <w:rFonts w:asciiTheme="minorHAnsi" w:hAnsiTheme="minorHAnsi" w:cstheme="minorHAnsi"/>
        </w:rPr>
        <w:t>,</w:t>
      </w:r>
      <w:r w:rsidRPr="00C1365C">
        <w:rPr>
          <w:rFonts w:asciiTheme="minorHAnsi" w:hAnsiTheme="minorHAnsi" w:cstheme="minorHAnsi"/>
        </w:rPr>
        <w:t xml:space="preserve"> dokonać niezbędnych korekt i przesłać Zamawiającemu zmodyfikowane menu</w:t>
      </w:r>
      <w:r>
        <w:rPr>
          <w:rFonts w:asciiTheme="minorHAnsi" w:hAnsiTheme="minorHAnsi" w:cstheme="minorHAnsi"/>
        </w:rPr>
        <w:t>,</w:t>
      </w:r>
    </w:p>
    <w:p w:rsidR="003D412F" w:rsidRDefault="003D412F" w:rsidP="002A1CDA">
      <w:pPr>
        <w:pStyle w:val="Akapitzlist"/>
        <w:numPr>
          <w:ilvl w:val="0"/>
          <w:numId w:val="38"/>
        </w:numPr>
        <w:spacing w:after="0"/>
        <w:ind w:left="993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</w:t>
      </w:r>
      <w:r w:rsidRPr="00C1365C">
        <w:rPr>
          <w:rFonts w:asciiTheme="minorHAnsi" w:hAnsiTheme="minorHAnsi" w:cstheme="minorHAnsi"/>
        </w:rPr>
        <w:t xml:space="preserve">szystkie oferowane produkty i opakowania, muszą spełniać wymogi </w:t>
      </w:r>
      <w:r w:rsidRPr="005423F7">
        <w:rPr>
          <w:rFonts w:asciiTheme="minorHAnsi" w:hAnsiTheme="minorHAnsi" w:cstheme="minorHAnsi"/>
        </w:rPr>
        <w:t>Główn</w:t>
      </w:r>
      <w:r>
        <w:rPr>
          <w:rFonts w:asciiTheme="minorHAnsi" w:hAnsiTheme="minorHAnsi" w:cstheme="minorHAnsi"/>
        </w:rPr>
        <w:t>ego</w:t>
      </w:r>
      <w:r w:rsidRPr="005423F7">
        <w:rPr>
          <w:rFonts w:asciiTheme="minorHAnsi" w:hAnsiTheme="minorHAnsi" w:cstheme="minorHAnsi"/>
        </w:rPr>
        <w:t xml:space="preserve"> Inspektorat</w:t>
      </w:r>
      <w:r>
        <w:rPr>
          <w:rFonts w:asciiTheme="minorHAnsi" w:hAnsiTheme="minorHAnsi" w:cstheme="minorHAnsi"/>
        </w:rPr>
        <w:t>u</w:t>
      </w:r>
      <w:r w:rsidRPr="005423F7">
        <w:rPr>
          <w:rFonts w:asciiTheme="minorHAnsi" w:hAnsiTheme="minorHAnsi" w:cstheme="minorHAnsi"/>
        </w:rPr>
        <w:t xml:space="preserve"> Sanitarn</w:t>
      </w:r>
      <w:r>
        <w:rPr>
          <w:rFonts w:asciiTheme="minorHAnsi" w:hAnsiTheme="minorHAnsi" w:cstheme="minorHAnsi"/>
        </w:rPr>
        <w:t>ego</w:t>
      </w:r>
      <w:r>
        <w:rPr>
          <w:rFonts w:asciiTheme="minorHAnsi" w:hAnsiTheme="minorHAnsi" w:cstheme="minorHAnsi"/>
        </w:rPr>
        <w:br/>
      </w:r>
      <w:r w:rsidRPr="005423F7" w:rsidDel="005423F7">
        <w:rPr>
          <w:rFonts w:asciiTheme="minorHAnsi" w:hAnsiTheme="minorHAnsi" w:cstheme="minorHAnsi"/>
        </w:rPr>
        <w:t xml:space="preserve"> </w:t>
      </w:r>
      <w:r w:rsidRPr="00C1365C">
        <w:rPr>
          <w:rFonts w:asciiTheme="minorHAnsi" w:hAnsiTheme="minorHAnsi" w:cstheme="minorHAnsi"/>
        </w:rPr>
        <w:t xml:space="preserve">i obowiązujące normy jakości żywieniowej (opakowania z atestem </w:t>
      </w:r>
      <w:r w:rsidRPr="00641A0D">
        <w:rPr>
          <w:rFonts w:asciiTheme="minorHAnsi" w:hAnsiTheme="minorHAnsi" w:cstheme="minorHAnsi"/>
        </w:rPr>
        <w:t>Narodow</w:t>
      </w:r>
      <w:r>
        <w:rPr>
          <w:rFonts w:asciiTheme="minorHAnsi" w:hAnsiTheme="minorHAnsi" w:cstheme="minorHAnsi"/>
        </w:rPr>
        <w:t>ego</w:t>
      </w:r>
      <w:r w:rsidRPr="00641A0D">
        <w:rPr>
          <w:rFonts w:asciiTheme="minorHAnsi" w:hAnsiTheme="minorHAnsi" w:cstheme="minorHAnsi"/>
        </w:rPr>
        <w:t xml:space="preserve"> Instytut</w:t>
      </w:r>
      <w:r>
        <w:rPr>
          <w:rFonts w:asciiTheme="minorHAnsi" w:hAnsiTheme="minorHAnsi" w:cstheme="minorHAnsi"/>
        </w:rPr>
        <w:t xml:space="preserve">u Zdrowia Publicznego </w:t>
      </w:r>
      <w:r w:rsidRPr="00641A0D">
        <w:rPr>
          <w:rFonts w:asciiTheme="minorHAnsi" w:hAnsiTheme="minorHAnsi" w:cstheme="minorHAnsi"/>
        </w:rPr>
        <w:t>Państwow</w:t>
      </w:r>
      <w:r>
        <w:rPr>
          <w:rFonts w:asciiTheme="minorHAnsi" w:hAnsiTheme="minorHAnsi" w:cstheme="minorHAnsi"/>
        </w:rPr>
        <w:t>ego</w:t>
      </w:r>
      <w:r w:rsidRPr="00641A0D">
        <w:rPr>
          <w:rFonts w:asciiTheme="minorHAnsi" w:hAnsiTheme="minorHAnsi" w:cstheme="minorHAnsi"/>
        </w:rPr>
        <w:t xml:space="preserve"> Zakład</w:t>
      </w:r>
      <w:r>
        <w:rPr>
          <w:rFonts w:asciiTheme="minorHAnsi" w:hAnsiTheme="minorHAnsi" w:cstheme="minorHAnsi"/>
        </w:rPr>
        <w:t>u</w:t>
      </w:r>
      <w:r w:rsidRPr="00641A0D">
        <w:rPr>
          <w:rFonts w:asciiTheme="minorHAnsi" w:hAnsiTheme="minorHAnsi" w:cstheme="minorHAnsi"/>
        </w:rPr>
        <w:t xml:space="preserve"> Higieny</w:t>
      </w:r>
      <w:r w:rsidRPr="00C1365C">
        <w:rPr>
          <w:rFonts w:asciiTheme="minorHAnsi" w:hAnsiTheme="minorHAnsi" w:cstheme="minorHAnsi"/>
        </w:rPr>
        <w:t xml:space="preserve"> tj. przystosowane do kontaktu z żywnością)</w:t>
      </w:r>
      <w:r>
        <w:rPr>
          <w:rFonts w:asciiTheme="minorHAnsi" w:hAnsiTheme="minorHAnsi" w:cstheme="minorHAnsi"/>
        </w:rPr>
        <w:t>,</w:t>
      </w:r>
    </w:p>
    <w:p w:rsidR="00A40348" w:rsidRDefault="00A40348" w:rsidP="002A1CDA">
      <w:pPr>
        <w:pStyle w:val="Akapitzlist"/>
        <w:numPr>
          <w:ilvl w:val="0"/>
          <w:numId w:val="38"/>
        </w:numPr>
        <w:spacing w:after="0"/>
        <w:ind w:left="993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nie dopuszcza się podawania potraw w naczyniach jednorazowego użytku z wyjątkiem finger-food’ów</w:t>
      </w:r>
      <w:r w:rsidR="00BB7465">
        <w:rPr>
          <w:rFonts w:asciiTheme="minorHAnsi" w:hAnsiTheme="minorHAnsi" w:cstheme="minorHAnsi"/>
        </w:rPr>
        <w:t>,</w:t>
      </w:r>
    </w:p>
    <w:p w:rsidR="003D412F" w:rsidRDefault="00A40348" w:rsidP="002A1CDA">
      <w:pPr>
        <w:pStyle w:val="Akapitzlist"/>
        <w:numPr>
          <w:ilvl w:val="0"/>
          <w:numId w:val="38"/>
        </w:numPr>
        <w:spacing w:after="0"/>
        <w:ind w:left="993" w:hanging="284"/>
        <w:jc w:val="both"/>
        <w:rPr>
          <w:rFonts w:asciiTheme="minorHAnsi" w:hAnsiTheme="minorHAnsi" w:cstheme="minorHAnsi"/>
        </w:rPr>
      </w:pPr>
      <w:r w:rsidRPr="00A40348">
        <w:rPr>
          <w:rFonts w:asciiTheme="minorHAnsi" w:hAnsiTheme="minorHAnsi" w:cstheme="minorHAnsi"/>
        </w:rPr>
        <w:t xml:space="preserve">nie dopuszcza </w:t>
      </w:r>
      <w:r>
        <w:rPr>
          <w:rFonts w:asciiTheme="minorHAnsi" w:hAnsiTheme="minorHAnsi" w:cstheme="minorHAnsi"/>
        </w:rPr>
        <w:t xml:space="preserve">się </w:t>
      </w:r>
      <w:r w:rsidRPr="00A40348">
        <w:rPr>
          <w:rFonts w:asciiTheme="minorHAnsi" w:hAnsiTheme="minorHAnsi" w:cstheme="minorHAnsi"/>
        </w:rPr>
        <w:t>układania finger food</w:t>
      </w:r>
      <w:r>
        <w:rPr>
          <w:rFonts w:asciiTheme="minorHAnsi" w:hAnsiTheme="minorHAnsi" w:cstheme="minorHAnsi"/>
        </w:rPr>
        <w:t>’ów</w:t>
      </w:r>
      <w:r w:rsidRPr="00A40348">
        <w:rPr>
          <w:rFonts w:asciiTheme="minorHAnsi" w:hAnsiTheme="minorHAnsi" w:cstheme="minorHAnsi"/>
        </w:rPr>
        <w:t xml:space="preserve"> i deserów piętrowo tj. jedno na drugim</w:t>
      </w:r>
      <w:r>
        <w:rPr>
          <w:rFonts w:asciiTheme="minorHAnsi" w:hAnsiTheme="minorHAnsi" w:cstheme="minorHAnsi"/>
        </w:rPr>
        <w:t>,</w:t>
      </w:r>
    </w:p>
    <w:p w:rsidR="00BB7465" w:rsidRPr="00A40348" w:rsidRDefault="00BB7465" w:rsidP="002A1CDA">
      <w:pPr>
        <w:pStyle w:val="Akapitzlist"/>
        <w:numPr>
          <w:ilvl w:val="0"/>
          <w:numId w:val="38"/>
        </w:numPr>
        <w:spacing w:after="0"/>
        <w:ind w:left="993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potrawy muszą być ułożone w taki sposób, aby były łatwo dostępne i ładnie wyeksponowane,</w:t>
      </w:r>
    </w:p>
    <w:p w:rsidR="00A40348" w:rsidRDefault="00A40348" w:rsidP="002A1CDA">
      <w:pPr>
        <w:pStyle w:val="Akapitzlist"/>
        <w:spacing w:after="0"/>
        <w:ind w:left="567" w:firstLine="426"/>
        <w:jc w:val="both"/>
        <w:rPr>
          <w:rFonts w:asciiTheme="minorHAnsi" w:hAnsiTheme="minorHAnsi" w:cstheme="minorHAnsi"/>
        </w:rPr>
      </w:pPr>
      <w:r w:rsidRPr="00C1365C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2EF12950" wp14:editId="74CABCB7">
            <wp:extent cx="2152650" cy="1209675"/>
            <wp:effectExtent l="19050" t="0" r="0" b="0"/>
            <wp:docPr id="18" name="Obraz 306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6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365C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20B6A132" wp14:editId="1952BBD4">
            <wp:extent cx="1828800" cy="1238250"/>
            <wp:effectExtent l="19050" t="0" r="0" b="0"/>
            <wp:docPr id="19" name="Obraz 297" descr="Znalezione obrazy dla zapytania patery, wyspy do serwowania przystaw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7" descr="Znalezione obrazy dla zapytania patery, wyspy do serwowania przystawek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348" w:rsidRDefault="00A40348" w:rsidP="002A1CDA">
      <w:pPr>
        <w:pStyle w:val="Akapitzlist"/>
        <w:tabs>
          <w:tab w:val="left" w:pos="284"/>
        </w:tabs>
        <w:spacing w:after="0"/>
        <w:ind w:left="567" w:firstLine="567"/>
        <w:contextualSpacing/>
        <w:rPr>
          <w:rFonts w:asciiTheme="minorHAnsi" w:hAnsiTheme="minorHAnsi" w:cstheme="minorHAnsi"/>
        </w:rPr>
      </w:pPr>
      <w:r w:rsidRPr="00C1365C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52DDE87D" wp14:editId="262CEF89">
            <wp:extent cx="3087990" cy="1476375"/>
            <wp:effectExtent l="19050" t="0" r="0" b="0"/>
            <wp:docPr id="20" name="Obraz 298" descr="Znalezione obrazy dla zapytania patery, wyspy do serwowania przystaw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8" descr="Znalezione obrazy dla zapytania patery, wyspy do serwowania przystawek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-4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99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 </w:t>
      </w:r>
      <w:r w:rsidRPr="00C1365C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24EE125E" wp14:editId="5C437172">
            <wp:extent cx="2214563" cy="1476375"/>
            <wp:effectExtent l="19050" t="0" r="0" b="0"/>
            <wp:docPr id="24" name="Obraz 299" descr="Znalezione obrazy dla zapytania catering stoły szwedz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9" descr="Znalezione obrazy dla zapytania catering stoły szwedzki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563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348" w:rsidRPr="00641A0D" w:rsidRDefault="00A40348" w:rsidP="002A1CDA">
      <w:pPr>
        <w:spacing w:after="0"/>
        <w:ind w:left="1134"/>
        <w:jc w:val="both"/>
        <w:rPr>
          <w:rFonts w:asciiTheme="minorHAnsi" w:hAnsiTheme="minorHAnsi" w:cstheme="minorHAnsi"/>
          <w:i/>
        </w:rPr>
      </w:pPr>
      <w:r w:rsidRPr="00E22CFC">
        <w:rPr>
          <w:rFonts w:asciiTheme="minorHAnsi" w:hAnsiTheme="minorHAnsi" w:cstheme="minorHAnsi"/>
          <w:i/>
          <w:u w:val="single"/>
        </w:rPr>
        <w:t xml:space="preserve">Uwaga </w:t>
      </w:r>
      <w:r>
        <w:rPr>
          <w:rFonts w:asciiTheme="minorHAnsi" w:hAnsiTheme="minorHAnsi" w:cstheme="minorHAnsi"/>
          <w:i/>
          <w:u w:val="single"/>
        </w:rPr>
        <w:t>2</w:t>
      </w:r>
      <w:r w:rsidRPr="00E22CFC">
        <w:rPr>
          <w:rFonts w:asciiTheme="minorHAnsi" w:hAnsiTheme="minorHAnsi" w:cstheme="minorHAnsi"/>
          <w:i/>
          <w:u w:val="single"/>
        </w:rPr>
        <w:t>.:</w:t>
      </w:r>
      <w:r w:rsidRPr="00E22CFC">
        <w:rPr>
          <w:rFonts w:asciiTheme="minorHAnsi" w:hAnsiTheme="minorHAnsi" w:cstheme="minorHAnsi"/>
          <w:i/>
        </w:rPr>
        <w:t xml:space="preserve"> Zamieszczone powyżej zdjęcia są </w:t>
      </w:r>
      <w:r>
        <w:rPr>
          <w:rFonts w:asciiTheme="minorHAnsi" w:hAnsiTheme="minorHAnsi" w:cstheme="minorHAnsi"/>
          <w:i/>
        </w:rPr>
        <w:t xml:space="preserve">jedynie </w:t>
      </w:r>
      <w:r w:rsidRPr="00E22CFC">
        <w:rPr>
          <w:rFonts w:asciiTheme="minorHAnsi" w:hAnsiTheme="minorHAnsi" w:cstheme="minorHAnsi"/>
          <w:i/>
        </w:rPr>
        <w:t>przykładem graficznym i wskazują na sposób ekspozycji i serwowania potraw na stołach cateringowych wszystkich części zamówienia cateringu.</w:t>
      </w:r>
    </w:p>
    <w:p w:rsidR="00A40348" w:rsidRDefault="00A40348" w:rsidP="00A40348">
      <w:pPr>
        <w:pStyle w:val="Akapitzlist"/>
        <w:spacing w:after="0"/>
        <w:ind w:left="567"/>
        <w:jc w:val="both"/>
        <w:rPr>
          <w:rFonts w:asciiTheme="minorHAnsi" w:hAnsiTheme="minorHAnsi" w:cstheme="minorHAnsi"/>
        </w:rPr>
      </w:pPr>
    </w:p>
    <w:p w:rsidR="000A12D0" w:rsidRDefault="007065B1" w:rsidP="002A1CDA">
      <w:pPr>
        <w:pStyle w:val="Akapitzlist"/>
        <w:numPr>
          <w:ilvl w:val="0"/>
          <w:numId w:val="26"/>
        </w:numPr>
        <w:spacing w:after="0"/>
        <w:ind w:left="709" w:hanging="283"/>
        <w:jc w:val="both"/>
        <w:rPr>
          <w:rFonts w:asciiTheme="minorHAnsi" w:hAnsiTheme="minorHAnsi" w:cstheme="minorHAnsi"/>
        </w:rPr>
      </w:pPr>
      <w:r w:rsidRPr="00AD4586">
        <w:rPr>
          <w:rFonts w:asciiTheme="minorHAnsi" w:hAnsiTheme="minorHAnsi" w:cstheme="minorHAnsi"/>
          <w:b/>
        </w:rPr>
        <w:t xml:space="preserve">Obowiązki Wykonawcy </w:t>
      </w:r>
      <w:r w:rsidR="00BD0279" w:rsidRPr="00AD4586">
        <w:rPr>
          <w:rFonts w:asciiTheme="minorHAnsi" w:hAnsiTheme="minorHAnsi" w:cstheme="minorHAnsi"/>
          <w:b/>
        </w:rPr>
        <w:t xml:space="preserve">w zakresie </w:t>
      </w:r>
      <w:r w:rsidR="000A12D0" w:rsidRPr="00AD4586">
        <w:rPr>
          <w:rFonts w:asciiTheme="minorHAnsi" w:hAnsiTheme="minorHAnsi" w:cstheme="minorHAnsi"/>
          <w:b/>
        </w:rPr>
        <w:t>obsługi technicznej</w:t>
      </w:r>
      <w:r w:rsidR="00620B99">
        <w:rPr>
          <w:rFonts w:asciiTheme="minorHAnsi" w:hAnsiTheme="minorHAnsi" w:cstheme="minorHAnsi"/>
        </w:rPr>
        <w:t xml:space="preserve"> tj.</w:t>
      </w:r>
      <w:r w:rsidR="000A12D0" w:rsidRPr="00C1365C">
        <w:rPr>
          <w:rFonts w:asciiTheme="minorHAnsi" w:hAnsiTheme="minorHAnsi" w:cstheme="minorHAnsi"/>
        </w:rPr>
        <w:t xml:space="preserve"> transportu, dostarczenia potraw w</w:t>
      </w:r>
      <w:r w:rsidR="000A12D0">
        <w:rPr>
          <w:rFonts w:asciiTheme="minorHAnsi" w:hAnsiTheme="minorHAnsi" w:cstheme="minorHAnsi"/>
        </w:rPr>
        <w:t> </w:t>
      </w:r>
      <w:r w:rsidR="000A12D0" w:rsidRPr="00C1365C">
        <w:rPr>
          <w:rFonts w:asciiTheme="minorHAnsi" w:hAnsiTheme="minorHAnsi" w:cstheme="minorHAnsi"/>
        </w:rPr>
        <w:t>miejsce realizacji cateringu, przygotowania i ustawienia niezbędnych mebli</w:t>
      </w:r>
      <w:r w:rsidR="00620B99">
        <w:rPr>
          <w:rFonts w:asciiTheme="minorHAnsi" w:hAnsiTheme="minorHAnsi" w:cstheme="minorHAnsi"/>
        </w:rPr>
        <w:t>, aranżacji stołów</w:t>
      </w:r>
      <w:r w:rsidR="000A12D0" w:rsidRPr="00C1365C">
        <w:rPr>
          <w:rFonts w:asciiTheme="minorHAnsi" w:hAnsiTheme="minorHAnsi" w:cstheme="minorHAnsi"/>
        </w:rPr>
        <w:t xml:space="preserve">, </w:t>
      </w:r>
      <w:r w:rsidR="003950A4">
        <w:rPr>
          <w:rFonts w:asciiTheme="minorHAnsi" w:hAnsiTheme="minorHAnsi" w:cstheme="minorHAnsi"/>
        </w:rPr>
        <w:t>sprzątania</w:t>
      </w:r>
      <w:r w:rsidR="000A12D0" w:rsidRPr="00C1365C">
        <w:rPr>
          <w:rFonts w:asciiTheme="minorHAnsi" w:hAnsiTheme="minorHAnsi" w:cstheme="minorHAnsi"/>
        </w:rPr>
        <w:t>, odbior</w:t>
      </w:r>
      <w:r w:rsidR="00AB1444">
        <w:rPr>
          <w:rFonts w:asciiTheme="minorHAnsi" w:hAnsiTheme="minorHAnsi" w:cstheme="minorHAnsi"/>
        </w:rPr>
        <w:t>u i wywozu pozostałego jedzenia</w:t>
      </w:r>
      <w:r w:rsidR="00620B99">
        <w:rPr>
          <w:rFonts w:asciiTheme="minorHAnsi" w:hAnsiTheme="minorHAnsi" w:cstheme="minorHAnsi"/>
        </w:rPr>
        <w:t>:</w:t>
      </w:r>
    </w:p>
    <w:p w:rsidR="003950A4" w:rsidRDefault="00620B99" w:rsidP="002A1CDA">
      <w:pPr>
        <w:pStyle w:val="Akapitzlist"/>
        <w:numPr>
          <w:ilvl w:val="0"/>
          <w:numId w:val="41"/>
        </w:numPr>
        <w:spacing w:after="0"/>
        <w:ind w:left="993" w:hanging="284"/>
        <w:jc w:val="both"/>
        <w:rPr>
          <w:rFonts w:asciiTheme="minorHAnsi" w:hAnsiTheme="minorHAnsi" w:cstheme="minorHAnsi"/>
        </w:rPr>
      </w:pPr>
      <w:r w:rsidRPr="00C1365C">
        <w:rPr>
          <w:rFonts w:asciiTheme="minorHAnsi" w:hAnsiTheme="minorHAnsi" w:cstheme="minorHAnsi"/>
        </w:rPr>
        <w:t>Wykonawca musi dysponować odpowiednimi pojazdami typu chłodnie i sprzętem transportowym (</w:t>
      </w:r>
      <w:r>
        <w:rPr>
          <w:rFonts w:asciiTheme="minorHAnsi" w:hAnsiTheme="minorHAnsi" w:cstheme="minorHAnsi"/>
        </w:rPr>
        <w:t xml:space="preserve">np. </w:t>
      </w:r>
      <w:r w:rsidRPr="00C1365C">
        <w:rPr>
          <w:rFonts w:asciiTheme="minorHAnsi" w:hAnsiTheme="minorHAnsi" w:cstheme="minorHAnsi"/>
        </w:rPr>
        <w:t>termosy transportowe szczelnie zamykane</w:t>
      </w:r>
      <w:r>
        <w:rPr>
          <w:rFonts w:asciiTheme="minorHAnsi" w:hAnsiTheme="minorHAnsi" w:cstheme="minorHAnsi"/>
        </w:rPr>
        <w:t>)</w:t>
      </w:r>
      <w:r w:rsidRPr="00C1365C">
        <w:rPr>
          <w:rFonts w:asciiTheme="minorHAnsi" w:hAnsiTheme="minorHAnsi" w:cstheme="minorHAnsi"/>
        </w:rPr>
        <w:t xml:space="preserve"> w celu właściwego transportu produktów jak i</w:t>
      </w:r>
      <w:r>
        <w:rPr>
          <w:rFonts w:asciiTheme="minorHAnsi" w:hAnsiTheme="minorHAnsi" w:cstheme="minorHAnsi"/>
        </w:rPr>
        <w:t> </w:t>
      </w:r>
      <w:r w:rsidRPr="00C1365C">
        <w:rPr>
          <w:rFonts w:asciiTheme="minorHAnsi" w:hAnsiTheme="minorHAnsi" w:cstheme="minorHAnsi"/>
        </w:rPr>
        <w:t>gotowych potraw</w:t>
      </w:r>
      <w:r>
        <w:rPr>
          <w:rFonts w:asciiTheme="minorHAnsi" w:hAnsiTheme="minorHAnsi" w:cstheme="minorHAnsi"/>
        </w:rPr>
        <w:t>,</w:t>
      </w:r>
    </w:p>
    <w:p w:rsidR="00325CEA" w:rsidRDefault="00620B99" w:rsidP="002A1CDA">
      <w:pPr>
        <w:pStyle w:val="Akapitzlist"/>
        <w:numPr>
          <w:ilvl w:val="0"/>
          <w:numId w:val="41"/>
        </w:numPr>
        <w:spacing w:after="0"/>
        <w:ind w:left="993" w:hanging="284"/>
        <w:jc w:val="both"/>
        <w:rPr>
          <w:rFonts w:asciiTheme="minorHAnsi" w:hAnsiTheme="minorHAnsi" w:cstheme="minorHAnsi"/>
        </w:rPr>
      </w:pPr>
      <w:r w:rsidRPr="00C1365C">
        <w:rPr>
          <w:rFonts w:asciiTheme="minorHAnsi" w:hAnsiTheme="minorHAnsi" w:cstheme="minorHAnsi"/>
        </w:rPr>
        <w:lastRenderedPageBreak/>
        <w:t xml:space="preserve">Wykonawca musi zapewnić dla wszystkich uczestników </w:t>
      </w:r>
      <w:r>
        <w:rPr>
          <w:rFonts w:asciiTheme="minorHAnsi" w:hAnsiTheme="minorHAnsi" w:cstheme="minorHAnsi"/>
        </w:rPr>
        <w:t>czyste nakrycia dostosowane do menu</w:t>
      </w:r>
      <w:r w:rsidRPr="00C1365C">
        <w:rPr>
          <w:rFonts w:asciiTheme="minorHAnsi" w:hAnsiTheme="minorHAnsi" w:cstheme="minorHAnsi"/>
        </w:rPr>
        <w:t>, nieuszkodzone</w:t>
      </w:r>
      <w:r>
        <w:rPr>
          <w:rFonts w:asciiTheme="minorHAnsi" w:hAnsiTheme="minorHAnsi" w:cstheme="minorHAnsi"/>
        </w:rPr>
        <w:t>,</w:t>
      </w:r>
      <w:r w:rsidRPr="00C1365C">
        <w:rPr>
          <w:rFonts w:asciiTheme="minorHAnsi" w:hAnsiTheme="minorHAnsi" w:cstheme="minorHAnsi"/>
        </w:rPr>
        <w:t xml:space="preserve"> z</w:t>
      </w:r>
      <w:r>
        <w:rPr>
          <w:rFonts w:asciiTheme="minorHAnsi" w:hAnsiTheme="minorHAnsi" w:cstheme="minorHAnsi"/>
        </w:rPr>
        <w:t> </w:t>
      </w:r>
      <w:r w:rsidRPr="00C1365C">
        <w:rPr>
          <w:rFonts w:asciiTheme="minorHAnsi" w:hAnsiTheme="minorHAnsi" w:cstheme="minorHAnsi"/>
        </w:rPr>
        <w:t>jednego rodzaju kompletu</w:t>
      </w:r>
      <w:r>
        <w:rPr>
          <w:rFonts w:asciiTheme="minorHAnsi" w:hAnsiTheme="minorHAnsi" w:cstheme="minorHAnsi"/>
        </w:rPr>
        <w:t>.</w:t>
      </w:r>
      <w:r w:rsidRPr="00C1365C">
        <w:rPr>
          <w:rFonts w:asciiTheme="minorHAnsi" w:hAnsiTheme="minorHAnsi" w:cstheme="minorHAnsi"/>
        </w:rPr>
        <w:t xml:space="preserve"> </w:t>
      </w:r>
    </w:p>
    <w:p w:rsidR="00325CEA" w:rsidRDefault="00620B99" w:rsidP="002A1CDA">
      <w:pPr>
        <w:pStyle w:val="Akapitzlist"/>
        <w:spacing w:after="0"/>
        <w:ind w:left="993"/>
        <w:jc w:val="both"/>
        <w:rPr>
          <w:rFonts w:asciiTheme="minorHAnsi" w:hAnsiTheme="minorHAnsi" w:cstheme="minorHAnsi"/>
        </w:rPr>
      </w:pPr>
      <w:r w:rsidRPr="00C1365C">
        <w:rPr>
          <w:rFonts w:asciiTheme="minorHAnsi" w:hAnsiTheme="minorHAnsi" w:cstheme="minorHAnsi"/>
        </w:rPr>
        <w:t>Zamawiający nie dopuszcza używania różnych serii, kompletów, rodzajów, zdobień nakryć poszczególnych części zastaw</w:t>
      </w:r>
      <w:r>
        <w:rPr>
          <w:rFonts w:asciiTheme="minorHAnsi" w:hAnsiTheme="minorHAnsi" w:cstheme="minorHAnsi"/>
        </w:rPr>
        <w:t xml:space="preserve">, </w:t>
      </w:r>
      <w:r w:rsidRPr="00EA64F0">
        <w:rPr>
          <w:rFonts w:asciiTheme="minorHAnsi" w:hAnsiTheme="minorHAnsi" w:cstheme="minorHAnsi"/>
        </w:rPr>
        <w:t xml:space="preserve">różnej wielkości, wysokości, formy szkła do napojów zimnych, różne rodzaje emblematów na sztućcach, różnego kształtu, wielkości, wzorów na filiżankach, talerzach itp.). </w:t>
      </w:r>
    </w:p>
    <w:p w:rsidR="00620B99" w:rsidRDefault="00620B99" w:rsidP="002A1CDA">
      <w:pPr>
        <w:pStyle w:val="Akapitzlist"/>
        <w:spacing w:after="0"/>
        <w:ind w:left="993"/>
        <w:jc w:val="both"/>
        <w:rPr>
          <w:rFonts w:asciiTheme="minorHAnsi" w:hAnsiTheme="minorHAnsi" w:cstheme="minorHAnsi"/>
        </w:rPr>
      </w:pPr>
      <w:r w:rsidRPr="00EA64F0">
        <w:rPr>
          <w:rFonts w:asciiTheme="minorHAnsi" w:hAnsiTheme="minorHAnsi" w:cstheme="minorHAnsi"/>
        </w:rPr>
        <w:t>Zamawiający wyklucza używanie ob</w:t>
      </w:r>
      <w:r>
        <w:rPr>
          <w:rFonts w:asciiTheme="minorHAnsi" w:hAnsiTheme="minorHAnsi" w:cstheme="minorHAnsi"/>
        </w:rPr>
        <w:t>rendowanych/ oznakowanych zastawów,</w:t>
      </w:r>
    </w:p>
    <w:p w:rsidR="00620B99" w:rsidRDefault="00620B99" w:rsidP="002A1CDA">
      <w:pPr>
        <w:pStyle w:val="Akapitzlist"/>
        <w:spacing w:after="0" w:line="240" w:lineRule="auto"/>
        <w:ind w:left="0" w:firstLine="993"/>
        <w:jc w:val="both"/>
        <w:rPr>
          <w:rFonts w:asciiTheme="minorHAnsi" w:hAnsiTheme="minorHAnsi" w:cstheme="minorHAnsi"/>
          <w:i/>
        </w:rPr>
      </w:pPr>
      <w:r w:rsidRPr="00C1365C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3A48E392" wp14:editId="194F2897">
            <wp:extent cx="1762125" cy="1704975"/>
            <wp:effectExtent l="19050" t="0" r="9525" b="0"/>
            <wp:docPr id="3" name="Obraz 330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0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B99" w:rsidRPr="00641A0D" w:rsidRDefault="00620B99" w:rsidP="002A1CDA">
      <w:pPr>
        <w:pStyle w:val="Akapitzlist"/>
        <w:spacing w:after="0" w:line="240" w:lineRule="auto"/>
        <w:ind w:left="1134"/>
        <w:jc w:val="both"/>
        <w:rPr>
          <w:rFonts w:asciiTheme="minorHAnsi" w:hAnsiTheme="minorHAnsi" w:cstheme="minorHAnsi"/>
          <w:i/>
        </w:rPr>
      </w:pPr>
      <w:r w:rsidRPr="00E22CFC">
        <w:rPr>
          <w:rFonts w:asciiTheme="minorHAnsi" w:hAnsiTheme="minorHAnsi" w:cstheme="minorHAnsi"/>
          <w:i/>
        </w:rPr>
        <w:t xml:space="preserve">Uwaga </w:t>
      </w:r>
      <w:r>
        <w:rPr>
          <w:rFonts w:asciiTheme="minorHAnsi" w:hAnsiTheme="minorHAnsi" w:cstheme="minorHAnsi"/>
          <w:i/>
        </w:rPr>
        <w:t>4</w:t>
      </w:r>
      <w:r w:rsidRPr="00E22CFC">
        <w:rPr>
          <w:rFonts w:asciiTheme="minorHAnsi" w:hAnsiTheme="minorHAnsi" w:cstheme="minorHAnsi"/>
          <w:i/>
        </w:rPr>
        <w:t>.: Zamieszczone zdjęcie jest przykładem graficznym i stanowi</w:t>
      </w:r>
      <w:r>
        <w:rPr>
          <w:rFonts w:asciiTheme="minorHAnsi" w:hAnsiTheme="minorHAnsi" w:cstheme="minorHAnsi"/>
          <w:i/>
        </w:rPr>
        <w:t xml:space="preserve"> jedynie</w:t>
      </w:r>
      <w:r w:rsidRPr="00E22CFC">
        <w:rPr>
          <w:rFonts w:asciiTheme="minorHAnsi" w:hAnsiTheme="minorHAnsi" w:cstheme="minorHAnsi"/>
          <w:i/>
        </w:rPr>
        <w:t xml:space="preserve"> wzór wskazujący jednolitość użycia całego asortymentu jednego rodzaju przy serwowaniu cateringu.</w:t>
      </w:r>
    </w:p>
    <w:p w:rsidR="00620B99" w:rsidRDefault="00620B99" w:rsidP="00620B99">
      <w:pPr>
        <w:pStyle w:val="Akapitzlist"/>
        <w:spacing w:after="0"/>
        <w:ind w:left="567"/>
        <w:jc w:val="both"/>
        <w:rPr>
          <w:rFonts w:asciiTheme="minorHAnsi" w:hAnsiTheme="minorHAnsi" w:cstheme="minorHAnsi"/>
        </w:rPr>
      </w:pPr>
    </w:p>
    <w:p w:rsidR="00620B99" w:rsidRDefault="00325CEA" w:rsidP="002A1CDA">
      <w:pPr>
        <w:pStyle w:val="Akapitzlist"/>
        <w:numPr>
          <w:ilvl w:val="0"/>
          <w:numId w:val="41"/>
        </w:numPr>
        <w:spacing w:after="0"/>
        <w:ind w:left="1134" w:hanging="283"/>
        <w:jc w:val="both"/>
        <w:rPr>
          <w:rFonts w:asciiTheme="minorHAnsi" w:hAnsiTheme="minorHAnsi" w:cstheme="minorHAnsi"/>
        </w:rPr>
      </w:pPr>
      <w:r w:rsidRPr="00002916">
        <w:rPr>
          <w:rFonts w:asciiTheme="minorHAnsi" w:hAnsiTheme="minorHAnsi" w:cstheme="minorHAnsi"/>
        </w:rPr>
        <w:t>Wykonawca musi zapewnić nieuszkodzony sprzęt, zastawę stołową i szkło do serwowania napojów tj</w:t>
      </w:r>
      <w:r>
        <w:rPr>
          <w:rFonts w:asciiTheme="minorHAnsi" w:hAnsiTheme="minorHAnsi" w:cstheme="minorHAnsi"/>
        </w:rPr>
        <w:t>.:</w:t>
      </w:r>
    </w:p>
    <w:p w:rsidR="00325CEA" w:rsidRDefault="00325CEA" w:rsidP="002A1CDA">
      <w:pPr>
        <w:pStyle w:val="Akapitzlist"/>
        <w:spacing w:after="0"/>
        <w:ind w:left="113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prezentery, </w:t>
      </w:r>
      <w:r w:rsidRPr="00C1365C">
        <w:rPr>
          <w:rFonts w:asciiTheme="minorHAnsi" w:hAnsiTheme="minorHAnsi" w:cstheme="minorHAnsi"/>
        </w:rPr>
        <w:t>szklane dyspensery do soków</w:t>
      </w:r>
      <w:r>
        <w:rPr>
          <w:rFonts w:asciiTheme="minorHAnsi" w:hAnsiTheme="minorHAnsi" w:cstheme="minorHAnsi"/>
        </w:rPr>
        <w:t>,</w:t>
      </w:r>
    </w:p>
    <w:p w:rsidR="00325CEA" w:rsidRDefault="00325CEA" w:rsidP="002A1CDA">
      <w:pPr>
        <w:pStyle w:val="Akapitzlist"/>
        <w:spacing w:after="0"/>
        <w:ind w:firstLine="414"/>
        <w:jc w:val="both"/>
        <w:rPr>
          <w:noProof/>
          <w:lang w:eastAsia="pl-PL"/>
        </w:rPr>
      </w:pPr>
      <w:r w:rsidRPr="00C1365C">
        <w:rPr>
          <w:noProof/>
          <w:lang w:eastAsia="pl-PL"/>
        </w:rPr>
        <w:drawing>
          <wp:inline distT="0" distB="0" distL="0" distR="0" wp14:anchorId="3D4CCC20" wp14:editId="463FAAB0">
            <wp:extent cx="1762125" cy="1710020"/>
            <wp:effectExtent l="19050" t="0" r="9525" b="0"/>
            <wp:docPr id="7" name="Obraz 13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4749" r="1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181" cy="171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4D35">
        <w:rPr>
          <w:noProof/>
          <w:lang w:eastAsia="pl-PL"/>
        </w:rPr>
        <w:t xml:space="preserve"> </w:t>
      </w:r>
      <w:r>
        <w:rPr>
          <w:noProof/>
          <w:lang w:eastAsia="pl-PL"/>
        </w:rPr>
        <w:t xml:space="preserve">      </w:t>
      </w:r>
      <w:r>
        <w:rPr>
          <w:rFonts w:asciiTheme="minorHAnsi" w:hAnsiTheme="minorHAnsi" w:cstheme="minorHAnsi"/>
        </w:rPr>
        <w:t xml:space="preserve">  </w:t>
      </w:r>
      <w:r w:rsidRPr="00764D35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1383EB38" wp14:editId="46E38F8C">
            <wp:extent cx="2176668" cy="1492301"/>
            <wp:effectExtent l="19050" t="0" r="0" b="0"/>
            <wp:docPr id="8" name="Obraz 1" descr="https://emaks.pl/media/image/85/4f/e2/136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maks.pl/media/image/85/4f/e2/1368-2.jpg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/>
                    <a:srcRect t="15720" b="15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CEA" w:rsidRPr="00C1365C" w:rsidRDefault="00325CEA" w:rsidP="002A1CDA">
      <w:pPr>
        <w:pStyle w:val="Akapitzlist"/>
        <w:spacing w:after="0"/>
        <w:ind w:firstLine="414"/>
        <w:jc w:val="both"/>
        <w:rPr>
          <w:rFonts w:asciiTheme="minorHAnsi" w:hAnsiTheme="minorHAnsi" w:cstheme="minorHAnsi"/>
        </w:rPr>
      </w:pPr>
      <w:r w:rsidRPr="00764D35">
        <w:rPr>
          <w:noProof/>
          <w:lang w:eastAsia="pl-PL"/>
        </w:rPr>
        <w:drawing>
          <wp:inline distT="0" distB="0" distL="0" distR="0" wp14:anchorId="2306BD49" wp14:editId="549861AD">
            <wp:extent cx="2457450" cy="1551156"/>
            <wp:effectExtent l="19050" t="0" r="0" b="0"/>
            <wp:docPr id="16" name="Obraz 10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3720" t="21882" r="3720" b="19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551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</w:t>
      </w:r>
      <w:r w:rsidRPr="00764D35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74E8009D" wp14:editId="036C6DEA">
            <wp:extent cx="2585161" cy="1610247"/>
            <wp:effectExtent l="19050" t="0" r="5639" b="0"/>
            <wp:docPr id="17" name="Obraz 7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17012" b="21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571" cy="161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CEA" w:rsidRPr="00FD3A4C" w:rsidRDefault="00325CEA" w:rsidP="002A1CDA">
      <w:pPr>
        <w:pStyle w:val="Akapitzlist"/>
        <w:spacing w:after="0"/>
        <w:ind w:left="0" w:firstLine="1276"/>
        <w:jc w:val="both"/>
        <w:rPr>
          <w:rFonts w:asciiTheme="minorHAnsi" w:hAnsiTheme="minorHAnsi" w:cstheme="minorHAnsi"/>
          <w:i/>
        </w:rPr>
      </w:pPr>
      <w:r w:rsidRPr="00E22CFC">
        <w:rPr>
          <w:rFonts w:asciiTheme="minorHAnsi" w:hAnsiTheme="minorHAnsi" w:cstheme="minorHAnsi"/>
          <w:i/>
        </w:rPr>
        <w:t>Uwaga</w:t>
      </w:r>
      <w:r>
        <w:rPr>
          <w:rFonts w:asciiTheme="minorHAnsi" w:hAnsiTheme="minorHAnsi" w:cstheme="minorHAnsi"/>
          <w:i/>
        </w:rPr>
        <w:t xml:space="preserve"> 3.</w:t>
      </w:r>
      <w:r w:rsidRPr="00E22CFC">
        <w:rPr>
          <w:rFonts w:asciiTheme="minorHAnsi" w:hAnsiTheme="minorHAnsi" w:cstheme="minorHAnsi"/>
          <w:i/>
        </w:rPr>
        <w:t>: Zamieszczone powyżej zdjęcia są</w:t>
      </w:r>
      <w:r>
        <w:rPr>
          <w:rFonts w:asciiTheme="minorHAnsi" w:hAnsiTheme="minorHAnsi" w:cstheme="minorHAnsi"/>
          <w:i/>
        </w:rPr>
        <w:t xml:space="preserve"> jedynie</w:t>
      </w:r>
      <w:r w:rsidRPr="00E22CFC">
        <w:rPr>
          <w:rFonts w:asciiTheme="minorHAnsi" w:hAnsiTheme="minorHAnsi" w:cstheme="minorHAnsi"/>
          <w:i/>
        </w:rPr>
        <w:t xml:space="preserve"> przykładem graficznym</w:t>
      </w:r>
      <w:r>
        <w:rPr>
          <w:rFonts w:asciiTheme="minorHAnsi" w:hAnsiTheme="minorHAnsi" w:cstheme="minorHAnsi"/>
          <w:i/>
        </w:rPr>
        <w:t>.</w:t>
      </w:r>
    </w:p>
    <w:p w:rsidR="00325CEA" w:rsidRDefault="00325CEA" w:rsidP="00325CEA">
      <w:pPr>
        <w:spacing w:after="0"/>
        <w:ind w:left="360"/>
        <w:jc w:val="both"/>
        <w:rPr>
          <w:rFonts w:asciiTheme="minorHAnsi" w:hAnsiTheme="minorHAnsi" w:cstheme="minorHAnsi"/>
        </w:rPr>
      </w:pPr>
    </w:p>
    <w:p w:rsidR="00F855CD" w:rsidRDefault="00325CEA" w:rsidP="00F855CD">
      <w:pPr>
        <w:pStyle w:val="Akapitzlist"/>
        <w:numPr>
          <w:ilvl w:val="0"/>
          <w:numId w:val="47"/>
        </w:numPr>
        <w:spacing w:after="0"/>
        <w:jc w:val="both"/>
        <w:rPr>
          <w:rFonts w:asciiTheme="minorHAnsi" w:hAnsiTheme="minorHAnsi" w:cstheme="minorHAnsi"/>
        </w:rPr>
      </w:pPr>
      <w:r w:rsidRPr="00F855CD">
        <w:rPr>
          <w:rFonts w:asciiTheme="minorHAnsi" w:hAnsiTheme="minorHAnsi" w:cstheme="minorHAnsi"/>
        </w:rPr>
        <w:t xml:space="preserve">szklanki typu long o poj. 330 ml, </w:t>
      </w:r>
    </w:p>
    <w:p w:rsidR="00325CEA" w:rsidRPr="00F855CD" w:rsidRDefault="00325CEA" w:rsidP="00F855CD">
      <w:pPr>
        <w:pStyle w:val="Akapitzlist"/>
        <w:numPr>
          <w:ilvl w:val="0"/>
          <w:numId w:val="47"/>
        </w:numPr>
        <w:spacing w:after="0"/>
        <w:jc w:val="both"/>
        <w:rPr>
          <w:rFonts w:asciiTheme="minorHAnsi" w:hAnsiTheme="minorHAnsi" w:cstheme="minorHAnsi"/>
        </w:rPr>
      </w:pPr>
      <w:r w:rsidRPr="00F855CD">
        <w:rPr>
          <w:rFonts w:asciiTheme="minorHAnsi" w:hAnsiTheme="minorHAnsi" w:cstheme="minorHAnsi"/>
        </w:rPr>
        <w:t xml:space="preserve">filiżanki wraz ze spodkami, itp., </w:t>
      </w:r>
    </w:p>
    <w:p w:rsidR="004F3145" w:rsidRDefault="00325CEA" w:rsidP="00F855CD">
      <w:pPr>
        <w:pStyle w:val="Akapitzlist"/>
        <w:numPr>
          <w:ilvl w:val="0"/>
          <w:numId w:val="47"/>
        </w:numPr>
        <w:spacing w:after="0"/>
        <w:jc w:val="both"/>
        <w:rPr>
          <w:rFonts w:asciiTheme="minorHAnsi" w:hAnsiTheme="minorHAnsi" w:cstheme="minorHAnsi"/>
        </w:rPr>
      </w:pPr>
      <w:r w:rsidRPr="00F855CD">
        <w:rPr>
          <w:rFonts w:asciiTheme="minorHAnsi" w:hAnsiTheme="minorHAnsi" w:cstheme="minorHAnsi"/>
        </w:rPr>
        <w:t xml:space="preserve">półmiski, </w:t>
      </w:r>
      <w:r w:rsidR="004F3145" w:rsidRPr="00F855CD">
        <w:rPr>
          <w:rFonts w:asciiTheme="minorHAnsi" w:hAnsiTheme="minorHAnsi" w:cstheme="minorHAnsi"/>
        </w:rPr>
        <w:t>misy na sałaty</w:t>
      </w:r>
      <w:r w:rsidR="004F3145">
        <w:rPr>
          <w:rFonts w:asciiTheme="minorHAnsi" w:hAnsiTheme="minorHAnsi" w:cstheme="minorHAnsi"/>
        </w:rPr>
        <w:t>,</w:t>
      </w:r>
    </w:p>
    <w:p w:rsidR="004F3145" w:rsidRDefault="00325CEA" w:rsidP="00F855CD">
      <w:pPr>
        <w:pStyle w:val="Akapitzlist"/>
        <w:numPr>
          <w:ilvl w:val="0"/>
          <w:numId w:val="47"/>
        </w:numPr>
        <w:spacing w:after="0"/>
        <w:jc w:val="both"/>
        <w:rPr>
          <w:rFonts w:asciiTheme="minorHAnsi" w:hAnsiTheme="minorHAnsi" w:cstheme="minorHAnsi"/>
        </w:rPr>
      </w:pPr>
      <w:r w:rsidRPr="00F855CD">
        <w:rPr>
          <w:rFonts w:asciiTheme="minorHAnsi" w:hAnsiTheme="minorHAnsi" w:cstheme="minorHAnsi"/>
        </w:rPr>
        <w:t xml:space="preserve">talerze przystawkowe, </w:t>
      </w:r>
    </w:p>
    <w:p w:rsidR="004F3145" w:rsidRDefault="00325CEA" w:rsidP="00F855CD">
      <w:pPr>
        <w:pStyle w:val="Akapitzlist"/>
        <w:numPr>
          <w:ilvl w:val="0"/>
          <w:numId w:val="47"/>
        </w:numPr>
        <w:spacing w:after="0"/>
        <w:jc w:val="both"/>
        <w:rPr>
          <w:rFonts w:asciiTheme="minorHAnsi" w:hAnsiTheme="minorHAnsi" w:cstheme="minorHAnsi"/>
        </w:rPr>
      </w:pPr>
      <w:r w:rsidRPr="00F855CD">
        <w:rPr>
          <w:rFonts w:asciiTheme="minorHAnsi" w:hAnsiTheme="minorHAnsi" w:cstheme="minorHAnsi"/>
        </w:rPr>
        <w:t xml:space="preserve">talerze do dania głównego, </w:t>
      </w:r>
    </w:p>
    <w:p w:rsidR="00325CEA" w:rsidRPr="004F3145" w:rsidRDefault="00325CEA" w:rsidP="004F3145">
      <w:pPr>
        <w:pStyle w:val="Akapitzlist"/>
        <w:numPr>
          <w:ilvl w:val="0"/>
          <w:numId w:val="47"/>
        </w:numPr>
        <w:spacing w:after="0"/>
        <w:jc w:val="both"/>
        <w:rPr>
          <w:rFonts w:asciiTheme="minorHAnsi" w:hAnsiTheme="minorHAnsi" w:cstheme="minorHAnsi"/>
        </w:rPr>
      </w:pPr>
      <w:r w:rsidRPr="00F855CD">
        <w:rPr>
          <w:rFonts w:asciiTheme="minorHAnsi" w:hAnsiTheme="minorHAnsi" w:cstheme="minorHAnsi"/>
        </w:rPr>
        <w:t xml:space="preserve">bulionówki do zup, </w:t>
      </w:r>
      <w:r w:rsidRPr="004F3145">
        <w:rPr>
          <w:rFonts w:asciiTheme="minorHAnsi" w:hAnsiTheme="minorHAnsi" w:cstheme="minorHAnsi"/>
        </w:rPr>
        <w:t xml:space="preserve"> </w:t>
      </w:r>
    </w:p>
    <w:p w:rsidR="00325CEA" w:rsidRPr="00F855CD" w:rsidRDefault="00325CEA" w:rsidP="00F855CD">
      <w:pPr>
        <w:pStyle w:val="Akapitzlist"/>
        <w:numPr>
          <w:ilvl w:val="0"/>
          <w:numId w:val="47"/>
        </w:numPr>
        <w:spacing w:after="0"/>
        <w:jc w:val="both"/>
        <w:rPr>
          <w:rFonts w:asciiTheme="minorHAnsi" w:hAnsiTheme="minorHAnsi" w:cstheme="minorHAnsi"/>
        </w:rPr>
      </w:pPr>
      <w:r w:rsidRPr="00F855CD">
        <w:rPr>
          <w:rFonts w:asciiTheme="minorHAnsi" w:hAnsiTheme="minorHAnsi" w:cstheme="minorHAnsi"/>
        </w:rPr>
        <w:t>etażery do ciasta, łopatki do ciasta,</w:t>
      </w:r>
    </w:p>
    <w:p w:rsidR="00325CEA" w:rsidRPr="00F855CD" w:rsidRDefault="00325CEA" w:rsidP="00F855CD">
      <w:pPr>
        <w:pStyle w:val="Akapitzlist"/>
        <w:numPr>
          <w:ilvl w:val="0"/>
          <w:numId w:val="47"/>
        </w:numPr>
        <w:spacing w:after="0"/>
        <w:jc w:val="both"/>
        <w:rPr>
          <w:rFonts w:asciiTheme="minorHAnsi" w:hAnsiTheme="minorHAnsi" w:cstheme="minorHAnsi"/>
        </w:rPr>
      </w:pPr>
      <w:r w:rsidRPr="00F855CD">
        <w:rPr>
          <w:rFonts w:asciiTheme="minorHAnsi" w:hAnsiTheme="minorHAnsi" w:cstheme="minorHAnsi"/>
        </w:rPr>
        <w:t>sosjerki, menaże, dzbanuszki do mleka, itp.,</w:t>
      </w:r>
    </w:p>
    <w:p w:rsidR="00325CEA" w:rsidRPr="00F855CD" w:rsidRDefault="00325CEA" w:rsidP="00F855CD">
      <w:pPr>
        <w:pStyle w:val="Akapitzlist"/>
        <w:numPr>
          <w:ilvl w:val="0"/>
          <w:numId w:val="47"/>
        </w:numPr>
        <w:spacing w:after="0"/>
        <w:jc w:val="both"/>
        <w:rPr>
          <w:rFonts w:asciiTheme="minorHAnsi" w:hAnsiTheme="minorHAnsi" w:cstheme="minorHAnsi"/>
        </w:rPr>
      </w:pPr>
      <w:r w:rsidRPr="00F855CD">
        <w:rPr>
          <w:rFonts w:asciiTheme="minorHAnsi" w:hAnsiTheme="minorHAnsi" w:cstheme="minorHAnsi"/>
        </w:rPr>
        <w:lastRenderedPageBreak/>
        <w:t xml:space="preserve">sztućce, sztućce do serwowania dań, łyżki wazowe i sztućce sałatkowe, </w:t>
      </w:r>
    </w:p>
    <w:p w:rsidR="00325CEA" w:rsidRPr="00F855CD" w:rsidRDefault="00325CEA" w:rsidP="00F855CD">
      <w:pPr>
        <w:pStyle w:val="Akapitzlist"/>
        <w:numPr>
          <w:ilvl w:val="0"/>
          <w:numId w:val="47"/>
        </w:numPr>
        <w:spacing w:after="0"/>
        <w:jc w:val="both"/>
        <w:rPr>
          <w:rFonts w:asciiTheme="minorHAnsi" w:hAnsiTheme="minorHAnsi" w:cstheme="minorHAnsi"/>
        </w:rPr>
      </w:pPr>
      <w:r w:rsidRPr="00F855CD">
        <w:rPr>
          <w:rFonts w:asciiTheme="minorHAnsi" w:hAnsiTheme="minorHAnsi" w:cstheme="minorHAnsi"/>
        </w:rPr>
        <w:t>tabliczki z nazwami potraw, podaniem zawartości i występujących w potrawach najpopularniejszych alergenów,</w:t>
      </w:r>
    </w:p>
    <w:p w:rsidR="00325CEA" w:rsidRPr="00F855CD" w:rsidRDefault="00325CEA" w:rsidP="00F855CD">
      <w:pPr>
        <w:pStyle w:val="Akapitzlist"/>
        <w:numPr>
          <w:ilvl w:val="0"/>
          <w:numId w:val="47"/>
        </w:numPr>
        <w:spacing w:after="0"/>
        <w:jc w:val="both"/>
        <w:rPr>
          <w:rFonts w:asciiTheme="minorHAnsi" w:hAnsiTheme="minorHAnsi" w:cstheme="minorHAnsi"/>
        </w:rPr>
      </w:pPr>
      <w:r w:rsidRPr="00F855CD">
        <w:rPr>
          <w:rFonts w:asciiTheme="minorHAnsi" w:hAnsiTheme="minorHAnsi" w:cstheme="minorHAnsi"/>
        </w:rPr>
        <w:t>sprzęt podgrzewający elektryczny dla dań gorących i napojów gorących</w:t>
      </w:r>
      <w:r w:rsidR="006A79E8" w:rsidRPr="00F855CD">
        <w:rPr>
          <w:rFonts w:asciiTheme="minorHAnsi" w:hAnsiTheme="minorHAnsi" w:cstheme="minorHAnsi"/>
        </w:rPr>
        <w:t>,</w:t>
      </w:r>
    </w:p>
    <w:p w:rsidR="00A675CE" w:rsidRDefault="00A675CE" w:rsidP="002A1CDA">
      <w:pPr>
        <w:pStyle w:val="Akapitzlist"/>
        <w:numPr>
          <w:ilvl w:val="0"/>
          <w:numId w:val="41"/>
        </w:numPr>
        <w:spacing w:after="0"/>
        <w:ind w:left="1276" w:hanging="425"/>
        <w:jc w:val="both"/>
        <w:rPr>
          <w:rFonts w:asciiTheme="minorHAnsi" w:hAnsiTheme="minorHAnsi" w:cstheme="minorHAnsi"/>
        </w:rPr>
      </w:pPr>
      <w:r w:rsidRPr="00C1365C">
        <w:rPr>
          <w:rFonts w:asciiTheme="minorHAnsi" w:hAnsiTheme="minorHAnsi" w:cstheme="minorHAnsi"/>
        </w:rPr>
        <w:t>Wykonawca musi zapewnić stoły bufetowe nakryte czystymi elastycznymi pokrowcami, których kolor zostanie określony przed rodzajem spotkania</w:t>
      </w:r>
      <w:r>
        <w:rPr>
          <w:rFonts w:asciiTheme="minorHAnsi" w:hAnsiTheme="minorHAnsi" w:cstheme="minorHAnsi"/>
        </w:rPr>
        <w:t>.</w:t>
      </w:r>
      <w:r w:rsidRPr="00C1365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W </w:t>
      </w:r>
      <w:r w:rsidRPr="00C1365C">
        <w:rPr>
          <w:rFonts w:asciiTheme="minorHAnsi" w:hAnsiTheme="minorHAnsi" w:cstheme="minorHAnsi"/>
        </w:rPr>
        <w:t>razie zabrudzenia, zalania, czy uszkodzenia</w:t>
      </w:r>
      <w:r>
        <w:rPr>
          <w:rFonts w:asciiTheme="minorHAnsi" w:hAnsiTheme="minorHAnsi" w:cstheme="minorHAnsi"/>
        </w:rPr>
        <w:t xml:space="preserve"> stołu</w:t>
      </w:r>
      <w:r w:rsidRPr="00C1365C">
        <w:rPr>
          <w:rFonts w:asciiTheme="minorHAnsi" w:hAnsiTheme="minorHAnsi" w:cstheme="minorHAnsi"/>
        </w:rPr>
        <w:t xml:space="preserve"> musi być </w:t>
      </w:r>
      <w:r>
        <w:rPr>
          <w:rFonts w:asciiTheme="minorHAnsi" w:hAnsiTheme="minorHAnsi" w:cstheme="minorHAnsi"/>
        </w:rPr>
        <w:t xml:space="preserve">on </w:t>
      </w:r>
      <w:r w:rsidRPr="00C1365C">
        <w:rPr>
          <w:rFonts w:asciiTheme="minorHAnsi" w:hAnsiTheme="minorHAnsi" w:cstheme="minorHAnsi"/>
        </w:rPr>
        <w:t>natychmiast wymienion</w:t>
      </w:r>
      <w:r>
        <w:rPr>
          <w:rFonts w:asciiTheme="minorHAnsi" w:hAnsiTheme="minorHAnsi" w:cstheme="minorHAnsi"/>
        </w:rPr>
        <w:t>y</w:t>
      </w:r>
      <w:r w:rsidRPr="00C1365C">
        <w:rPr>
          <w:rFonts w:asciiTheme="minorHAnsi" w:hAnsiTheme="minorHAnsi" w:cstheme="minorHAnsi"/>
        </w:rPr>
        <w:t xml:space="preserve"> na </w:t>
      </w:r>
      <w:r>
        <w:rPr>
          <w:rFonts w:asciiTheme="minorHAnsi" w:hAnsiTheme="minorHAnsi" w:cstheme="minorHAnsi"/>
        </w:rPr>
        <w:t xml:space="preserve">nowe. </w:t>
      </w:r>
      <w:r w:rsidRPr="00D34958">
        <w:rPr>
          <w:rFonts w:asciiTheme="minorHAnsi" w:hAnsiTheme="minorHAnsi" w:cstheme="minorHAnsi"/>
        </w:rPr>
        <w:t>Zamawiający nie dopuszcza używania skirtingów: marszczonych, błyszczących, nabłyszczanych, zawieszanych na brzegu stołu</w:t>
      </w:r>
      <w:r w:rsidR="00F855CD">
        <w:rPr>
          <w:rFonts w:asciiTheme="minorHAnsi" w:hAnsiTheme="minorHAnsi" w:cstheme="minorHAnsi"/>
        </w:rPr>
        <w:t>, Zamawiający preferuje ustawienie stołu umożliwiające uczestnikom nakładanie potraw z dwóch stron stołu, natomiast dopuszcza ustawienie umożliwiające dostęp do potraw z jednej strony</w:t>
      </w:r>
      <w:r w:rsidR="00F855CD" w:rsidRPr="00F855CD">
        <w:rPr>
          <w:rFonts w:asciiTheme="minorHAnsi" w:hAnsiTheme="minorHAnsi" w:cstheme="minorHAnsi"/>
        </w:rPr>
        <w:t xml:space="preserve"> </w:t>
      </w:r>
      <w:r w:rsidR="00F855CD">
        <w:rPr>
          <w:rFonts w:asciiTheme="minorHAnsi" w:hAnsiTheme="minorHAnsi" w:cstheme="minorHAnsi"/>
        </w:rPr>
        <w:t>stołu,</w:t>
      </w:r>
    </w:p>
    <w:p w:rsidR="00A675CE" w:rsidRPr="00A675CE" w:rsidRDefault="00A675CE" w:rsidP="002A1CDA">
      <w:pPr>
        <w:pStyle w:val="Akapitzlist"/>
        <w:numPr>
          <w:ilvl w:val="0"/>
          <w:numId w:val="41"/>
        </w:numPr>
        <w:spacing w:after="0"/>
        <w:ind w:left="1276" w:hanging="425"/>
        <w:jc w:val="both"/>
        <w:rPr>
          <w:rFonts w:asciiTheme="minorHAnsi" w:hAnsiTheme="minorHAnsi" w:cstheme="minorHAnsi"/>
        </w:rPr>
      </w:pPr>
      <w:r w:rsidRPr="00A675CE">
        <w:rPr>
          <w:rFonts w:asciiTheme="minorHAnsi" w:hAnsiTheme="minorHAnsi" w:cstheme="minorHAnsi"/>
        </w:rPr>
        <w:t xml:space="preserve">dopuszcza </w:t>
      </w:r>
      <w:r>
        <w:rPr>
          <w:rFonts w:asciiTheme="minorHAnsi" w:hAnsiTheme="minorHAnsi" w:cstheme="minorHAnsi"/>
        </w:rPr>
        <w:t xml:space="preserve">się </w:t>
      </w:r>
      <w:r w:rsidRPr="00A675CE">
        <w:rPr>
          <w:rFonts w:asciiTheme="minorHAnsi" w:hAnsiTheme="minorHAnsi" w:cstheme="minorHAnsi"/>
        </w:rPr>
        <w:t>tradycyjne elementy dekoracji stołów</w:t>
      </w:r>
      <w:r>
        <w:rPr>
          <w:rFonts w:asciiTheme="minorHAnsi" w:hAnsiTheme="minorHAnsi" w:cstheme="minorHAnsi"/>
        </w:rPr>
        <w:t>,</w:t>
      </w:r>
    </w:p>
    <w:p w:rsidR="00092E8C" w:rsidRDefault="00A675CE" w:rsidP="00092E8C">
      <w:pPr>
        <w:pStyle w:val="Akapitzlist"/>
        <w:numPr>
          <w:ilvl w:val="0"/>
          <w:numId w:val="41"/>
        </w:numPr>
        <w:spacing w:after="0"/>
        <w:ind w:left="1276" w:hanging="425"/>
        <w:jc w:val="both"/>
        <w:rPr>
          <w:rFonts w:asciiTheme="minorHAnsi" w:hAnsiTheme="minorHAnsi" w:cstheme="minorHAnsi"/>
        </w:rPr>
      </w:pPr>
      <w:r w:rsidRPr="00C1365C">
        <w:rPr>
          <w:rFonts w:asciiTheme="minorHAnsi" w:hAnsiTheme="minorHAnsi" w:cstheme="minorHAnsi"/>
        </w:rPr>
        <w:t xml:space="preserve">ustawienie potraw </w:t>
      </w:r>
      <w:r>
        <w:rPr>
          <w:rFonts w:asciiTheme="minorHAnsi" w:hAnsiTheme="minorHAnsi" w:cstheme="minorHAnsi"/>
        </w:rPr>
        <w:t xml:space="preserve">na stołach </w:t>
      </w:r>
      <w:r w:rsidRPr="00C1365C">
        <w:rPr>
          <w:rFonts w:asciiTheme="minorHAnsi" w:hAnsiTheme="minorHAnsi" w:cstheme="minorHAnsi"/>
        </w:rPr>
        <w:t>musi umożliwiać swobodne częstowanie się nimi, potrawy muszą być eksponowane na prezenterach</w:t>
      </w:r>
      <w:r>
        <w:rPr>
          <w:rFonts w:asciiTheme="minorHAnsi" w:hAnsiTheme="minorHAnsi" w:cstheme="minorHAnsi"/>
        </w:rPr>
        <w:t>,</w:t>
      </w:r>
    </w:p>
    <w:p w:rsidR="00092E8C" w:rsidRDefault="00A675CE" w:rsidP="00092E8C">
      <w:pPr>
        <w:pStyle w:val="Akapitzlist"/>
        <w:numPr>
          <w:ilvl w:val="0"/>
          <w:numId w:val="41"/>
        </w:numPr>
        <w:spacing w:after="0"/>
        <w:ind w:left="1276" w:hanging="425"/>
        <w:jc w:val="both"/>
        <w:rPr>
          <w:rFonts w:asciiTheme="minorHAnsi" w:hAnsiTheme="minorHAnsi" w:cstheme="minorHAnsi"/>
        </w:rPr>
      </w:pPr>
      <w:r w:rsidRPr="00092E8C">
        <w:rPr>
          <w:rFonts w:asciiTheme="minorHAnsi" w:hAnsiTheme="minorHAnsi" w:cstheme="minorHAnsi"/>
        </w:rPr>
        <w:t>Wykonawca musi zapewnić  sprawne wózki kelnerskie ze stali nierdzewnej,</w:t>
      </w:r>
    </w:p>
    <w:p w:rsidR="00092E8C" w:rsidRDefault="00A675CE" w:rsidP="00092E8C">
      <w:pPr>
        <w:pStyle w:val="Akapitzlist"/>
        <w:numPr>
          <w:ilvl w:val="0"/>
          <w:numId w:val="41"/>
        </w:numPr>
        <w:spacing w:after="0"/>
        <w:ind w:left="1276" w:hanging="425"/>
        <w:jc w:val="both"/>
        <w:rPr>
          <w:rFonts w:asciiTheme="minorHAnsi" w:hAnsiTheme="minorHAnsi" w:cstheme="minorHAnsi"/>
        </w:rPr>
      </w:pPr>
      <w:r w:rsidRPr="00092E8C">
        <w:rPr>
          <w:rFonts w:asciiTheme="minorHAnsi" w:hAnsiTheme="minorHAnsi" w:cstheme="minorHAnsi"/>
        </w:rPr>
        <w:t>Wykonawca zapewnia parawany zasłaniające zaplecze cateringowe,</w:t>
      </w:r>
    </w:p>
    <w:p w:rsidR="00092E8C" w:rsidRDefault="00A675CE" w:rsidP="00092E8C">
      <w:pPr>
        <w:pStyle w:val="Akapitzlist"/>
        <w:numPr>
          <w:ilvl w:val="0"/>
          <w:numId w:val="41"/>
        </w:numPr>
        <w:spacing w:after="0"/>
        <w:ind w:left="1276" w:hanging="425"/>
        <w:jc w:val="both"/>
        <w:rPr>
          <w:rFonts w:asciiTheme="minorHAnsi" w:hAnsiTheme="minorHAnsi" w:cstheme="minorHAnsi"/>
        </w:rPr>
      </w:pPr>
      <w:r w:rsidRPr="00092E8C">
        <w:rPr>
          <w:rFonts w:asciiTheme="minorHAnsi" w:hAnsiTheme="minorHAnsi" w:cstheme="minorHAnsi"/>
        </w:rPr>
        <w:t>Wykonawca jest zobowiązany do utrzymania czystości w wszystkich przestrzeniach związanych z realizacją usługi,</w:t>
      </w:r>
    </w:p>
    <w:p w:rsidR="00092E8C" w:rsidRDefault="00D62584" w:rsidP="00092E8C">
      <w:pPr>
        <w:pStyle w:val="Akapitzlist"/>
        <w:numPr>
          <w:ilvl w:val="0"/>
          <w:numId w:val="41"/>
        </w:numPr>
        <w:spacing w:after="0"/>
        <w:ind w:left="1276" w:hanging="425"/>
        <w:jc w:val="both"/>
        <w:rPr>
          <w:rFonts w:asciiTheme="minorHAnsi" w:hAnsiTheme="minorHAnsi" w:cstheme="minorHAnsi"/>
        </w:rPr>
      </w:pPr>
      <w:r w:rsidRPr="00092E8C">
        <w:rPr>
          <w:rFonts w:asciiTheme="minorHAnsi" w:hAnsiTheme="minorHAnsi" w:cstheme="minorHAnsi"/>
        </w:rPr>
        <w:t>w przestrzeni bufetowej muszą być zapewnione co najmniej 2 bezdotykowe, metalowe, zamykane kosze na śmieci o pojemności co najmniej 50 l wraz z workami do wymiany (co najmniej 5 worków, minimum 50 litrowych na każdy dzień i na każdy kosz),</w:t>
      </w:r>
    </w:p>
    <w:p w:rsidR="00092E8C" w:rsidRDefault="00D62584" w:rsidP="00092E8C">
      <w:pPr>
        <w:pStyle w:val="Akapitzlist"/>
        <w:numPr>
          <w:ilvl w:val="0"/>
          <w:numId w:val="41"/>
        </w:numPr>
        <w:spacing w:after="0"/>
        <w:ind w:left="1276" w:hanging="425"/>
        <w:jc w:val="both"/>
        <w:rPr>
          <w:rFonts w:asciiTheme="minorHAnsi" w:hAnsiTheme="minorHAnsi" w:cstheme="minorHAnsi"/>
        </w:rPr>
      </w:pPr>
      <w:r w:rsidRPr="00092E8C">
        <w:rPr>
          <w:rFonts w:asciiTheme="minorHAnsi" w:hAnsiTheme="minorHAnsi" w:cstheme="minorHAnsi"/>
        </w:rPr>
        <w:t>Wykonawca zobligowany jest do systematycznego zbierania zużytych naczyń, opróżniania koszy na śmieci / wymiany worków, donoszenia dań i czystych naczyń,</w:t>
      </w:r>
    </w:p>
    <w:p w:rsidR="00186AC7" w:rsidRPr="00092E8C" w:rsidRDefault="00186AC7" w:rsidP="00092E8C">
      <w:pPr>
        <w:pStyle w:val="Akapitzlist"/>
        <w:numPr>
          <w:ilvl w:val="0"/>
          <w:numId w:val="41"/>
        </w:numPr>
        <w:spacing w:after="0"/>
        <w:ind w:left="1276" w:hanging="425"/>
        <w:jc w:val="both"/>
        <w:rPr>
          <w:rFonts w:asciiTheme="minorHAnsi" w:hAnsiTheme="minorHAnsi" w:cstheme="minorHAnsi"/>
        </w:rPr>
      </w:pPr>
      <w:r w:rsidRPr="00092E8C">
        <w:rPr>
          <w:rFonts w:asciiTheme="minorHAnsi" w:hAnsiTheme="minorHAnsi" w:cstheme="minorHAnsi"/>
        </w:rPr>
        <w:t>Wykonawca zapewnienia dekorację florystyczną na stołach bufetowych i stolikach koktajlowych, po zakończeniu każdego ze spotkań, dekoracja florystyczna przechodzi na własność Zamawiającego</w:t>
      </w:r>
    </w:p>
    <w:p w:rsidR="00186AC7" w:rsidRDefault="00186AC7" w:rsidP="002A1CDA">
      <w:pPr>
        <w:pStyle w:val="Akapitzlist"/>
        <w:spacing w:after="0" w:line="240" w:lineRule="auto"/>
        <w:ind w:left="567" w:firstLine="567"/>
        <w:jc w:val="both"/>
        <w:rPr>
          <w:rFonts w:asciiTheme="minorHAnsi" w:hAnsiTheme="minorHAnsi" w:cstheme="minorHAnsi"/>
        </w:rPr>
      </w:pPr>
      <w:r w:rsidRPr="00C1365C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4EF6B893" wp14:editId="6A13AF0D">
            <wp:extent cx="1704975" cy="1704975"/>
            <wp:effectExtent l="19050" t="0" r="9525" b="0"/>
            <wp:docPr id="1" name="Obraz 4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365C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102F62C9" wp14:editId="04ED836D">
            <wp:extent cx="2488758" cy="1692355"/>
            <wp:effectExtent l="0" t="0" r="6985" b="3175"/>
            <wp:docPr id="21" name="Obraz 1" descr="Znalezione obrazy dla zapytania dekoracje kwiatowe na stołach catering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Znalezione obrazy dla zapytania dekoracje kwiatowe na stołach cateringowe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99181" cy="169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AC7" w:rsidRDefault="00186AC7" w:rsidP="00092E8C">
      <w:pPr>
        <w:pStyle w:val="Akapitzlist"/>
        <w:spacing w:after="0" w:line="240" w:lineRule="auto"/>
        <w:ind w:left="567" w:firstLine="709"/>
        <w:jc w:val="both"/>
        <w:rPr>
          <w:rFonts w:asciiTheme="minorHAnsi" w:hAnsiTheme="minorHAnsi" w:cstheme="minorHAnsi"/>
          <w:i/>
        </w:rPr>
      </w:pPr>
      <w:r w:rsidRPr="00C1365C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26D7AE3D" wp14:editId="3B441222">
            <wp:extent cx="2538224" cy="1429084"/>
            <wp:effectExtent l="0" t="0" r="0" b="0"/>
            <wp:docPr id="22" name="Obraz 7" descr="Znalezione obrazy dla zapytania dekoracje kwiatowe na stołach catering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Znalezione obrazy dla zapytania dekoracje kwiatowe na stołach cateringowe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335" cy="143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6AC7">
        <w:rPr>
          <w:rFonts w:asciiTheme="minorHAnsi" w:hAnsiTheme="minorHAnsi" w:cstheme="minorHAnsi"/>
          <w:i/>
        </w:rPr>
        <w:t xml:space="preserve"> </w:t>
      </w:r>
    </w:p>
    <w:p w:rsidR="00186AC7" w:rsidRPr="006D6FC3" w:rsidRDefault="00186AC7" w:rsidP="00092E8C">
      <w:pPr>
        <w:pStyle w:val="Akapitzlist"/>
        <w:spacing w:after="0" w:line="240" w:lineRule="auto"/>
        <w:ind w:left="1276"/>
        <w:jc w:val="both"/>
        <w:rPr>
          <w:rFonts w:asciiTheme="minorHAnsi" w:hAnsiTheme="minorHAnsi" w:cstheme="minorHAnsi"/>
          <w:i/>
        </w:rPr>
      </w:pPr>
      <w:r w:rsidRPr="00E22CFC">
        <w:rPr>
          <w:rFonts w:asciiTheme="minorHAnsi" w:hAnsiTheme="minorHAnsi" w:cstheme="minorHAnsi"/>
          <w:i/>
        </w:rPr>
        <w:t>Uwaga</w:t>
      </w:r>
      <w:r>
        <w:rPr>
          <w:rFonts w:asciiTheme="minorHAnsi" w:hAnsiTheme="minorHAnsi" w:cstheme="minorHAnsi"/>
          <w:i/>
        </w:rPr>
        <w:t xml:space="preserve"> 22.</w:t>
      </w:r>
      <w:r w:rsidRPr="00E22CFC">
        <w:rPr>
          <w:rFonts w:asciiTheme="minorHAnsi" w:hAnsiTheme="minorHAnsi" w:cstheme="minorHAnsi"/>
          <w:i/>
        </w:rPr>
        <w:t xml:space="preserve">: </w:t>
      </w:r>
      <w:r>
        <w:rPr>
          <w:rFonts w:asciiTheme="minorHAnsi" w:hAnsiTheme="minorHAnsi" w:cstheme="minorHAnsi"/>
          <w:i/>
        </w:rPr>
        <w:t>Z</w:t>
      </w:r>
      <w:r w:rsidRPr="00E22CFC">
        <w:rPr>
          <w:rFonts w:asciiTheme="minorHAnsi" w:hAnsiTheme="minorHAnsi" w:cstheme="minorHAnsi"/>
          <w:i/>
        </w:rPr>
        <w:t xml:space="preserve">amieszczone zdjęcie jest </w:t>
      </w:r>
      <w:r>
        <w:rPr>
          <w:rFonts w:asciiTheme="minorHAnsi" w:hAnsiTheme="minorHAnsi" w:cstheme="minorHAnsi"/>
          <w:i/>
        </w:rPr>
        <w:t xml:space="preserve">jedynie </w:t>
      </w:r>
      <w:r w:rsidRPr="00E22CFC">
        <w:rPr>
          <w:rFonts w:asciiTheme="minorHAnsi" w:hAnsiTheme="minorHAnsi" w:cstheme="minorHAnsi"/>
          <w:i/>
        </w:rPr>
        <w:t>przykładem graficznym i stanowi wzór akcentu florystycznego przy serwowaniu cateringu</w:t>
      </w:r>
    </w:p>
    <w:p w:rsidR="00D62584" w:rsidRPr="002A1CDA" w:rsidRDefault="00D62584" w:rsidP="002A1CDA">
      <w:pPr>
        <w:spacing w:after="0"/>
        <w:jc w:val="both"/>
        <w:rPr>
          <w:rFonts w:asciiTheme="minorHAnsi" w:hAnsiTheme="minorHAnsi" w:cstheme="minorHAnsi"/>
        </w:rPr>
      </w:pPr>
    </w:p>
    <w:p w:rsidR="00BD0279" w:rsidRDefault="007065B1" w:rsidP="00092E8C">
      <w:pPr>
        <w:pStyle w:val="Akapitzlist"/>
        <w:numPr>
          <w:ilvl w:val="0"/>
          <w:numId w:val="26"/>
        </w:numPr>
        <w:spacing w:after="0"/>
        <w:ind w:left="709" w:hanging="283"/>
        <w:jc w:val="both"/>
        <w:rPr>
          <w:rFonts w:asciiTheme="minorHAnsi" w:hAnsiTheme="minorHAnsi" w:cstheme="minorHAnsi"/>
        </w:rPr>
      </w:pPr>
      <w:r w:rsidRPr="00AD4586">
        <w:rPr>
          <w:rFonts w:asciiTheme="minorHAnsi" w:hAnsiTheme="minorHAnsi" w:cstheme="minorHAnsi"/>
          <w:b/>
        </w:rPr>
        <w:t xml:space="preserve">Obowiązki Wykonawcy </w:t>
      </w:r>
      <w:r w:rsidR="00BD0279" w:rsidRPr="00AD4586">
        <w:rPr>
          <w:rFonts w:asciiTheme="minorHAnsi" w:hAnsiTheme="minorHAnsi" w:cstheme="minorHAnsi"/>
          <w:b/>
        </w:rPr>
        <w:t xml:space="preserve">w zakresie zapewnienia personelu w trakcie </w:t>
      </w:r>
      <w:r w:rsidRPr="00AD4586">
        <w:rPr>
          <w:rFonts w:asciiTheme="minorHAnsi" w:hAnsiTheme="minorHAnsi" w:cstheme="minorHAnsi"/>
          <w:b/>
        </w:rPr>
        <w:t>realizacji całego zamówienia</w:t>
      </w:r>
      <w:r>
        <w:rPr>
          <w:rFonts w:asciiTheme="minorHAnsi" w:hAnsiTheme="minorHAnsi" w:cstheme="minorHAnsi"/>
        </w:rPr>
        <w:t>.</w:t>
      </w:r>
    </w:p>
    <w:p w:rsidR="007065B1" w:rsidRDefault="004F3145" w:rsidP="00092E8C">
      <w:pPr>
        <w:pStyle w:val="Akapitzlist"/>
        <w:numPr>
          <w:ilvl w:val="0"/>
          <w:numId w:val="44"/>
        </w:numPr>
        <w:spacing w:after="0"/>
        <w:ind w:left="1276" w:hanging="425"/>
        <w:jc w:val="both"/>
        <w:rPr>
          <w:rFonts w:asciiTheme="minorHAnsi" w:hAnsiTheme="minorHAnsi" w:cstheme="minorHAnsi"/>
        </w:rPr>
      </w:pPr>
      <w:r w:rsidRPr="007841EC">
        <w:rPr>
          <w:rFonts w:asciiTheme="minorHAnsi" w:hAnsiTheme="minorHAnsi" w:cstheme="minorHAnsi"/>
        </w:rPr>
        <w:t xml:space="preserve">Na dzień realizacji danego zamówienia </w:t>
      </w:r>
      <w:r w:rsidR="007065B1" w:rsidRPr="007841EC">
        <w:rPr>
          <w:rFonts w:asciiTheme="minorHAnsi" w:hAnsiTheme="minorHAnsi" w:cstheme="minorHAnsi"/>
        </w:rPr>
        <w:t>Wykonawca musi dyspon</w:t>
      </w:r>
      <w:r w:rsidRPr="007841EC">
        <w:rPr>
          <w:rFonts w:asciiTheme="minorHAnsi" w:hAnsiTheme="minorHAnsi" w:cstheme="minorHAnsi"/>
        </w:rPr>
        <w:t>ować</w:t>
      </w:r>
      <w:r w:rsidR="007065B1" w:rsidRPr="007841EC">
        <w:rPr>
          <w:rFonts w:asciiTheme="minorHAnsi" w:hAnsiTheme="minorHAnsi" w:cstheme="minorHAnsi"/>
        </w:rPr>
        <w:t xml:space="preserve"> osobami zdolnymi do wykonania zamówienia,</w:t>
      </w:r>
      <w:r w:rsidR="007065B1" w:rsidRPr="00C1365C">
        <w:rPr>
          <w:rFonts w:asciiTheme="minorHAnsi" w:hAnsiTheme="minorHAnsi" w:cstheme="minorHAnsi"/>
        </w:rPr>
        <w:t xml:space="preserve"> </w:t>
      </w:r>
      <w:r w:rsidR="007065B1">
        <w:rPr>
          <w:rFonts w:asciiTheme="minorHAnsi" w:hAnsiTheme="minorHAnsi" w:cstheme="minorHAnsi"/>
        </w:rPr>
        <w:t xml:space="preserve">o kwalifikacjach i doświadczeniu niezbędnym do wykonania </w:t>
      </w:r>
      <w:r w:rsidR="007065B1" w:rsidRPr="00C1365C">
        <w:rPr>
          <w:rFonts w:asciiTheme="minorHAnsi" w:hAnsiTheme="minorHAnsi" w:cstheme="minorHAnsi"/>
        </w:rPr>
        <w:t xml:space="preserve"> </w:t>
      </w:r>
      <w:r w:rsidR="007065B1">
        <w:rPr>
          <w:rFonts w:asciiTheme="minorHAnsi" w:hAnsiTheme="minorHAnsi" w:cstheme="minorHAnsi"/>
        </w:rPr>
        <w:t>zamówienia</w:t>
      </w:r>
      <w:r w:rsidR="00AD4586">
        <w:rPr>
          <w:rFonts w:asciiTheme="minorHAnsi" w:hAnsiTheme="minorHAnsi" w:cstheme="minorHAnsi"/>
        </w:rPr>
        <w:t>.</w:t>
      </w:r>
    </w:p>
    <w:p w:rsidR="00AD4586" w:rsidRDefault="00AD4586" w:rsidP="00092E8C">
      <w:pPr>
        <w:pStyle w:val="Akapitzlist"/>
        <w:numPr>
          <w:ilvl w:val="0"/>
          <w:numId w:val="44"/>
        </w:numPr>
        <w:spacing w:after="0"/>
        <w:ind w:left="1276" w:hanging="42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Wskazana osoba (a w przypadku wskazania więcej niż 1 osoby – każda ze wskazanych osób) musi spełniać następujące wymagania:</w:t>
      </w:r>
      <w:r w:rsidR="00CA077B">
        <w:rPr>
          <w:rFonts w:asciiTheme="minorHAnsi" w:hAnsiTheme="minorHAnsi" w:cstheme="minorHAnsi"/>
        </w:rPr>
        <w:t xml:space="preserve"> </w:t>
      </w:r>
      <w:r w:rsidRPr="00CA077B">
        <w:rPr>
          <w:rFonts w:asciiTheme="minorHAnsi" w:hAnsiTheme="minorHAnsi" w:cstheme="minorHAnsi"/>
        </w:rPr>
        <w:t>w okresie ostatnich 3 lat przed upływem terminu składania ofert, a jeśli okres prowadzenia działalności jest krótszy – w tym okresie koordynowała realizacją co najmniej 3 wydarze</w:t>
      </w:r>
      <w:r w:rsidR="00CA077B">
        <w:rPr>
          <w:rFonts w:asciiTheme="minorHAnsi" w:hAnsiTheme="minorHAnsi" w:cstheme="minorHAnsi"/>
        </w:rPr>
        <w:t>ń, o charakterze konferencyjno–</w:t>
      </w:r>
      <w:r w:rsidRPr="00CA077B">
        <w:rPr>
          <w:rFonts w:asciiTheme="minorHAnsi" w:hAnsiTheme="minorHAnsi" w:cstheme="minorHAnsi"/>
        </w:rPr>
        <w:t xml:space="preserve">wystawowym, seminariów, konferencji, warsztatów, dla co najmniej 50 osób (w każdym wydarzeniu), każde wydarzenie o wartości co najmniej 5.000 złotych brutto; w każdym z wyszczególnionych wydarzeń kierowała zespołem nie mniej niż </w:t>
      </w:r>
      <w:r w:rsidR="0043088D">
        <w:rPr>
          <w:rFonts w:asciiTheme="minorHAnsi" w:hAnsiTheme="minorHAnsi" w:cstheme="minorHAnsi"/>
        </w:rPr>
        <w:t>4</w:t>
      </w:r>
      <w:r w:rsidR="00CA077B">
        <w:rPr>
          <w:rFonts w:asciiTheme="minorHAnsi" w:hAnsiTheme="minorHAnsi" w:cstheme="minorHAnsi"/>
        </w:rPr>
        <w:t xml:space="preserve"> o</w:t>
      </w:r>
      <w:r w:rsidRPr="00CA077B">
        <w:rPr>
          <w:rFonts w:asciiTheme="minorHAnsi" w:hAnsiTheme="minorHAnsi" w:cstheme="minorHAnsi"/>
        </w:rPr>
        <w:t xml:space="preserve">sobowym; w każdym wydarzeniu, była odpowiedzialna m.in. za działania dotyczące kompleksowych usług cateringowych, a zakres wykonanych przez nią czynności obejmował co najmniej realizację działań organizacyjnych, obsługi klientów, kontaktu z partnerami  i </w:t>
      </w:r>
      <w:r w:rsidRPr="003D0D30">
        <w:rPr>
          <w:rFonts w:asciiTheme="minorHAnsi" w:hAnsiTheme="minorHAnsi" w:cstheme="minorHAnsi"/>
        </w:rPr>
        <w:t>podwykonawcami</w:t>
      </w:r>
      <w:r w:rsidR="001E350F" w:rsidRPr="003D0D30">
        <w:rPr>
          <w:rFonts w:asciiTheme="minorHAnsi" w:hAnsiTheme="minorHAnsi" w:cstheme="minorHAnsi"/>
        </w:rPr>
        <w:t>.</w:t>
      </w:r>
      <w:r w:rsidR="007841EC">
        <w:rPr>
          <w:rFonts w:asciiTheme="minorHAnsi" w:hAnsiTheme="minorHAnsi" w:cstheme="minorHAnsi"/>
        </w:rPr>
        <w:t xml:space="preserve"> Zamawiający dokona weryfikacji na podstawie oświadczenia Wykonawcy.</w:t>
      </w:r>
    </w:p>
    <w:p w:rsidR="001E350F" w:rsidRDefault="001E350F" w:rsidP="00092E8C">
      <w:pPr>
        <w:pStyle w:val="Akapitzlist"/>
        <w:numPr>
          <w:ilvl w:val="0"/>
          <w:numId w:val="44"/>
        </w:numPr>
        <w:spacing w:after="0"/>
        <w:ind w:left="1276" w:hanging="425"/>
        <w:jc w:val="both"/>
        <w:rPr>
          <w:rFonts w:asciiTheme="minorHAnsi" w:hAnsiTheme="minorHAnsi" w:cstheme="minorHAnsi"/>
        </w:rPr>
      </w:pPr>
      <w:r w:rsidRPr="00C1365C">
        <w:rPr>
          <w:rFonts w:asciiTheme="minorHAnsi" w:hAnsiTheme="minorHAnsi" w:cstheme="minorHAnsi"/>
        </w:rPr>
        <w:t xml:space="preserve">Najpóźniej na 3 </w:t>
      </w:r>
      <w:r w:rsidRPr="007841EC">
        <w:rPr>
          <w:rFonts w:asciiTheme="minorHAnsi" w:hAnsiTheme="minorHAnsi" w:cstheme="minorHAnsi"/>
        </w:rPr>
        <w:t xml:space="preserve">dni </w:t>
      </w:r>
      <w:r w:rsidR="004F3145" w:rsidRPr="007841EC">
        <w:rPr>
          <w:rFonts w:asciiTheme="minorHAnsi" w:hAnsiTheme="minorHAnsi" w:cstheme="minorHAnsi"/>
        </w:rPr>
        <w:t>po podpisaniu</w:t>
      </w:r>
      <w:r w:rsidRPr="007841EC">
        <w:rPr>
          <w:rFonts w:asciiTheme="minorHAnsi" w:hAnsiTheme="minorHAnsi" w:cstheme="minorHAnsi"/>
        </w:rPr>
        <w:t xml:space="preserve"> umowy na</w:t>
      </w:r>
      <w:r w:rsidRPr="00C1365C">
        <w:rPr>
          <w:rFonts w:asciiTheme="minorHAnsi" w:hAnsiTheme="minorHAnsi" w:cstheme="minorHAnsi"/>
        </w:rPr>
        <w:t xml:space="preserve"> realizację zamówienia</w:t>
      </w:r>
      <w:r>
        <w:rPr>
          <w:rFonts w:asciiTheme="minorHAnsi" w:hAnsiTheme="minorHAnsi" w:cstheme="minorHAnsi"/>
        </w:rPr>
        <w:t>,</w:t>
      </w:r>
      <w:r w:rsidRPr="00C1365C">
        <w:rPr>
          <w:rFonts w:asciiTheme="minorHAnsi" w:hAnsiTheme="minorHAnsi" w:cstheme="minorHAnsi"/>
        </w:rPr>
        <w:t xml:space="preserve"> Wykonawca ma obowiązek zatrudni</w:t>
      </w:r>
      <w:r>
        <w:rPr>
          <w:rFonts w:asciiTheme="minorHAnsi" w:hAnsiTheme="minorHAnsi" w:cstheme="minorHAnsi"/>
        </w:rPr>
        <w:t>a</w:t>
      </w:r>
      <w:r w:rsidRPr="00C1365C">
        <w:rPr>
          <w:rFonts w:asciiTheme="minorHAnsi" w:hAnsiTheme="minorHAnsi" w:cstheme="minorHAnsi"/>
        </w:rPr>
        <w:t>ć na umowę o pracę osob</w:t>
      </w:r>
      <w:r>
        <w:rPr>
          <w:rFonts w:asciiTheme="minorHAnsi" w:hAnsiTheme="minorHAnsi" w:cstheme="minorHAnsi"/>
        </w:rPr>
        <w:t>ę</w:t>
      </w:r>
      <w:r w:rsidRPr="00C1365C">
        <w:rPr>
          <w:rFonts w:asciiTheme="minorHAnsi" w:hAnsiTheme="minorHAnsi" w:cstheme="minorHAnsi"/>
        </w:rPr>
        <w:t xml:space="preserve"> wskazan</w:t>
      </w:r>
      <w:r>
        <w:rPr>
          <w:rFonts w:asciiTheme="minorHAnsi" w:hAnsiTheme="minorHAnsi" w:cstheme="minorHAnsi"/>
        </w:rPr>
        <w:t>ą</w:t>
      </w:r>
      <w:r w:rsidRPr="00C1365C">
        <w:rPr>
          <w:rFonts w:asciiTheme="minorHAnsi" w:hAnsiTheme="minorHAnsi" w:cstheme="minorHAnsi"/>
        </w:rPr>
        <w:t xml:space="preserve"> przez niego w ofercie, które będą wykonywały usługi cateringowe zgodnie z SOPZ przez cały okres realizacji zamówienia i złożyć w</w:t>
      </w:r>
      <w:r>
        <w:rPr>
          <w:rFonts w:asciiTheme="minorHAnsi" w:hAnsiTheme="minorHAnsi" w:cstheme="minorHAnsi"/>
        </w:rPr>
        <w:t> </w:t>
      </w:r>
      <w:r w:rsidRPr="00C1365C">
        <w:rPr>
          <w:rFonts w:asciiTheme="minorHAnsi" w:hAnsiTheme="minorHAnsi" w:cstheme="minorHAnsi"/>
        </w:rPr>
        <w:t>tym celu stosowne oświadczenie</w:t>
      </w:r>
      <w:r w:rsidR="004F3145">
        <w:rPr>
          <w:rFonts w:asciiTheme="minorHAnsi" w:hAnsiTheme="minorHAnsi" w:cstheme="minorHAnsi"/>
        </w:rPr>
        <w:t xml:space="preserve"> </w:t>
      </w:r>
      <w:r w:rsidR="004F3145" w:rsidRPr="007841EC">
        <w:rPr>
          <w:rFonts w:asciiTheme="minorHAnsi" w:hAnsiTheme="minorHAnsi" w:cstheme="minorHAnsi"/>
        </w:rPr>
        <w:t>w</w:t>
      </w:r>
      <w:r w:rsidR="006F114B" w:rsidRPr="007841EC">
        <w:rPr>
          <w:rFonts w:asciiTheme="minorHAnsi" w:hAnsiTheme="minorHAnsi" w:cstheme="minorHAnsi"/>
        </w:rPr>
        <w:t>s</w:t>
      </w:r>
      <w:r w:rsidR="004F3145" w:rsidRPr="007841EC">
        <w:rPr>
          <w:rFonts w:asciiTheme="minorHAnsi" w:hAnsiTheme="minorHAnsi" w:cstheme="minorHAnsi"/>
        </w:rPr>
        <w:t>kazując</w:t>
      </w:r>
      <w:r w:rsidR="006F114B" w:rsidRPr="007841EC">
        <w:rPr>
          <w:rFonts w:asciiTheme="minorHAnsi" w:hAnsiTheme="minorHAnsi" w:cstheme="minorHAnsi"/>
        </w:rPr>
        <w:t xml:space="preserve"> funkcję i zakres obowiązków dla danej osoby</w:t>
      </w:r>
      <w:r w:rsidRPr="007841EC">
        <w:rPr>
          <w:rFonts w:asciiTheme="minorHAnsi" w:hAnsiTheme="minorHAnsi" w:cstheme="minorHAnsi"/>
        </w:rPr>
        <w:t>. Na</w:t>
      </w:r>
      <w:r w:rsidRPr="00C1365C">
        <w:rPr>
          <w:rFonts w:asciiTheme="minorHAnsi" w:hAnsiTheme="minorHAnsi" w:cstheme="minorHAnsi"/>
        </w:rPr>
        <w:t xml:space="preserve"> żądanie Zamawiającego Wykonawca zobowiązany jest przedstawić stosowne dokumenty potwierdzające złożone oświadczenie. </w:t>
      </w:r>
      <w:r w:rsidRPr="00491A7C">
        <w:rPr>
          <w:rFonts w:asciiTheme="minorHAnsi" w:hAnsiTheme="minorHAnsi" w:cstheme="minorHAnsi"/>
        </w:rPr>
        <w:t xml:space="preserve">Nieprzedłożenie przez Wykonawcę </w:t>
      </w:r>
      <w:r>
        <w:rPr>
          <w:rFonts w:asciiTheme="minorHAnsi" w:hAnsiTheme="minorHAnsi" w:cstheme="minorHAnsi"/>
        </w:rPr>
        <w:t xml:space="preserve">wymaganych dokumentów </w:t>
      </w:r>
      <w:r w:rsidRPr="00491A7C">
        <w:rPr>
          <w:rFonts w:asciiTheme="minorHAnsi" w:hAnsiTheme="minorHAnsi" w:cstheme="minorHAnsi"/>
        </w:rPr>
        <w:t>zawartych przez Wykonawcę z Pracownikami świadczącymi usługi w terminie wskazanym przez Zamawiającego</w:t>
      </w:r>
      <w:r>
        <w:rPr>
          <w:rFonts w:asciiTheme="minorHAnsi" w:hAnsiTheme="minorHAnsi" w:cstheme="minorHAnsi"/>
        </w:rPr>
        <w:t>,</w:t>
      </w:r>
      <w:r w:rsidRPr="00491A7C">
        <w:rPr>
          <w:rFonts w:asciiTheme="minorHAnsi" w:hAnsiTheme="minorHAnsi" w:cstheme="minorHAnsi"/>
        </w:rPr>
        <w:t xml:space="preserve"> będzie traktowane jako niewypełnienie obowiązku zatrudnienia Pracowników świadczących usługi na podstawie umowy o pracę</w:t>
      </w:r>
      <w:r>
        <w:rPr>
          <w:rFonts w:asciiTheme="minorHAnsi" w:hAnsiTheme="minorHAnsi" w:cstheme="minorHAnsi"/>
        </w:rPr>
        <w:t xml:space="preserve"> i zostaną naliczone kary umowne zgodnie z zapisami umowy.</w:t>
      </w:r>
    </w:p>
    <w:p w:rsidR="001E350F" w:rsidRPr="002A1CDA" w:rsidRDefault="001E350F" w:rsidP="00092E8C">
      <w:pPr>
        <w:pStyle w:val="Akapitzlist"/>
        <w:numPr>
          <w:ilvl w:val="0"/>
          <w:numId w:val="44"/>
        </w:numPr>
        <w:spacing w:after="0"/>
        <w:ind w:left="1276" w:hanging="425"/>
        <w:jc w:val="both"/>
        <w:rPr>
          <w:rFonts w:asciiTheme="minorHAnsi" w:hAnsiTheme="minorHAnsi" w:cstheme="minorHAnsi"/>
        </w:rPr>
      </w:pPr>
      <w:r w:rsidRPr="00C1365C">
        <w:rPr>
          <w:rFonts w:asciiTheme="minorHAnsi" w:hAnsiTheme="minorHAnsi" w:cstheme="minorHAnsi"/>
        </w:rPr>
        <w:t>Wykonawca odpowiedzialny będzie za zapewnienie obsługi kelnerskiej</w:t>
      </w:r>
      <w:r>
        <w:rPr>
          <w:rFonts w:asciiTheme="minorHAnsi" w:hAnsiTheme="minorHAnsi" w:cstheme="minorHAnsi"/>
        </w:rPr>
        <w:t>,</w:t>
      </w:r>
      <w:r w:rsidRPr="00C1365C">
        <w:rPr>
          <w:rFonts w:asciiTheme="minorHAnsi" w:hAnsiTheme="minorHAnsi" w:cstheme="minorHAnsi"/>
        </w:rPr>
        <w:t xml:space="preserve"> </w:t>
      </w:r>
      <w:r w:rsidR="0043088D">
        <w:rPr>
          <w:rFonts w:asciiTheme="minorHAnsi" w:hAnsiTheme="minorHAnsi" w:cstheme="minorHAnsi"/>
        </w:rPr>
        <w:t xml:space="preserve">tj. </w:t>
      </w:r>
      <w:r>
        <w:rPr>
          <w:rFonts w:asciiTheme="minorHAnsi" w:hAnsiTheme="minorHAnsi" w:cstheme="minorHAnsi"/>
        </w:rPr>
        <w:t>minimum</w:t>
      </w:r>
      <w:r w:rsidRPr="00C1365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2</w:t>
      </w:r>
      <w:r w:rsidRPr="00C1365C">
        <w:rPr>
          <w:rFonts w:asciiTheme="minorHAnsi" w:hAnsiTheme="minorHAnsi" w:cstheme="minorHAnsi"/>
        </w:rPr>
        <w:t xml:space="preserve"> kelner</w:t>
      </w:r>
      <w:r>
        <w:rPr>
          <w:rFonts w:asciiTheme="minorHAnsi" w:hAnsiTheme="minorHAnsi" w:cstheme="minorHAnsi"/>
        </w:rPr>
        <w:t>ów</w:t>
      </w:r>
      <w:r w:rsidRPr="00C1365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na catering do 15 </w:t>
      </w:r>
      <w:r w:rsidR="0043088D">
        <w:rPr>
          <w:rFonts w:asciiTheme="minorHAnsi" w:hAnsiTheme="minorHAnsi" w:cstheme="minorHAnsi"/>
        </w:rPr>
        <w:t xml:space="preserve">zgłoszonych </w:t>
      </w:r>
      <w:r>
        <w:rPr>
          <w:rFonts w:asciiTheme="minorHAnsi" w:hAnsiTheme="minorHAnsi" w:cstheme="minorHAnsi"/>
        </w:rPr>
        <w:t>osób</w:t>
      </w:r>
      <w:r w:rsidR="000C4787">
        <w:rPr>
          <w:rFonts w:asciiTheme="minorHAnsi" w:hAnsiTheme="minorHAnsi" w:cstheme="minorHAnsi"/>
        </w:rPr>
        <w:t xml:space="preserve">, 3 kelnerów na catering dla 16-60 </w:t>
      </w:r>
      <w:r w:rsidR="0043088D">
        <w:rPr>
          <w:rFonts w:asciiTheme="minorHAnsi" w:hAnsiTheme="minorHAnsi" w:cstheme="minorHAnsi"/>
        </w:rPr>
        <w:t xml:space="preserve">zgłoszonych </w:t>
      </w:r>
      <w:r w:rsidR="000C4787">
        <w:rPr>
          <w:rFonts w:asciiTheme="minorHAnsi" w:hAnsiTheme="minorHAnsi" w:cstheme="minorHAnsi"/>
        </w:rPr>
        <w:t xml:space="preserve">osób i 4 kelnerów na catering dla 61-80 </w:t>
      </w:r>
      <w:r w:rsidR="0043088D">
        <w:rPr>
          <w:rFonts w:asciiTheme="minorHAnsi" w:hAnsiTheme="minorHAnsi" w:cstheme="minorHAnsi"/>
        </w:rPr>
        <w:t xml:space="preserve">zgłoszonych </w:t>
      </w:r>
      <w:r w:rsidR="000C4787">
        <w:rPr>
          <w:rFonts w:asciiTheme="minorHAnsi" w:hAnsiTheme="minorHAnsi" w:cstheme="minorHAnsi"/>
        </w:rPr>
        <w:t>osób</w:t>
      </w:r>
      <w:r>
        <w:rPr>
          <w:rFonts w:asciiTheme="minorHAnsi" w:hAnsiTheme="minorHAnsi" w:cstheme="minorHAnsi"/>
        </w:rPr>
        <w:t xml:space="preserve">. W przypadku zapewnienia  mniejszej ilości obsługi będą </w:t>
      </w:r>
      <w:r w:rsidR="000C4787">
        <w:rPr>
          <w:rFonts w:asciiTheme="minorHAnsi" w:hAnsiTheme="minorHAnsi" w:cstheme="minorHAnsi"/>
        </w:rPr>
        <w:t>naliczone</w:t>
      </w:r>
      <w:r>
        <w:rPr>
          <w:rFonts w:asciiTheme="minorHAnsi" w:hAnsiTheme="minorHAnsi" w:cstheme="minorHAnsi"/>
        </w:rPr>
        <w:t xml:space="preserve"> kary zgodnie z zapisami umowy.</w:t>
      </w:r>
      <w:r w:rsidRPr="00C1365C">
        <w:rPr>
          <w:rFonts w:asciiTheme="minorHAnsi" w:hAnsiTheme="minorHAnsi" w:cstheme="minorHAnsi"/>
        </w:rPr>
        <w:t xml:space="preserve"> Obsługa podczas konferenc</w:t>
      </w:r>
      <w:r>
        <w:rPr>
          <w:rFonts w:asciiTheme="minorHAnsi" w:hAnsiTheme="minorHAnsi" w:cstheme="minorHAnsi"/>
        </w:rPr>
        <w:t>ji musi przebiegać bez opóźnień</w:t>
      </w:r>
      <w:r w:rsidRPr="00C1365C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</w:t>
      </w:r>
      <w:r w:rsidRPr="00D34958">
        <w:rPr>
          <w:rFonts w:asciiTheme="minorHAnsi" w:hAnsiTheme="minorHAnsi" w:cstheme="minorHAnsi"/>
        </w:rPr>
        <w:t xml:space="preserve">Kelnerzy muszą mieć odpowiedni, jednolity ubiór (biała lub czarna koszula, czarne spodnie materiałowe </w:t>
      </w:r>
      <w:r>
        <w:rPr>
          <w:rFonts w:asciiTheme="minorHAnsi" w:hAnsiTheme="minorHAnsi" w:cstheme="minorHAnsi"/>
        </w:rPr>
        <w:t>w</w:t>
      </w:r>
      <w:r w:rsidRPr="00D34958">
        <w:rPr>
          <w:rFonts w:asciiTheme="minorHAnsi" w:hAnsiTheme="minorHAnsi" w:cstheme="minorHAnsi"/>
        </w:rPr>
        <w:t xml:space="preserve"> kant, zapaska koloru czarnego, czarne pantofle)</w:t>
      </w:r>
      <w:r w:rsidRPr="00C1365C">
        <w:rPr>
          <w:rFonts w:asciiTheme="minorHAnsi" w:hAnsiTheme="minorHAnsi" w:cstheme="minorHAnsi"/>
        </w:rPr>
        <w:t xml:space="preserve"> oraz identyfikator/wizytówkę z imieniem. </w:t>
      </w:r>
      <w:r>
        <w:rPr>
          <w:rFonts w:asciiTheme="minorHAnsi" w:hAnsiTheme="minorHAnsi" w:cstheme="minorHAnsi"/>
        </w:rPr>
        <w:t>Personel mający</w:t>
      </w:r>
      <w:r w:rsidRPr="00C1365C">
        <w:rPr>
          <w:rFonts w:asciiTheme="minorHAnsi" w:hAnsiTheme="minorHAnsi" w:cstheme="minorHAnsi"/>
        </w:rPr>
        <w:t xml:space="preserve"> bezpośredni kontakt z żywnością muszą mieć aktualne orzeczenie lekarskie dla celów sanitarno-epidemiologicznych. Kopie tych orzeczeń muszą znajdować się w</w:t>
      </w:r>
      <w:r>
        <w:rPr>
          <w:rFonts w:asciiTheme="minorHAnsi" w:hAnsiTheme="minorHAnsi" w:cstheme="minorHAnsi"/>
        </w:rPr>
        <w:t> </w:t>
      </w:r>
      <w:r w:rsidRPr="00C1365C">
        <w:rPr>
          <w:rFonts w:asciiTheme="minorHAnsi" w:hAnsiTheme="minorHAnsi" w:cstheme="minorHAnsi"/>
        </w:rPr>
        <w:t xml:space="preserve">miejscu wykonywania pracy. Orzeczenia muszą być przedstawione </w:t>
      </w:r>
      <w:r>
        <w:rPr>
          <w:rFonts w:asciiTheme="minorHAnsi" w:hAnsiTheme="minorHAnsi" w:cstheme="minorHAnsi"/>
        </w:rPr>
        <w:t xml:space="preserve">Zamawiającemu </w:t>
      </w:r>
      <w:r w:rsidRPr="00C1365C">
        <w:rPr>
          <w:rFonts w:asciiTheme="minorHAnsi" w:hAnsiTheme="minorHAnsi" w:cstheme="minorHAnsi"/>
        </w:rPr>
        <w:t xml:space="preserve">przed realizacją umowy </w:t>
      </w:r>
      <w:r>
        <w:rPr>
          <w:rFonts w:asciiTheme="minorHAnsi" w:hAnsiTheme="minorHAnsi" w:cstheme="minorHAnsi"/>
        </w:rPr>
        <w:t xml:space="preserve">oraz do wglądu na każdą prośbę </w:t>
      </w:r>
      <w:r w:rsidRPr="00C1365C">
        <w:rPr>
          <w:rFonts w:asciiTheme="minorHAnsi" w:hAnsiTheme="minorHAnsi" w:cstheme="minorHAnsi"/>
        </w:rPr>
        <w:t>Zamawiającego w czasie i w miejscu realizacji usługi. W przypadku, gdy osoba nie będzie miała aktualnego orzeczenia nie może pracować przy realizacji umowy, a Wykonawca ma zapewnić na jej miejsce inną osobę w ciągu 1 godziny od stwierdzenia tego faktu</w:t>
      </w:r>
      <w:r>
        <w:rPr>
          <w:rFonts w:asciiTheme="minorHAnsi" w:hAnsiTheme="minorHAnsi" w:cstheme="minorHAnsi"/>
        </w:rPr>
        <w:t>, W przeciwnym razie będą stosowane kary umowne zgodnie z zapisami umowy.</w:t>
      </w:r>
    </w:p>
    <w:p w:rsidR="002A1CDA" w:rsidRPr="0060289B" w:rsidRDefault="002A1CDA" w:rsidP="0060289B">
      <w:pPr>
        <w:spacing w:after="0"/>
        <w:jc w:val="both"/>
        <w:rPr>
          <w:rFonts w:asciiTheme="minorHAnsi" w:hAnsiTheme="minorHAnsi" w:cstheme="minorHAnsi"/>
        </w:rPr>
      </w:pPr>
    </w:p>
    <w:p w:rsidR="00D7043F" w:rsidRDefault="007065B1" w:rsidP="00092E8C">
      <w:pPr>
        <w:pStyle w:val="Akapitzlist"/>
        <w:numPr>
          <w:ilvl w:val="0"/>
          <w:numId w:val="26"/>
        </w:numPr>
        <w:spacing w:after="0"/>
        <w:ind w:left="709" w:hanging="283"/>
        <w:jc w:val="both"/>
        <w:rPr>
          <w:rFonts w:asciiTheme="minorHAnsi" w:hAnsiTheme="minorHAnsi" w:cstheme="minorHAnsi"/>
        </w:rPr>
      </w:pPr>
      <w:r w:rsidRPr="00BB7465">
        <w:rPr>
          <w:rFonts w:asciiTheme="minorHAnsi" w:hAnsiTheme="minorHAnsi" w:cstheme="minorHAnsi"/>
          <w:b/>
        </w:rPr>
        <w:t>I</w:t>
      </w:r>
      <w:r w:rsidR="00D7043F" w:rsidRPr="00BB7465">
        <w:rPr>
          <w:rFonts w:asciiTheme="minorHAnsi" w:hAnsiTheme="minorHAnsi" w:cstheme="minorHAnsi"/>
          <w:b/>
        </w:rPr>
        <w:t>nne</w:t>
      </w:r>
      <w:r w:rsidRPr="00BB7465">
        <w:rPr>
          <w:rFonts w:asciiTheme="minorHAnsi" w:hAnsiTheme="minorHAnsi" w:cstheme="minorHAnsi"/>
          <w:b/>
        </w:rPr>
        <w:t xml:space="preserve"> obowiązki Wykonawcy</w:t>
      </w:r>
      <w:r>
        <w:rPr>
          <w:rFonts w:asciiTheme="minorHAnsi" w:hAnsiTheme="minorHAnsi" w:cstheme="minorHAnsi"/>
        </w:rPr>
        <w:t>.</w:t>
      </w:r>
    </w:p>
    <w:p w:rsidR="00D7043F" w:rsidRDefault="00D7043F" w:rsidP="00092E8C">
      <w:pPr>
        <w:pStyle w:val="Akapitzlist"/>
        <w:numPr>
          <w:ilvl w:val="0"/>
          <w:numId w:val="42"/>
        </w:numPr>
        <w:spacing w:after="0"/>
        <w:ind w:left="1276" w:hanging="42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Wykonawca zobowiązany jest</w:t>
      </w:r>
      <w:r w:rsidRPr="00C1365C">
        <w:rPr>
          <w:rFonts w:asciiTheme="minorHAnsi" w:hAnsiTheme="minorHAnsi" w:cstheme="minorHAnsi"/>
        </w:rPr>
        <w:t xml:space="preserve"> do przechowywania przez co najmniej 3 dni od daty ostatniego wydarzenia, próbek wszystkich oferowanych potraw, o krótkim okresie przydatności do spożycia, zgodnie z Rozporządzeniem Ministra Zdrowia z dnia 17 kwietnia 2007 r. w sprawie pobierania </w:t>
      </w:r>
      <w:r w:rsidR="0043088D">
        <w:rPr>
          <w:rFonts w:asciiTheme="minorHAnsi" w:hAnsiTheme="minorHAnsi" w:cstheme="minorHAnsi"/>
        </w:rPr>
        <w:br/>
      </w:r>
      <w:r w:rsidRPr="00C1365C">
        <w:rPr>
          <w:rFonts w:asciiTheme="minorHAnsi" w:hAnsiTheme="minorHAnsi" w:cstheme="minorHAnsi"/>
        </w:rPr>
        <w:t>i przechowywania próbek żywności przez zakłady typu żywienia zbiorowego</w:t>
      </w:r>
      <w:r>
        <w:rPr>
          <w:rFonts w:asciiTheme="minorHAnsi" w:hAnsiTheme="minorHAnsi" w:cstheme="minorHAnsi"/>
        </w:rPr>
        <w:t>,</w:t>
      </w:r>
    </w:p>
    <w:p w:rsidR="00D7043F" w:rsidRDefault="00D7043F" w:rsidP="00092E8C">
      <w:pPr>
        <w:pStyle w:val="Akapitzlist"/>
        <w:numPr>
          <w:ilvl w:val="0"/>
          <w:numId w:val="42"/>
        </w:numPr>
        <w:spacing w:after="0"/>
        <w:ind w:left="1276" w:hanging="425"/>
        <w:jc w:val="both"/>
        <w:rPr>
          <w:rFonts w:asciiTheme="minorHAnsi" w:hAnsiTheme="minorHAnsi" w:cstheme="minorHAnsi"/>
        </w:rPr>
      </w:pPr>
      <w:r w:rsidRPr="00C1365C">
        <w:rPr>
          <w:rFonts w:asciiTheme="minorHAnsi" w:hAnsiTheme="minorHAnsi" w:cstheme="minorHAnsi"/>
        </w:rPr>
        <w:t>Wykonawca zobowiązany jest do przestrzegania przepisów prawa w zakresie przechowywania i</w:t>
      </w:r>
      <w:r>
        <w:rPr>
          <w:rFonts w:asciiTheme="minorHAnsi" w:hAnsiTheme="minorHAnsi" w:cstheme="minorHAnsi"/>
        </w:rPr>
        <w:t> </w:t>
      </w:r>
      <w:r w:rsidRPr="00C1365C">
        <w:rPr>
          <w:rFonts w:asciiTheme="minorHAnsi" w:hAnsiTheme="minorHAnsi" w:cstheme="minorHAnsi"/>
        </w:rPr>
        <w:t xml:space="preserve">przygotowywania artykułów spożywczych </w:t>
      </w:r>
      <w:r w:rsidRPr="00346668">
        <w:rPr>
          <w:rFonts w:asciiTheme="minorHAnsi" w:hAnsiTheme="minorHAnsi" w:cstheme="minorHAnsi"/>
        </w:rPr>
        <w:t xml:space="preserve">(m. in. ustawy z dnia 25 sierpnia 2006 r. o bezpieczeństwie żywności i żywienia Dz. U. z 2018 r. nr 136 poz. </w:t>
      </w:r>
      <w:r>
        <w:rPr>
          <w:rFonts w:asciiTheme="minorHAnsi" w:hAnsiTheme="minorHAnsi" w:cstheme="minorHAnsi"/>
        </w:rPr>
        <w:t>1541</w:t>
      </w:r>
      <w:r w:rsidRPr="00346668">
        <w:rPr>
          <w:rFonts w:asciiTheme="minorHAnsi" w:hAnsiTheme="minorHAnsi" w:cstheme="minorHAnsi"/>
        </w:rPr>
        <w:t xml:space="preserve"> z późn. zm.)</w:t>
      </w:r>
      <w:r w:rsidR="00092E8C">
        <w:rPr>
          <w:rFonts w:asciiTheme="minorHAnsi" w:hAnsiTheme="minorHAnsi" w:cstheme="minorHAnsi"/>
        </w:rPr>
        <w:t>.</w:t>
      </w:r>
    </w:p>
    <w:p w:rsidR="000A12D0" w:rsidRPr="002A1CDA" w:rsidRDefault="000A12D0" w:rsidP="002A1CDA">
      <w:pPr>
        <w:pStyle w:val="Akapitzlist"/>
        <w:spacing w:after="0"/>
        <w:ind w:left="567"/>
        <w:jc w:val="both"/>
        <w:rPr>
          <w:rFonts w:asciiTheme="minorHAnsi" w:hAnsiTheme="minorHAnsi" w:cstheme="minorHAnsi"/>
        </w:rPr>
      </w:pPr>
    </w:p>
    <w:p w:rsidR="00A675CE" w:rsidRDefault="00A675CE" w:rsidP="00A675CE">
      <w:pPr>
        <w:pStyle w:val="Akapitzlist"/>
        <w:spacing w:after="0"/>
        <w:ind w:left="284" w:hanging="284"/>
        <w:jc w:val="both"/>
        <w:rPr>
          <w:rFonts w:asciiTheme="minorHAnsi" w:hAnsiTheme="minorHAnsi" w:cstheme="minorHAnsi"/>
        </w:rPr>
      </w:pPr>
      <w:r w:rsidRPr="003D7436">
        <w:rPr>
          <w:b/>
          <w:sz w:val="24"/>
          <w:szCs w:val="24"/>
        </w:rPr>
        <w:t>I</w:t>
      </w:r>
      <w:r>
        <w:rPr>
          <w:b/>
          <w:sz w:val="24"/>
          <w:szCs w:val="24"/>
        </w:rPr>
        <w:t>I</w:t>
      </w:r>
      <w:r w:rsidRPr="003D7436">
        <w:rPr>
          <w:b/>
          <w:sz w:val="24"/>
          <w:szCs w:val="24"/>
        </w:rPr>
        <w:t xml:space="preserve">I. </w:t>
      </w:r>
      <w:r>
        <w:rPr>
          <w:b/>
          <w:sz w:val="24"/>
          <w:szCs w:val="24"/>
        </w:rPr>
        <w:t>Postanowienia końcowe.</w:t>
      </w:r>
    </w:p>
    <w:p w:rsidR="000A12D0" w:rsidRDefault="00424709" w:rsidP="00A675CE">
      <w:pPr>
        <w:pStyle w:val="Akapitzlist"/>
        <w:numPr>
          <w:ilvl w:val="0"/>
          <w:numId w:val="45"/>
        </w:numPr>
        <w:spacing w:after="0"/>
        <w:jc w:val="both"/>
        <w:rPr>
          <w:rFonts w:asciiTheme="minorHAnsi" w:hAnsiTheme="minorHAnsi" w:cstheme="minorHAnsi"/>
        </w:rPr>
      </w:pPr>
      <w:r w:rsidRPr="00C1365C">
        <w:rPr>
          <w:rFonts w:asciiTheme="minorHAnsi" w:hAnsiTheme="minorHAnsi" w:cstheme="minorHAnsi"/>
        </w:rPr>
        <w:t>5</w:t>
      </w:r>
      <w:r>
        <w:rPr>
          <w:rFonts w:asciiTheme="minorHAnsi" w:hAnsiTheme="minorHAnsi" w:cstheme="minorHAnsi"/>
        </w:rPr>
        <w:t xml:space="preserve">% </w:t>
      </w:r>
      <w:r w:rsidRPr="00C1365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serwowanego asortymentu</w:t>
      </w:r>
      <w:r w:rsidRPr="00C1365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będzie</w:t>
      </w:r>
      <w:r w:rsidR="000A12D0" w:rsidRPr="00C1365C">
        <w:rPr>
          <w:rFonts w:asciiTheme="minorHAnsi" w:hAnsiTheme="minorHAnsi" w:cstheme="minorHAnsi"/>
        </w:rPr>
        <w:t xml:space="preserve"> podlegał</w:t>
      </w:r>
      <w:r>
        <w:rPr>
          <w:rFonts w:asciiTheme="minorHAnsi" w:hAnsiTheme="minorHAnsi" w:cstheme="minorHAnsi"/>
        </w:rPr>
        <w:t>o</w:t>
      </w:r>
      <w:r w:rsidR="000A12D0" w:rsidRPr="00C1365C">
        <w:rPr>
          <w:rFonts w:asciiTheme="minorHAnsi" w:hAnsiTheme="minorHAnsi" w:cstheme="minorHAnsi"/>
        </w:rPr>
        <w:t xml:space="preserve"> losowej kontroli Zamawiającego pod względem </w:t>
      </w:r>
      <w:r w:rsidR="00646E9C">
        <w:rPr>
          <w:rFonts w:asciiTheme="minorHAnsi" w:hAnsiTheme="minorHAnsi" w:cstheme="minorHAnsi"/>
        </w:rPr>
        <w:t>jakościowym, organoleptycznym i wagowym</w:t>
      </w:r>
      <w:r w:rsidR="000A12D0" w:rsidRPr="00C1365C">
        <w:rPr>
          <w:rFonts w:asciiTheme="minorHAnsi" w:hAnsiTheme="minorHAnsi" w:cstheme="minorHAnsi"/>
        </w:rPr>
        <w:t xml:space="preserve">. W przypadku, gdy Zamawiający stwierdzi, że jakość potraw lub poszczególnych ich składników nie jest zgodna z wymaganiami opisanymi w SOPZ, Wykonawca jest zobowiązany do wymiany </w:t>
      </w:r>
      <w:r w:rsidR="000A12D0" w:rsidRPr="00C1365C">
        <w:rPr>
          <w:rFonts w:asciiTheme="minorHAnsi" w:hAnsiTheme="minorHAnsi" w:cstheme="minorHAnsi"/>
        </w:rPr>
        <w:lastRenderedPageBreak/>
        <w:t xml:space="preserve">wadliwego asortymentu tj. dostarczenia nowego </w:t>
      </w:r>
      <w:r w:rsidR="000A12D0">
        <w:rPr>
          <w:rFonts w:asciiTheme="minorHAnsi" w:hAnsiTheme="minorHAnsi" w:cstheme="minorHAnsi"/>
        </w:rPr>
        <w:t>wyrobu/ produktu</w:t>
      </w:r>
      <w:r w:rsidR="000A12D0" w:rsidRPr="00C1365C">
        <w:rPr>
          <w:rFonts w:asciiTheme="minorHAnsi" w:hAnsiTheme="minorHAnsi" w:cstheme="minorHAnsi"/>
        </w:rPr>
        <w:t xml:space="preserve"> w ciągu maksymalnie 1,5 h od momentu stwierdzenia i zgłoszenia zastrzeżeń koordynatorowi Wykonawcy</w:t>
      </w:r>
      <w:r w:rsidR="00EA64F0">
        <w:rPr>
          <w:rFonts w:asciiTheme="minorHAnsi" w:hAnsiTheme="minorHAnsi" w:cstheme="minorHAnsi"/>
        </w:rPr>
        <w:t>,</w:t>
      </w:r>
      <w:r w:rsidR="00F82B2E">
        <w:rPr>
          <w:rFonts w:asciiTheme="minorHAnsi" w:hAnsiTheme="minorHAnsi" w:cstheme="minorHAnsi"/>
        </w:rPr>
        <w:t xml:space="preserve"> w przeciwnym wypadk</w:t>
      </w:r>
      <w:r w:rsidR="001E350F">
        <w:rPr>
          <w:rFonts w:asciiTheme="minorHAnsi" w:hAnsiTheme="minorHAnsi" w:cstheme="minorHAnsi"/>
        </w:rPr>
        <w:t>u zostaną naliczone kary umowne,</w:t>
      </w:r>
    </w:p>
    <w:p w:rsidR="001E350F" w:rsidRDefault="001E350F" w:rsidP="00A675CE">
      <w:pPr>
        <w:pStyle w:val="Akapitzlist"/>
        <w:numPr>
          <w:ilvl w:val="0"/>
          <w:numId w:val="45"/>
        </w:numPr>
        <w:spacing w:after="0"/>
        <w:jc w:val="both"/>
        <w:rPr>
          <w:rFonts w:asciiTheme="minorHAnsi" w:hAnsiTheme="minorHAnsi" w:cstheme="minorHAnsi"/>
        </w:rPr>
      </w:pPr>
      <w:r w:rsidRPr="00900194">
        <w:rPr>
          <w:rFonts w:asciiTheme="minorHAnsi" w:hAnsiTheme="minorHAnsi" w:cstheme="minorHAnsi"/>
        </w:rPr>
        <w:t xml:space="preserve">Zamawiający </w:t>
      </w:r>
      <w:r>
        <w:rPr>
          <w:rFonts w:asciiTheme="minorHAnsi" w:hAnsiTheme="minorHAnsi" w:cstheme="minorHAnsi"/>
        </w:rPr>
        <w:t>w dniu wydarzenia</w:t>
      </w:r>
      <w:r w:rsidRPr="00900194">
        <w:rPr>
          <w:rFonts w:asciiTheme="minorHAnsi" w:hAnsiTheme="minorHAnsi" w:cstheme="minorHAnsi"/>
        </w:rPr>
        <w:t xml:space="preserve"> może zamówić posiłki w pojemnikach jednorazowych zapewnionych przez Wykonawcę, t</w:t>
      </w:r>
      <w:r>
        <w:rPr>
          <w:rFonts w:asciiTheme="minorHAnsi" w:hAnsiTheme="minorHAnsi" w:cstheme="minorHAnsi"/>
        </w:rPr>
        <w:t xml:space="preserve">j. pojemnikach tzw.: lunch-box </w:t>
      </w:r>
      <w:r w:rsidRPr="00900194">
        <w:rPr>
          <w:rFonts w:asciiTheme="minorHAnsi" w:hAnsiTheme="minorHAnsi" w:cstheme="minorHAnsi"/>
        </w:rPr>
        <w:t xml:space="preserve">co najmniej 10 sztuk przy każdej usłudze opisanej </w:t>
      </w:r>
      <w:r>
        <w:rPr>
          <w:rFonts w:asciiTheme="minorHAnsi" w:hAnsiTheme="minorHAnsi" w:cstheme="minorHAnsi"/>
        </w:rPr>
        <w:t xml:space="preserve">w SOPZ  zadania </w:t>
      </w:r>
      <w:r w:rsidRPr="00900194">
        <w:rPr>
          <w:rFonts w:asciiTheme="minorHAnsi" w:hAnsiTheme="minorHAnsi" w:cstheme="minorHAnsi"/>
        </w:rPr>
        <w:t xml:space="preserve"> od 1 do </w:t>
      </w:r>
      <w:r>
        <w:rPr>
          <w:rFonts w:asciiTheme="minorHAnsi" w:hAnsiTheme="minorHAnsi" w:cstheme="minorHAnsi"/>
        </w:rPr>
        <w:t>2.</w:t>
      </w:r>
      <w:r w:rsidRPr="00900194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Wraz z lunch-boxami Wykonawca musi zapewnić</w:t>
      </w:r>
      <w:r w:rsidRPr="00900194">
        <w:rPr>
          <w:rFonts w:asciiTheme="minorHAnsi" w:hAnsiTheme="minorHAnsi" w:cstheme="minorHAnsi"/>
        </w:rPr>
        <w:t xml:space="preserve"> dodatkow</w:t>
      </w:r>
      <w:r>
        <w:rPr>
          <w:rFonts w:asciiTheme="minorHAnsi" w:hAnsiTheme="minorHAnsi" w:cstheme="minorHAnsi"/>
        </w:rPr>
        <w:t>e</w:t>
      </w:r>
      <w:r w:rsidRPr="00900194">
        <w:rPr>
          <w:rFonts w:asciiTheme="minorHAnsi" w:hAnsiTheme="minorHAnsi" w:cstheme="minorHAnsi"/>
        </w:rPr>
        <w:t>, jednorazow</w:t>
      </w:r>
      <w:r>
        <w:rPr>
          <w:rFonts w:asciiTheme="minorHAnsi" w:hAnsiTheme="minorHAnsi" w:cstheme="minorHAnsi"/>
        </w:rPr>
        <w:t>e</w:t>
      </w:r>
      <w:r w:rsidRPr="00900194">
        <w:rPr>
          <w:rFonts w:asciiTheme="minorHAnsi" w:hAnsiTheme="minorHAnsi" w:cstheme="minorHAnsi"/>
        </w:rPr>
        <w:t xml:space="preserve"> sztućc</w:t>
      </w:r>
      <w:r>
        <w:rPr>
          <w:rFonts w:asciiTheme="minorHAnsi" w:hAnsiTheme="minorHAnsi" w:cstheme="minorHAnsi"/>
        </w:rPr>
        <w:t>e</w:t>
      </w:r>
      <w:r w:rsidRPr="00900194">
        <w:rPr>
          <w:rFonts w:asciiTheme="minorHAnsi" w:hAnsiTheme="minorHAnsi" w:cstheme="minorHAnsi"/>
        </w:rPr>
        <w:t xml:space="preserve"> tj.: łyżeczki, łyżki, widelce i noże</w:t>
      </w:r>
      <w:r>
        <w:rPr>
          <w:rFonts w:asciiTheme="minorHAnsi" w:hAnsiTheme="minorHAnsi" w:cstheme="minorHAnsi"/>
        </w:rPr>
        <w:t>,</w:t>
      </w:r>
    </w:p>
    <w:p w:rsidR="00186AC7" w:rsidRDefault="00186AC7" w:rsidP="00A675CE">
      <w:pPr>
        <w:pStyle w:val="Akapitzlist"/>
        <w:numPr>
          <w:ilvl w:val="0"/>
          <w:numId w:val="45"/>
        </w:numPr>
        <w:spacing w:after="0"/>
        <w:jc w:val="both"/>
        <w:rPr>
          <w:rFonts w:asciiTheme="minorHAnsi" w:hAnsiTheme="minorHAnsi" w:cstheme="minorHAnsi"/>
        </w:rPr>
      </w:pPr>
      <w:r w:rsidRPr="00C1365C">
        <w:rPr>
          <w:rFonts w:asciiTheme="minorHAnsi" w:hAnsiTheme="minorHAnsi" w:cstheme="minorHAnsi"/>
        </w:rPr>
        <w:t>Zamawiający nie pokrywa kosztów transportu i noclegów osób wykonujących zamówienie</w:t>
      </w:r>
      <w:r>
        <w:rPr>
          <w:rFonts w:asciiTheme="minorHAnsi" w:hAnsiTheme="minorHAnsi" w:cstheme="minorHAnsi"/>
        </w:rPr>
        <w:t>,</w:t>
      </w:r>
    </w:p>
    <w:p w:rsidR="00186AC7" w:rsidRDefault="00186AC7" w:rsidP="00A675CE">
      <w:pPr>
        <w:pStyle w:val="Akapitzlist"/>
        <w:numPr>
          <w:ilvl w:val="0"/>
          <w:numId w:val="45"/>
        </w:numPr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</w:t>
      </w:r>
      <w:r w:rsidRPr="00C1365C">
        <w:rPr>
          <w:rFonts w:asciiTheme="minorHAnsi" w:hAnsiTheme="minorHAnsi" w:cstheme="minorHAnsi"/>
        </w:rPr>
        <w:t>szelkie wyposażenie niezbędne do wykonania usługi (stoły bufetowe/koktajlowe, niezbędny sprzęt bufetowy, urządzenia grzewcze, aranżacja stołów, dekoracje florystyczne z żywych kwiatów, parawany zasłaniające zaplecze cateringowe itp.) zapewniać będzie Wykonawca we własnym zakresie. Koszty z tym związane Wykonawca zawiera w cenach podanych w formularzu ofertowym. Wykonawca nie będzie pobierał z tego tytułu żadnych dodatkowych opłat</w:t>
      </w:r>
      <w:r w:rsidR="00092E8C">
        <w:rPr>
          <w:rFonts w:asciiTheme="minorHAnsi" w:hAnsiTheme="minorHAnsi" w:cstheme="minorHAnsi"/>
        </w:rPr>
        <w:t>.</w:t>
      </w:r>
    </w:p>
    <w:p w:rsidR="000A12D0" w:rsidRPr="00B23068" w:rsidRDefault="000A12D0" w:rsidP="00B23068">
      <w:pPr>
        <w:tabs>
          <w:tab w:val="left" w:pos="284"/>
        </w:tabs>
        <w:spacing w:after="0"/>
        <w:contextualSpacing/>
        <w:jc w:val="both"/>
        <w:rPr>
          <w:rFonts w:asciiTheme="minorHAnsi" w:hAnsiTheme="minorHAnsi" w:cstheme="minorHAnsi"/>
        </w:rPr>
      </w:pPr>
    </w:p>
    <w:p w:rsidR="000A12D0" w:rsidRDefault="007D10A4" w:rsidP="000A12D0">
      <w:pPr>
        <w:pStyle w:val="Akapitzlist"/>
        <w:tabs>
          <w:tab w:val="left" w:pos="284"/>
        </w:tabs>
        <w:spacing w:after="0"/>
        <w:ind w:left="0"/>
        <w:contextualSpacing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</w:p>
    <w:p w:rsidR="007D10A4" w:rsidRDefault="007D10A4" w:rsidP="000A12D0">
      <w:pPr>
        <w:pStyle w:val="Akapitzlist"/>
        <w:tabs>
          <w:tab w:val="left" w:pos="284"/>
        </w:tabs>
        <w:spacing w:after="0"/>
        <w:ind w:left="0"/>
        <w:contextualSpacing/>
        <w:jc w:val="center"/>
        <w:rPr>
          <w:rFonts w:asciiTheme="minorHAnsi" w:hAnsiTheme="minorHAnsi" w:cstheme="minorHAnsi"/>
        </w:rPr>
      </w:pPr>
    </w:p>
    <w:p w:rsidR="000A12D0" w:rsidRDefault="007D10A4" w:rsidP="007D10A4">
      <w:pPr>
        <w:pStyle w:val="Akapitzlist"/>
        <w:tabs>
          <w:tab w:val="left" w:pos="284"/>
        </w:tabs>
        <w:spacing w:after="0"/>
        <w:ind w:left="0"/>
        <w:contextualSpacing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</w:t>
      </w:r>
    </w:p>
    <w:p w:rsidR="000A12D0" w:rsidRPr="00C1365C" w:rsidRDefault="000A12D0" w:rsidP="000A12D0">
      <w:pPr>
        <w:pStyle w:val="Akapitzlist"/>
        <w:tabs>
          <w:tab w:val="left" w:pos="284"/>
        </w:tabs>
        <w:spacing w:after="0"/>
        <w:ind w:left="0"/>
        <w:contextualSpacing/>
        <w:rPr>
          <w:rFonts w:asciiTheme="minorHAnsi" w:hAnsiTheme="minorHAnsi" w:cstheme="minorHAnsi"/>
        </w:rPr>
      </w:pPr>
    </w:p>
    <w:p w:rsidR="000A12D0" w:rsidRPr="00641A0D" w:rsidRDefault="000A12D0" w:rsidP="000A12D0">
      <w:pPr>
        <w:pStyle w:val="Akapitzlist"/>
        <w:spacing w:after="0"/>
        <w:ind w:left="284"/>
        <w:jc w:val="both"/>
        <w:rPr>
          <w:rFonts w:asciiTheme="minorHAnsi" w:hAnsiTheme="minorHAnsi" w:cstheme="minorHAnsi"/>
        </w:rPr>
      </w:pPr>
    </w:p>
    <w:p w:rsidR="000A12D0" w:rsidRPr="00620B99" w:rsidRDefault="000A12D0" w:rsidP="00620B99">
      <w:pPr>
        <w:spacing w:after="0"/>
        <w:jc w:val="both"/>
        <w:rPr>
          <w:rFonts w:asciiTheme="minorHAnsi" w:hAnsiTheme="minorHAnsi" w:cstheme="minorHAnsi"/>
        </w:rPr>
      </w:pPr>
    </w:p>
    <w:p w:rsidR="000A12D0" w:rsidRPr="00C1365C" w:rsidRDefault="000A12D0" w:rsidP="000A12D0">
      <w:pPr>
        <w:pStyle w:val="Akapitzlist"/>
        <w:spacing w:after="0"/>
        <w:ind w:left="284"/>
        <w:jc w:val="both"/>
        <w:rPr>
          <w:rFonts w:asciiTheme="minorHAnsi" w:hAnsiTheme="minorHAnsi" w:cstheme="minorHAnsi"/>
        </w:rPr>
      </w:pPr>
    </w:p>
    <w:p w:rsidR="000A12D0" w:rsidRDefault="000A12D0" w:rsidP="000A12D0">
      <w:pPr>
        <w:pStyle w:val="Akapitzlist"/>
        <w:spacing w:after="0"/>
        <w:ind w:left="-142"/>
        <w:jc w:val="center"/>
        <w:rPr>
          <w:rFonts w:asciiTheme="minorHAnsi" w:hAnsiTheme="minorHAnsi" w:cstheme="minorHAnsi"/>
        </w:rPr>
      </w:pPr>
    </w:p>
    <w:p w:rsidR="000A12D0" w:rsidRPr="00C1365C" w:rsidRDefault="000A12D0" w:rsidP="000A12D0">
      <w:pPr>
        <w:pStyle w:val="Akapitzlist"/>
        <w:spacing w:after="0"/>
        <w:ind w:left="284"/>
        <w:jc w:val="both"/>
        <w:rPr>
          <w:rFonts w:asciiTheme="minorHAnsi" w:hAnsiTheme="minorHAnsi" w:cstheme="minorHAnsi"/>
        </w:rPr>
      </w:pPr>
    </w:p>
    <w:p w:rsidR="00FD1BCE" w:rsidRPr="001E350F" w:rsidRDefault="00FD1BCE" w:rsidP="001E350F">
      <w:pPr>
        <w:spacing w:after="0"/>
        <w:jc w:val="both"/>
        <w:rPr>
          <w:rFonts w:asciiTheme="minorHAnsi" w:hAnsiTheme="minorHAnsi" w:cstheme="minorHAnsi"/>
        </w:rPr>
      </w:pPr>
    </w:p>
    <w:p w:rsidR="000A12D0" w:rsidRDefault="000A12D0" w:rsidP="007164C2">
      <w:pPr>
        <w:spacing w:after="0" w:line="240" w:lineRule="auto"/>
        <w:ind w:left="284" w:right="-284" w:hanging="284"/>
        <w:jc w:val="center"/>
        <w:rPr>
          <w:rFonts w:asciiTheme="minorHAnsi" w:hAnsiTheme="minorHAnsi" w:cstheme="minorHAnsi"/>
          <w:noProof/>
          <w:lang w:eastAsia="pl-PL"/>
        </w:rPr>
      </w:pPr>
    </w:p>
    <w:p w:rsidR="000A12D0" w:rsidRPr="00C1365C" w:rsidRDefault="000A12D0" w:rsidP="007164C2">
      <w:pPr>
        <w:spacing w:after="0" w:line="240" w:lineRule="auto"/>
        <w:ind w:left="284" w:hanging="284"/>
        <w:rPr>
          <w:rFonts w:asciiTheme="minorHAnsi" w:hAnsiTheme="minorHAnsi" w:cstheme="minorHAnsi"/>
          <w:noProof/>
          <w:lang w:eastAsia="pl-PL"/>
        </w:rPr>
      </w:pPr>
    </w:p>
    <w:p w:rsidR="000A12D0" w:rsidRPr="00C1365C" w:rsidRDefault="000A12D0" w:rsidP="007164C2">
      <w:pPr>
        <w:pStyle w:val="Akapitzlist"/>
        <w:spacing w:after="0"/>
        <w:ind w:left="284" w:hanging="284"/>
        <w:jc w:val="both"/>
        <w:rPr>
          <w:rFonts w:asciiTheme="minorHAnsi" w:hAnsiTheme="minorHAnsi" w:cstheme="minorHAnsi"/>
        </w:rPr>
      </w:pPr>
    </w:p>
    <w:p w:rsidR="000A12D0" w:rsidRPr="00C1365C" w:rsidRDefault="000A12D0" w:rsidP="00186AC7">
      <w:pPr>
        <w:pStyle w:val="Akapitzlist"/>
        <w:spacing w:after="0"/>
        <w:ind w:left="284"/>
        <w:jc w:val="both"/>
        <w:rPr>
          <w:rFonts w:asciiTheme="minorHAnsi" w:hAnsiTheme="minorHAnsi" w:cstheme="minorHAnsi"/>
        </w:rPr>
      </w:pPr>
    </w:p>
    <w:p w:rsidR="000A12D0" w:rsidRPr="00D473AB" w:rsidRDefault="000A12D0" w:rsidP="007164C2">
      <w:pPr>
        <w:pStyle w:val="Akapitzlist"/>
        <w:spacing w:after="0"/>
        <w:ind w:left="284" w:hanging="284"/>
        <w:jc w:val="both"/>
        <w:rPr>
          <w:rFonts w:asciiTheme="minorHAnsi" w:hAnsiTheme="minorHAnsi" w:cstheme="minorHAnsi"/>
        </w:rPr>
      </w:pPr>
    </w:p>
    <w:p w:rsidR="00F57291" w:rsidRDefault="00F57291" w:rsidP="007164C2">
      <w:pPr>
        <w:ind w:left="284" w:hanging="284"/>
      </w:pPr>
    </w:p>
    <w:sectPr w:rsidR="00F57291" w:rsidSect="00BF0181">
      <w:footerReference w:type="default" r:id="rId37"/>
      <w:pgSz w:w="11906" w:h="16838"/>
      <w:pgMar w:top="993" w:right="720" w:bottom="720" w:left="720" w:header="45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4AE5" w:rsidRDefault="00B64AE5">
      <w:pPr>
        <w:spacing w:after="0" w:line="240" w:lineRule="auto"/>
      </w:pPr>
      <w:r>
        <w:separator/>
      </w:r>
    </w:p>
  </w:endnote>
  <w:endnote w:type="continuationSeparator" w:id="0">
    <w:p w:rsidR="00B64AE5" w:rsidRDefault="00B64A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1B12" w:rsidRPr="00D64E97" w:rsidRDefault="00B64AE5" w:rsidP="00711875">
    <w:pPr>
      <w:pStyle w:val="Stopka"/>
      <w:pBdr>
        <w:top w:val="single" w:sz="4" w:space="1" w:color="auto"/>
      </w:pBdr>
      <w:spacing w:after="0"/>
      <w:jc w:val="center"/>
      <w:rPr>
        <w:rFonts w:asciiTheme="minorHAnsi" w:hAnsiTheme="minorHAnsi" w:cs="Times New Roman"/>
        <w:b/>
        <w:sz w:val="6"/>
        <w:szCs w:val="6"/>
      </w:rPr>
    </w:pPr>
  </w:p>
  <w:p w:rsidR="003B1B12" w:rsidRPr="00D64E97" w:rsidRDefault="00C14396" w:rsidP="00711875">
    <w:pPr>
      <w:pStyle w:val="Stopka"/>
      <w:pBdr>
        <w:top w:val="single" w:sz="4" w:space="1" w:color="auto"/>
      </w:pBdr>
      <w:spacing w:after="0"/>
      <w:jc w:val="center"/>
      <w:rPr>
        <w:rFonts w:asciiTheme="minorHAnsi" w:hAnsiTheme="minorHAnsi" w:cs="Times New Roman"/>
        <w:b/>
        <w:sz w:val="16"/>
        <w:szCs w:val="16"/>
      </w:rPr>
    </w:pPr>
    <w:r w:rsidRPr="00D64E97">
      <w:rPr>
        <w:rFonts w:asciiTheme="minorHAnsi" w:hAnsiTheme="minorHAnsi" w:cs="Times New Roman"/>
        <w:b/>
        <w:sz w:val="16"/>
        <w:szCs w:val="16"/>
      </w:rPr>
      <w:t xml:space="preserve">Mazowiecka Jednostka </w:t>
    </w:r>
    <w:r w:rsidR="009959C9">
      <w:rPr>
        <w:rFonts w:asciiTheme="minorHAnsi" w:hAnsiTheme="minorHAnsi" w:cs="Times New Roman"/>
        <w:b/>
        <w:sz w:val="16"/>
        <w:szCs w:val="16"/>
      </w:rPr>
      <w:t xml:space="preserve">Wdrażania </w:t>
    </w:r>
    <w:r w:rsidRPr="00D64E97">
      <w:rPr>
        <w:rFonts w:asciiTheme="minorHAnsi" w:hAnsiTheme="minorHAnsi" w:cs="Times New Roman"/>
        <w:b/>
        <w:sz w:val="16"/>
        <w:szCs w:val="16"/>
      </w:rPr>
      <w:t>Programów Unijnych</w:t>
    </w:r>
  </w:p>
  <w:p w:rsidR="003B1B12" w:rsidRPr="00D64E97" w:rsidRDefault="00C14396" w:rsidP="00711875">
    <w:pPr>
      <w:pStyle w:val="Stopka"/>
      <w:spacing w:after="0"/>
      <w:jc w:val="center"/>
      <w:rPr>
        <w:rFonts w:asciiTheme="minorHAnsi" w:hAnsiTheme="minorHAnsi" w:cs="Times New Roman"/>
        <w:b/>
        <w:sz w:val="16"/>
        <w:szCs w:val="16"/>
      </w:rPr>
    </w:pPr>
    <w:r w:rsidRPr="00D64E97">
      <w:rPr>
        <w:rFonts w:asciiTheme="minorHAnsi" w:hAnsiTheme="minorHAnsi" w:cs="Times New Roman"/>
        <w:b/>
        <w:sz w:val="16"/>
        <w:szCs w:val="16"/>
      </w:rPr>
      <w:t>ul. Jagiellońska 74, 03-301 Warszawa</w:t>
    </w:r>
  </w:p>
  <w:p w:rsidR="003B1B12" w:rsidRPr="00D64E97" w:rsidRDefault="00C14396" w:rsidP="00D45647">
    <w:pPr>
      <w:pStyle w:val="Stopka"/>
      <w:spacing w:after="0"/>
      <w:jc w:val="center"/>
      <w:rPr>
        <w:rFonts w:asciiTheme="minorHAnsi" w:hAnsiTheme="minorHAnsi" w:cs="Times New Roman"/>
        <w:b/>
        <w:sz w:val="16"/>
        <w:szCs w:val="16"/>
      </w:rPr>
    </w:pPr>
    <w:r w:rsidRPr="00D64E97">
      <w:rPr>
        <w:rFonts w:asciiTheme="minorHAnsi" w:hAnsiTheme="minorHAnsi" w:cs="Times New Roman"/>
        <w:b/>
        <w:sz w:val="16"/>
        <w:szCs w:val="16"/>
      </w:rPr>
      <w:t xml:space="preserve">Strona </w:t>
    </w:r>
    <w:r w:rsidR="00F1755C" w:rsidRPr="00D64E97">
      <w:rPr>
        <w:rFonts w:asciiTheme="minorHAnsi" w:hAnsiTheme="minorHAnsi" w:cs="Times New Roman"/>
        <w:b/>
        <w:sz w:val="16"/>
        <w:szCs w:val="16"/>
      </w:rPr>
      <w:fldChar w:fldCharType="begin"/>
    </w:r>
    <w:r w:rsidRPr="00D64E97">
      <w:rPr>
        <w:rFonts w:asciiTheme="minorHAnsi" w:hAnsiTheme="minorHAnsi" w:cs="Times New Roman"/>
        <w:b/>
        <w:sz w:val="16"/>
        <w:szCs w:val="16"/>
      </w:rPr>
      <w:instrText xml:space="preserve"> PAGE   \* MERGEFORMAT </w:instrText>
    </w:r>
    <w:r w:rsidR="00F1755C" w:rsidRPr="00D64E97">
      <w:rPr>
        <w:rFonts w:asciiTheme="minorHAnsi" w:hAnsiTheme="minorHAnsi" w:cs="Times New Roman"/>
        <w:b/>
        <w:sz w:val="16"/>
        <w:szCs w:val="16"/>
      </w:rPr>
      <w:fldChar w:fldCharType="separate"/>
    </w:r>
    <w:r w:rsidR="00E32B58">
      <w:rPr>
        <w:rFonts w:asciiTheme="minorHAnsi" w:hAnsiTheme="minorHAnsi" w:cs="Times New Roman"/>
        <w:b/>
        <w:noProof/>
        <w:sz w:val="16"/>
        <w:szCs w:val="16"/>
      </w:rPr>
      <w:t>1</w:t>
    </w:r>
    <w:r w:rsidR="00F1755C" w:rsidRPr="00D64E97">
      <w:rPr>
        <w:rFonts w:asciiTheme="minorHAnsi" w:hAnsiTheme="minorHAnsi" w:cs="Times New Roman"/>
        <w:b/>
        <w:sz w:val="16"/>
        <w:szCs w:val="16"/>
      </w:rPr>
      <w:fldChar w:fldCharType="end"/>
    </w:r>
    <w:r w:rsidRPr="00D64E97">
      <w:rPr>
        <w:rFonts w:asciiTheme="minorHAnsi" w:hAnsiTheme="minorHAnsi" w:cs="Times New Roman"/>
        <w:b/>
        <w:sz w:val="16"/>
        <w:szCs w:val="16"/>
      </w:rPr>
      <w:t xml:space="preserve"> z </w:t>
    </w:r>
    <w:r w:rsidR="009959C9">
      <w:rPr>
        <w:rFonts w:asciiTheme="minorHAnsi" w:hAnsiTheme="minorHAnsi" w:cs="Times New Roman"/>
        <w:b/>
        <w:sz w:val="16"/>
        <w:szCs w:val="16"/>
      </w:rPr>
      <w:t>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4AE5" w:rsidRDefault="00B64AE5">
      <w:pPr>
        <w:spacing w:after="0" w:line="240" w:lineRule="auto"/>
      </w:pPr>
      <w:r>
        <w:separator/>
      </w:r>
    </w:p>
  </w:footnote>
  <w:footnote w:type="continuationSeparator" w:id="0">
    <w:p w:rsidR="00B64AE5" w:rsidRDefault="00B64A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27C8C"/>
    <w:multiLevelType w:val="hybridMultilevel"/>
    <w:tmpl w:val="C03EBD92"/>
    <w:lvl w:ilvl="0" w:tplc="0415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B056ED7"/>
    <w:multiLevelType w:val="hybridMultilevel"/>
    <w:tmpl w:val="AC70DFFC"/>
    <w:lvl w:ilvl="0" w:tplc="B0FC559E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" w15:restartNumberingAfterBreak="0">
    <w:nsid w:val="0C166CE6"/>
    <w:multiLevelType w:val="multilevel"/>
    <w:tmpl w:val="9BA0D77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C4013F7"/>
    <w:multiLevelType w:val="hybridMultilevel"/>
    <w:tmpl w:val="58CE53D4"/>
    <w:lvl w:ilvl="0" w:tplc="54DE31BE">
      <w:start w:val="1"/>
      <w:numFmt w:val="lowerLetter"/>
      <w:lvlText w:val="%1."/>
      <w:lvlJc w:val="left"/>
      <w:pPr>
        <w:ind w:left="1004" w:hanging="360"/>
      </w:pPr>
      <w:rPr>
        <w:rFonts w:asciiTheme="minorHAnsi" w:eastAsia="Calibri" w:hAnsiTheme="minorHAnsi" w:cstheme="minorHAnsi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D621917"/>
    <w:multiLevelType w:val="hybridMultilevel"/>
    <w:tmpl w:val="5C7A160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ED0709A"/>
    <w:multiLevelType w:val="hybridMultilevel"/>
    <w:tmpl w:val="20246088"/>
    <w:lvl w:ilvl="0" w:tplc="B0FC559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6B250C5"/>
    <w:multiLevelType w:val="hybridMultilevel"/>
    <w:tmpl w:val="A10A9B1E"/>
    <w:lvl w:ilvl="0" w:tplc="B0FC55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768C1"/>
    <w:multiLevelType w:val="hybridMultilevel"/>
    <w:tmpl w:val="E47E6C1E"/>
    <w:lvl w:ilvl="0" w:tplc="1A9A03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4A2B40"/>
    <w:multiLevelType w:val="hybridMultilevel"/>
    <w:tmpl w:val="CDE0BF9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1B890686"/>
    <w:multiLevelType w:val="hybridMultilevel"/>
    <w:tmpl w:val="6726A4A6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1C1E6200"/>
    <w:multiLevelType w:val="hybridMultilevel"/>
    <w:tmpl w:val="11868234"/>
    <w:lvl w:ilvl="0" w:tplc="56C8A62A">
      <w:start w:val="1"/>
      <w:numFmt w:val="bullet"/>
      <w:lvlText w:val=""/>
      <w:lvlJc w:val="left"/>
      <w:pPr>
        <w:ind w:left="1004" w:hanging="360"/>
      </w:pPr>
      <w:rPr>
        <w:rFonts w:ascii="Symbol" w:eastAsia="Calibri" w:hAnsi="Symbol" w:cstheme="minorHAnsi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1CD7152B"/>
    <w:multiLevelType w:val="hybridMultilevel"/>
    <w:tmpl w:val="56C66B9A"/>
    <w:lvl w:ilvl="0" w:tplc="6904171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1E153E20"/>
    <w:multiLevelType w:val="hybridMultilevel"/>
    <w:tmpl w:val="4BAA3EEE"/>
    <w:lvl w:ilvl="0" w:tplc="B3CC3E02">
      <w:start w:val="2"/>
      <w:numFmt w:val="lowerLetter"/>
      <w:lvlText w:val="%1)"/>
      <w:lvlJc w:val="left"/>
      <w:pPr>
        <w:ind w:left="6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5" w:hanging="360"/>
      </w:pPr>
    </w:lvl>
    <w:lvl w:ilvl="2" w:tplc="0415001B" w:tentative="1">
      <w:start w:val="1"/>
      <w:numFmt w:val="lowerRoman"/>
      <w:lvlText w:val="%3."/>
      <w:lvlJc w:val="right"/>
      <w:pPr>
        <w:ind w:left="2085" w:hanging="180"/>
      </w:pPr>
    </w:lvl>
    <w:lvl w:ilvl="3" w:tplc="0415000F" w:tentative="1">
      <w:start w:val="1"/>
      <w:numFmt w:val="decimal"/>
      <w:lvlText w:val="%4."/>
      <w:lvlJc w:val="left"/>
      <w:pPr>
        <w:ind w:left="2805" w:hanging="360"/>
      </w:pPr>
    </w:lvl>
    <w:lvl w:ilvl="4" w:tplc="04150019" w:tentative="1">
      <w:start w:val="1"/>
      <w:numFmt w:val="lowerLetter"/>
      <w:lvlText w:val="%5."/>
      <w:lvlJc w:val="left"/>
      <w:pPr>
        <w:ind w:left="3525" w:hanging="360"/>
      </w:pPr>
    </w:lvl>
    <w:lvl w:ilvl="5" w:tplc="0415001B" w:tentative="1">
      <w:start w:val="1"/>
      <w:numFmt w:val="lowerRoman"/>
      <w:lvlText w:val="%6."/>
      <w:lvlJc w:val="right"/>
      <w:pPr>
        <w:ind w:left="4245" w:hanging="180"/>
      </w:pPr>
    </w:lvl>
    <w:lvl w:ilvl="6" w:tplc="0415000F" w:tentative="1">
      <w:start w:val="1"/>
      <w:numFmt w:val="decimal"/>
      <w:lvlText w:val="%7."/>
      <w:lvlJc w:val="left"/>
      <w:pPr>
        <w:ind w:left="4965" w:hanging="360"/>
      </w:pPr>
    </w:lvl>
    <w:lvl w:ilvl="7" w:tplc="04150019" w:tentative="1">
      <w:start w:val="1"/>
      <w:numFmt w:val="lowerLetter"/>
      <w:lvlText w:val="%8."/>
      <w:lvlJc w:val="left"/>
      <w:pPr>
        <w:ind w:left="5685" w:hanging="360"/>
      </w:pPr>
    </w:lvl>
    <w:lvl w:ilvl="8" w:tplc="0415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3" w15:restartNumberingAfterBreak="0">
    <w:nsid w:val="1EFD0478"/>
    <w:multiLevelType w:val="hybridMultilevel"/>
    <w:tmpl w:val="E248A878"/>
    <w:lvl w:ilvl="0" w:tplc="A126AC4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0B0EF0"/>
    <w:multiLevelType w:val="hybridMultilevel"/>
    <w:tmpl w:val="614ABC96"/>
    <w:lvl w:ilvl="0" w:tplc="B0FC55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4677A4"/>
    <w:multiLevelType w:val="hybridMultilevel"/>
    <w:tmpl w:val="520AB454"/>
    <w:lvl w:ilvl="0" w:tplc="B0FC559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22124980"/>
    <w:multiLevelType w:val="hybridMultilevel"/>
    <w:tmpl w:val="821E4F0C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27691FC7"/>
    <w:multiLevelType w:val="hybridMultilevel"/>
    <w:tmpl w:val="D74AB1EA"/>
    <w:lvl w:ilvl="0" w:tplc="089A63D4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279D6D25"/>
    <w:multiLevelType w:val="hybridMultilevel"/>
    <w:tmpl w:val="5C94FE72"/>
    <w:lvl w:ilvl="0" w:tplc="B0FC55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D86986"/>
    <w:multiLevelType w:val="hybridMultilevel"/>
    <w:tmpl w:val="64962B80"/>
    <w:lvl w:ilvl="0" w:tplc="4DDC4E3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3C59F8"/>
    <w:multiLevelType w:val="hybridMultilevel"/>
    <w:tmpl w:val="70D289E6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4183C2D"/>
    <w:multiLevelType w:val="hybridMultilevel"/>
    <w:tmpl w:val="7CF8AC14"/>
    <w:lvl w:ilvl="0" w:tplc="03AE7F56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DD5902"/>
    <w:multiLevelType w:val="hybridMultilevel"/>
    <w:tmpl w:val="45BC9B48"/>
    <w:lvl w:ilvl="0" w:tplc="B0FC559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410403F7"/>
    <w:multiLevelType w:val="hybridMultilevel"/>
    <w:tmpl w:val="87C4DBC2"/>
    <w:lvl w:ilvl="0" w:tplc="B0FC559E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4" w15:restartNumberingAfterBreak="0">
    <w:nsid w:val="4666705E"/>
    <w:multiLevelType w:val="hybridMultilevel"/>
    <w:tmpl w:val="330253C2"/>
    <w:lvl w:ilvl="0" w:tplc="1A9A03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945513"/>
    <w:multiLevelType w:val="hybridMultilevel"/>
    <w:tmpl w:val="B2D08AC0"/>
    <w:lvl w:ilvl="0" w:tplc="0415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6" w15:restartNumberingAfterBreak="0">
    <w:nsid w:val="4AAF5B04"/>
    <w:multiLevelType w:val="hybridMultilevel"/>
    <w:tmpl w:val="DAFEC82C"/>
    <w:lvl w:ilvl="0" w:tplc="0415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4E7656C0"/>
    <w:multiLevelType w:val="hybridMultilevel"/>
    <w:tmpl w:val="2DEE8A3E"/>
    <w:lvl w:ilvl="0" w:tplc="B0FC559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559A3BB9"/>
    <w:multiLevelType w:val="hybridMultilevel"/>
    <w:tmpl w:val="6C50AC20"/>
    <w:lvl w:ilvl="0" w:tplc="BAACCBFC">
      <w:start w:val="1"/>
      <w:numFmt w:val="decimal"/>
      <w:lvlText w:val="%1."/>
      <w:lvlJc w:val="left"/>
      <w:pPr>
        <w:ind w:left="1004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 w15:restartNumberingAfterBreak="0">
    <w:nsid w:val="56B40E9C"/>
    <w:multiLevelType w:val="hybridMultilevel"/>
    <w:tmpl w:val="3C1C6838"/>
    <w:lvl w:ilvl="0" w:tplc="B0FC559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5CF27468"/>
    <w:multiLevelType w:val="hybridMultilevel"/>
    <w:tmpl w:val="EBD026A4"/>
    <w:lvl w:ilvl="0" w:tplc="B0FC55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2E7BEE"/>
    <w:multiLevelType w:val="hybridMultilevel"/>
    <w:tmpl w:val="64E2D006"/>
    <w:lvl w:ilvl="0" w:tplc="B0FC55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560806"/>
    <w:multiLevelType w:val="hybridMultilevel"/>
    <w:tmpl w:val="00BEE9B6"/>
    <w:lvl w:ilvl="0" w:tplc="B0FC55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13657A"/>
    <w:multiLevelType w:val="hybridMultilevel"/>
    <w:tmpl w:val="B1EE9A64"/>
    <w:lvl w:ilvl="0" w:tplc="B0FC55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C20106"/>
    <w:multiLevelType w:val="hybridMultilevel"/>
    <w:tmpl w:val="276A90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313552"/>
    <w:multiLevelType w:val="hybridMultilevel"/>
    <w:tmpl w:val="927E9212"/>
    <w:lvl w:ilvl="0" w:tplc="B138498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66400016"/>
    <w:multiLevelType w:val="multilevel"/>
    <w:tmpl w:val="CCE636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7" w15:restartNumberingAfterBreak="0">
    <w:nsid w:val="677830EE"/>
    <w:multiLevelType w:val="hybridMultilevel"/>
    <w:tmpl w:val="FB5694E8"/>
    <w:lvl w:ilvl="0" w:tplc="1F94D0D8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B06543"/>
    <w:multiLevelType w:val="hybridMultilevel"/>
    <w:tmpl w:val="3336EE1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 w15:restartNumberingAfterBreak="0">
    <w:nsid w:val="6EE47887"/>
    <w:multiLevelType w:val="hybridMultilevel"/>
    <w:tmpl w:val="EA82FC6A"/>
    <w:lvl w:ilvl="0" w:tplc="0415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 w15:restartNumberingAfterBreak="0">
    <w:nsid w:val="725A467B"/>
    <w:multiLevelType w:val="hybridMultilevel"/>
    <w:tmpl w:val="90EE7852"/>
    <w:lvl w:ilvl="0" w:tplc="1A9A031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 w15:restartNumberingAfterBreak="0">
    <w:nsid w:val="7296266E"/>
    <w:multiLevelType w:val="hybridMultilevel"/>
    <w:tmpl w:val="1FFC6444"/>
    <w:lvl w:ilvl="0" w:tplc="B0FC55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034A8D"/>
    <w:multiLevelType w:val="hybridMultilevel"/>
    <w:tmpl w:val="50FEA10C"/>
    <w:lvl w:ilvl="0" w:tplc="B0FC55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C16C72"/>
    <w:multiLevelType w:val="hybridMultilevel"/>
    <w:tmpl w:val="FF4CD0B4"/>
    <w:lvl w:ilvl="0" w:tplc="45261B34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4" w15:restartNumberingAfterBreak="0">
    <w:nsid w:val="7CF33F6D"/>
    <w:multiLevelType w:val="hybridMultilevel"/>
    <w:tmpl w:val="E93E8824"/>
    <w:lvl w:ilvl="0" w:tplc="B0FC559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5" w15:restartNumberingAfterBreak="0">
    <w:nsid w:val="7F1F154A"/>
    <w:multiLevelType w:val="hybridMultilevel"/>
    <w:tmpl w:val="08F03DF4"/>
    <w:lvl w:ilvl="0" w:tplc="B0FC55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"/>
  </w:num>
  <w:num w:numId="3">
    <w:abstractNumId w:val="18"/>
  </w:num>
  <w:num w:numId="4">
    <w:abstractNumId w:val="23"/>
  </w:num>
  <w:num w:numId="5">
    <w:abstractNumId w:val="40"/>
  </w:num>
  <w:num w:numId="6">
    <w:abstractNumId w:val="24"/>
  </w:num>
  <w:num w:numId="7">
    <w:abstractNumId w:val="7"/>
  </w:num>
  <w:num w:numId="8">
    <w:abstractNumId w:val="20"/>
  </w:num>
  <w:num w:numId="9">
    <w:abstractNumId w:val="3"/>
  </w:num>
  <w:num w:numId="10">
    <w:abstractNumId w:val="6"/>
  </w:num>
  <w:num w:numId="11">
    <w:abstractNumId w:val="22"/>
  </w:num>
  <w:num w:numId="12">
    <w:abstractNumId w:val="16"/>
  </w:num>
  <w:num w:numId="13">
    <w:abstractNumId w:val="30"/>
  </w:num>
  <w:num w:numId="14">
    <w:abstractNumId w:val="33"/>
  </w:num>
  <w:num w:numId="15">
    <w:abstractNumId w:val="32"/>
  </w:num>
  <w:num w:numId="16">
    <w:abstractNumId w:val="5"/>
  </w:num>
  <w:num w:numId="17">
    <w:abstractNumId w:val="45"/>
  </w:num>
  <w:num w:numId="18">
    <w:abstractNumId w:val="41"/>
  </w:num>
  <w:num w:numId="19">
    <w:abstractNumId w:val="8"/>
  </w:num>
  <w:num w:numId="20">
    <w:abstractNumId w:val="37"/>
  </w:num>
  <w:num w:numId="21">
    <w:abstractNumId w:val="4"/>
  </w:num>
  <w:num w:numId="22">
    <w:abstractNumId w:val="12"/>
  </w:num>
  <w:num w:numId="23">
    <w:abstractNumId w:val="35"/>
  </w:num>
  <w:num w:numId="24">
    <w:abstractNumId w:val="9"/>
  </w:num>
  <w:num w:numId="25">
    <w:abstractNumId w:val="36"/>
  </w:num>
  <w:num w:numId="26">
    <w:abstractNumId w:val="21"/>
  </w:num>
  <w:num w:numId="27">
    <w:abstractNumId w:val="39"/>
  </w:num>
  <w:num w:numId="28">
    <w:abstractNumId w:val="2"/>
  </w:num>
  <w:num w:numId="29">
    <w:abstractNumId w:val="17"/>
  </w:num>
  <w:num w:numId="30">
    <w:abstractNumId w:val="10"/>
  </w:num>
  <w:num w:numId="31">
    <w:abstractNumId w:val="26"/>
  </w:num>
  <w:num w:numId="32">
    <w:abstractNumId w:val="0"/>
  </w:num>
  <w:num w:numId="33">
    <w:abstractNumId w:val="28"/>
  </w:num>
  <w:num w:numId="34">
    <w:abstractNumId w:val="13"/>
  </w:num>
  <w:num w:numId="35">
    <w:abstractNumId w:val="42"/>
  </w:num>
  <w:num w:numId="36">
    <w:abstractNumId w:val="31"/>
  </w:num>
  <w:num w:numId="37">
    <w:abstractNumId w:val="34"/>
  </w:num>
  <w:num w:numId="38">
    <w:abstractNumId w:val="29"/>
  </w:num>
  <w:num w:numId="39">
    <w:abstractNumId w:val="38"/>
  </w:num>
  <w:num w:numId="40">
    <w:abstractNumId w:val="15"/>
  </w:num>
  <w:num w:numId="41">
    <w:abstractNumId w:val="14"/>
  </w:num>
  <w:num w:numId="42">
    <w:abstractNumId w:val="44"/>
  </w:num>
  <w:num w:numId="4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7"/>
  </w:num>
  <w:num w:numId="45">
    <w:abstractNumId w:val="11"/>
  </w:num>
  <w:num w:numId="46">
    <w:abstractNumId w:val="43"/>
  </w:num>
  <w:num w:numId="4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2D0"/>
    <w:rsid w:val="0002024F"/>
    <w:rsid w:val="00091C95"/>
    <w:rsid w:val="00092E8C"/>
    <w:rsid w:val="000A0F3F"/>
    <w:rsid w:val="000A12D0"/>
    <w:rsid w:val="000A4ABD"/>
    <w:rsid w:val="000C0CB6"/>
    <w:rsid w:val="000C1677"/>
    <w:rsid w:val="000C4787"/>
    <w:rsid w:val="00101C51"/>
    <w:rsid w:val="001221B0"/>
    <w:rsid w:val="00157E48"/>
    <w:rsid w:val="00186AC7"/>
    <w:rsid w:val="001C7CDB"/>
    <w:rsid w:val="001E350F"/>
    <w:rsid w:val="002408B5"/>
    <w:rsid w:val="002561EC"/>
    <w:rsid w:val="00277512"/>
    <w:rsid w:val="0028749D"/>
    <w:rsid w:val="002A1CDA"/>
    <w:rsid w:val="00325CEA"/>
    <w:rsid w:val="003333E9"/>
    <w:rsid w:val="00352AC6"/>
    <w:rsid w:val="0038169C"/>
    <w:rsid w:val="003950A4"/>
    <w:rsid w:val="003D0D30"/>
    <w:rsid w:val="003D412F"/>
    <w:rsid w:val="003D7436"/>
    <w:rsid w:val="00424709"/>
    <w:rsid w:val="0043088D"/>
    <w:rsid w:val="004664B6"/>
    <w:rsid w:val="004A0B4F"/>
    <w:rsid w:val="004B4B50"/>
    <w:rsid w:val="004C4373"/>
    <w:rsid w:val="004C5138"/>
    <w:rsid w:val="004C6CBB"/>
    <w:rsid w:val="004F3145"/>
    <w:rsid w:val="00536334"/>
    <w:rsid w:val="00577CFE"/>
    <w:rsid w:val="005B187C"/>
    <w:rsid w:val="005D100A"/>
    <w:rsid w:val="005D683E"/>
    <w:rsid w:val="005E3326"/>
    <w:rsid w:val="0060289B"/>
    <w:rsid w:val="006143D3"/>
    <w:rsid w:val="0061545D"/>
    <w:rsid w:val="00620B99"/>
    <w:rsid w:val="00646E9C"/>
    <w:rsid w:val="00656E1E"/>
    <w:rsid w:val="0066393A"/>
    <w:rsid w:val="006731DB"/>
    <w:rsid w:val="006861FC"/>
    <w:rsid w:val="006A6B5A"/>
    <w:rsid w:val="006A79E8"/>
    <w:rsid w:val="006B0F7C"/>
    <w:rsid w:val="006F05E2"/>
    <w:rsid w:val="006F114B"/>
    <w:rsid w:val="007065B1"/>
    <w:rsid w:val="007164C2"/>
    <w:rsid w:val="007768F6"/>
    <w:rsid w:val="007841EC"/>
    <w:rsid w:val="007D10A4"/>
    <w:rsid w:val="00832AC7"/>
    <w:rsid w:val="008344B2"/>
    <w:rsid w:val="008414B3"/>
    <w:rsid w:val="00844D1F"/>
    <w:rsid w:val="00853563"/>
    <w:rsid w:val="008B3810"/>
    <w:rsid w:val="008D17B9"/>
    <w:rsid w:val="00937AB2"/>
    <w:rsid w:val="00947099"/>
    <w:rsid w:val="009959C9"/>
    <w:rsid w:val="009B1E10"/>
    <w:rsid w:val="009E6BF5"/>
    <w:rsid w:val="00A40348"/>
    <w:rsid w:val="00A56A64"/>
    <w:rsid w:val="00A675CE"/>
    <w:rsid w:val="00AB1444"/>
    <w:rsid w:val="00AC3C83"/>
    <w:rsid w:val="00AD3940"/>
    <w:rsid w:val="00AD4586"/>
    <w:rsid w:val="00B20A98"/>
    <w:rsid w:val="00B23068"/>
    <w:rsid w:val="00B3321E"/>
    <w:rsid w:val="00B52BB4"/>
    <w:rsid w:val="00B64AE5"/>
    <w:rsid w:val="00B93C3E"/>
    <w:rsid w:val="00BB4C5A"/>
    <w:rsid w:val="00BB7465"/>
    <w:rsid w:val="00BD0279"/>
    <w:rsid w:val="00BF4C57"/>
    <w:rsid w:val="00C10838"/>
    <w:rsid w:val="00C14396"/>
    <w:rsid w:val="00C3481C"/>
    <w:rsid w:val="00C606D0"/>
    <w:rsid w:val="00C72CF6"/>
    <w:rsid w:val="00C74531"/>
    <w:rsid w:val="00CA077B"/>
    <w:rsid w:val="00CD6580"/>
    <w:rsid w:val="00D00DE6"/>
    <w:rsid w:val="00D175DB"/>
    <w:rsid w:val="00D301C0"/>
    <w:rsid w:val="00D34958"/>
    <w:rsid w:val="00D50C1A"/>
    <w:rsid w:val="00D62584"/>
    <w:rsid w:val="00D7043F"/>
    <w:rsid w:val="00D732F8"/>
    <w:rsid w:val="00D86D88"/>
    <w:rsid w:val="00DB0073"/>
    <w:rsid w:val="00DD73A2"/>
    <w:rsid w:val="00DE402D"/>
    <w:rsid w:val="00E17611"/>
    <w:rsid w:val="00E27EBA"/>
    <w:rsid w:val="00E32B58"/>
    <w:rsid w:val="00E36492"/>
    <w:rsid w:val="00EA64F0"/>
    <w:rsid w:val="00EC3AFD"/>
    <w:rsid w:val="00F15FD9"/>
    <w:rsid w:val="00F1755C"/>
    <w:rsid w:val="00F3422C"/>
    <w:rsid w:val="00F519CA"/>
    <w:rsid w:val="00F57291"/>
    <w:rsid w:val="00F7029A"/>
    <w:rsid w:val="00F82B2E"/>
    <w:rsid w:val="00F855CD"/>
    <w:rsid w:val="00FD1BCE"/>
    <w:rsid w:val="00FF7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14F2A"/>
  <w15:docId w15:val="{95B6B88D-E639-4EF8-8CD1-45F71E232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A12D0"/>
    <w:pPr>
      <w:suppressAutoHyphens/>
    </w:pPr>
    <w:rPr>
      <w:rFonts w:ascii="Calibri" w:eastAsia="Calibri" w:hAnsi="Calibri" w:cs="Calibri"/>
      <w:lang w:eastAsia="ar-SA"/>
    </w:rPr>
  </w:style>
  <w:style w:type="paragraph" w:styleId="Nagwek3">
    <w:name w:val="heading 3"/>
    <w:basedOn w:val="Normalny"/>
    <w:next w:val="Normalny"/>
    <w:link w:val="Nagwek3Znak"/>
    <w:unhideWhenUsed/>
    <w:qFormat/>
    <w:rsid w:val="000A12D0"/>
    <w:pPr>
      <w:keepNext/>
      <w:suppressAutoHyphens w:val="0"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pl-PL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0A12D0"/>
    <w:pPr>
      <w:keepNext/>
      <w:suppressAutoHyphens w:val="0"/>
      <w:spacing w:before="240" w:after="60" w:line="240" w:lineRule="auto"/>
      <w:outlineLvl w:val="3"/>
    </w:pPr>
    <w:rPr>
      <w:rFonts w:eastAsia="Times New Roman" w:cs="Times New Roman"/>
      <w:b/>
      <w:bCs/>
      <w:sz w:val="28"/>
      <w:szCs w:val="28"/>
      <w:lang w:eastAsia="pl-PL"/>
    </w:rPr>
  </w:style>
  <w:style w:type="paragraph" w:styleId="Nagwek5">
    <w:name w:val="heading 5"/>
    <w:basedOn w:val="Normalny"/>
    <w:link w:val="Nagwek5Znak"/>
    <w:qFormat/>
    <w:rsid w:val="000A12D0"/>
    <w:pPr>
      <w:suppressAutoHyphens w:val="0"/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0A12D0"/>
    <w:rPr>
      <w:rFonts w:ascii="Cambria" w:eastAsia="Times New Roman" w:hAnsi="Cambria" w:cs="Times New Roman"/>
      <w:b/>
      <w:b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semiHidden/>
    <w:rsid w:val="000A12D0"/>
    <w:rPr>
      <w:rFonts w:ascii="Calibri" w:eastAsia="Times New Roman" w:hAnsi="Calibri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0A12D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Akapitzlist">
    <w:name w:val="List Paragraph"/>
    <w:basedOn w:val="Normalny"/>
    <w:qFormat/>
    <w:rsid w:val="000A12D0"/>
    <w:pPr>
      <w:ind w:left="720"/>
    </w:pPr>
  </w:style>
  <w:style w:type="paragraph" w:styleId="Nagwek">
    <w:name w:val="header"/>
    <w:basedOn w:val="Normalny"/>
    <w:link w:val="NagwekZnak"/>
    <w:unhideWhenUsed/>
    <w:rsid w:val="000A12D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0A12D0"/>
    <w:rPr>
      <w:rFonts w:ascii="Calibri" w:eastAsia="Calibri" w:hAnsi="Calibri" w:cs="Calibri"/>
      <w:lang w:eastAsia="ar-SA"/>
    </w:rPr>
  </w:style>
  <w:style w:type="paragraph" w:styleId="Stopka">
    <w:name w:val="footer"/>
    <w:basedOn w:val="Normalny"/>
    <w:link w:val="StopkaZnak"/>
    <w:unhideWhenUsed/>
    <w:rsid w:val="000A12D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0A12D0"/>
    <w:rPr>
      <w:rFonts w:ascii="Calibri" w:eastAsia="Calibri" w:hAnsi="Calibri" w:cs="Calibri"/>
      <w:lang w:eastAsia="ar-SA"/>
    </w:rPr>
  </w:style>
  <w:style w:type="paragraph" w:styleId="Tekstdymka">
    <w:name w:val="Balloon Text"/>
    <w:basedOn w:val="Normalny"/>
    <w:link w:val="TekstdymkaZnak"/>
    <w:semiHidden/>
    <w:unhideWhenUsed/>
    <w:rsid w:val="000A1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0A12D0"/>
    <w:rPr>
      <w:rFonts w:ascii="Tahoma" w:eastAsia="Calibri" w:hAnsi="Tahoma" w:cs="Tahoma"/>
      <w:sz w:val="16"/>
      <w:szCs w:val="16"/>
      <w:lang w:eastAsia="ar-SA"/>
    </w:rPr>
  </w:style>
  <w:style w:type="paragraph" w:customStyle="1" w:styleId="Tekstpodstawowywcity31">
    <w:name w:val="Tekst podstawowy wcięty 31"/>
    <w:basedOn w:val="Normalny"/>
    <w:qFormat/>
    <w:rsid w:val="000A12D0"/>
    <w:pPr>
      <w:widowControl w:val="0"/>
      <w:spacing w:after="0" w:line="240" w:lineRule="auto"/>
      <w:ind w:left="426" w:hanging="426"/>
      <w:jc w:val="both"/>
    </w:pPr>
    <w:rPr>
      <w:rFonts w:ascii="Times New Roman" w:eastAsia="Times New Roman" w:hAnsi="Times New Roman" w:cs="Times New Roman"/>
      <w:color w:val="FF00FF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0A12D0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0A12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odyText21">
    <w:name w:val="Body Text 21"/>
    <w:basedOn w:val="Normalny"/>
    <w:rsid w:val="000A12D0"/>
    <w:pPr>
      <w:suppressAutoHyphens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Tekst">
    <w:name w:val="Tekst"/>
    <w:basedOn w:val="Normalny"/>
    <w:rsid w:val="000A12D0"/>
    <w:pPr>
      <w:tabs>
        <w:tab w:val="left" w:pos="397"/>
      </w:tabs>
      <w:suppressAutoHyphens w:val="0"/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0A12D0"/>
    <w:pPr>
      <w:suppressAutoHyphens w:val="0"/>
      <w:spacing w:after="0" w:line="240" w:lineRule="auto"/>
      <w:ind w:left="720"/>
    </w:pPr>
    <w:rPr>
      <w:rFonts w:eastAsia="Times New Roman" w:cs="Times New Roman"/>
      <w:lang w:eastAsia="pl-PL"/>
    </w:rPr>
  </w:style>
  <w:style w:type="character" w:styleId="HTML-staaszeroko">
    <w:name w:val="HTML Typewriter"/>
    <w:rsid w:val="000A12D0"/>
    <w:rPr>
      <w:rFonts w:ascii="Courier New" w:hAnsi="Courier New" w:cs="Courier New"/>
      <w:sz w:val="20"/>
      <w:szCs w:val="20"/>
    </w:rPr>
  </w:style>
  <w:style w:type="paragraph" w:customStyle="1" w:styleId="ZnakZnakZnakZnak">
    <w:name w:val="Znak Znak Znak Znak"/>
    <w:basedOn w:val="Normalny"/>
    <w:rsid w:val="000A12D0"/>
    <w:pPr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ane1">
    <w:name w:val="dane1"/>
    <w:rsid w:val="000A12D0"/>
    <w:rPr>
      <w:color w:val="0000CD"/>
    </w:rPr>
  </w:style>
  <w:style w:type="character" w:styleId="Odwoaniedokomentarza">
    <w:name w:val="annotation reference"/>
    <w:rsid w:val="000A12D0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0A12D0"/>
    <w:pPr>
      <w:suppressAutoHyphens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0A12D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rsid w:val="000A12D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0A12D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rsid w:val="000A12D0"/>
    <w:pPr>
      <w:suppressAutoHyphens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0A12D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rsid w:val="000A12D0"/>
    <w:rPr>
      <w:vertAlign w:val="superscript"/>
    </w:rPr>
  </w:style>
  <w:style w:type="character" w:styleId="UyteHipercze">
    <w:name w:val="FollowedHyperlink"/>
    <w:rsid w:val="000A12D0"/>
    <w:rPr>
      <w:color w:val="800080"/>
      <w:u w:val="single"/>
    </w:rPr>
  </w:style>
  <w:style w:type="paragraph" w:customStyle="1" w:styleId="Akapitzlist2">
    <w:name w:val="Akapit z listą2"/>
    <w:basedOn w:val="Normalny"/>
    <w:rsid w:val="000A12D0"/>
    <w:pPr>
      <w:suppressAutoHyphens w:val="0"/>
      <w:spacing w:after="0" w:line="240" w:lineRule="auto"/>
      <w:ind w:left="720"/>
    </w:pPr>
    <w:rPr>
      <w:rFonts w:cs="Times New Roman"/>
      <w:lang w:eastAsia="pl-PL"/>
    </w:rPr>
  </w:style>
  <w:style w:type="paragraph" w:customStyle="1" w:styleId="Default">
    <w:name w:val="Default"/>
    <w:rsid w:val="000A12D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0A12D0"/>
    <w:pPr>
      <w:suppressAutoHyphens w:val="0"/>
      <w:spacing w:after="0" w:line="240" w:lineRule="auto"/>
    </w:pPr>
    <w:rPr>
      <w:rFonts w:ascii="Consolas" w:hAnsi="Consolas" w:cs="Times New Roman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0A12D0"/>
    <w:rPr>
      <w:rFonts w:ascii="Consolas" w:eastAsia="Calibri" w:hAnsi="Consolas" w:cs="Times New Roman"/>
      <w:sz w:val="21"/>
      <w:szCs w:val="21"/>
    </w:rPr>
  </w:style>
  <w:style w:type="character" w:customStyle="1" w:styleId="apple-converted-space">
    <w:name w:val="apple-converted-space"/>
    <w:basedOn w:val="Domylnaczcionkaakapitu"/>
    <w:rsid w:val="000A12D0"/>
  </w:style>
  <w:style w:type="paragraph" w:styleId="NormalnyWeb">
    <w:name w:val="Normal (Web)"/>
    <w:basedOn w:val="Normalny"/>
    <w:uiPriority w:val="99"/>
    <w:rsid w:val="000A12D0"/>
    <w:pPr>
      <w:suppressAutoHyphens w:val="0"/>
      <w:spacing w:before="100" w:after="100" w:line="240" w:lineRule="auto"/>
    </w:pPr>
    <w:rPr>
      <w:rFonts w:ascii="Arial Unicode MS" w:eastAsia="Arial Unicode MS" w:hAnsi="Arial Unicode MS" w:cs="Arial Unicode MS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0A12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0A12D0"/>
    <w:rPr>
      <w:i/>
      <w:iCs/>
    </w:rPr>
  </w:style>
  <w:style w:type="paragraph" w:customStyle="1" w:styleId="Akapitzlist3">
    <w:name w:val="Akapit z listą3"/>
    <w:basedOn w:val="Normalny"/>
    <w:rsid w:val="000A12D0"/>
    <w:pPr>
      <w:suppressAutoHyphens w:val="0"/>
      <w:ind w:left="720"/>
    </w:pPr>
    <w:rPr>
      <w:rFonts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106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cid:image007.jpg@01D4BD3F.D210C25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B53619-4A76-42AC-B6BD-9A1E0D059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2410</Words>
  <Characters>14460</Characters>
  <Application>Microsoft Office Word</Application>
  <DocSecurity>0</DocSecurity>
  <Lines>120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Agnieszka Miękwicz</dc:creator>
  <cp:lastModifiedBy>Agnieszka Miękwicz</cp:lastModifiedBy>
  <cp:revision>2</cp:revision>
  <cp:lastPrinted>2019-04-16T07:19:00Z</cp:lastPrinted>
  <dcterms:created xsi:type="dcterms:W3CDTF">2019-04-17T05:59:00Z</dcterms:created>
  <dcterms:modified xsi:type="dcterms:W3CDTF">2019-04-17T05:59:00Z</dcterms:modified>
</cp:coreProperties>
</file>