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9C" w:rsidRPr="0027187E" w:rsidRDefault="00EE0F9C" w:rsidP="00EE0F9C">
      <w:pPr>
        <w:pStyle w:val="Spistreci1"/>
        <w:spacing w:line="360" w:lineRule="auto"/>
        <w:rPr>
          <w:noProof/>
        </w:rPr>
      </w:pPr>
    </w:p>
    <w:p w:rsidR="00EE0F9C" w:rsidRPr="0027187E" w:rsidRDefault="00EE0F9C" w:rsidP="00EE0F9C">
      <w:pPr>
        <w:pStyle w:val="CM11"/>
        <w:spacing w:line="360" w:lineRule="auto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E0F9C" w:rsidRPr="0027187E" w:rsidRDefault="0038487F" w:rsidP="00EE0F9C">
      <w:pPr>
        <w:pStyle w:val="CM11"/>
        <w:spacing w:line="360" w:lineRule="auto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t>SZACOWANIE WARTOŚCI</w:t>
      </w:r>
      <w:r w:rsidRPr="005A4F26">
        <w:rPr>
          <w:rFonts w:asciiTheme="minorHAnsi" w:hAnsiTheme="minorHAnsi" w:cstheme="minorHAnsi"/>
          <w:b/>
        </w:rPr>
        <w:t xml:space="preserve"> PRZEDMIOTU ZAMÓWIENIA</w:t>
      </w:r>
      <w:bookmarkStart w:id="0" w:name="_GoBack"/>
      <w:bookmarkEnd w:id="0"/>
    </w:p>
    <w:p w:rsidR="00EE0F9C" w:rsidRPr="0027187E" w:rsidRDefault="00EE0F9C" w:rsidP="00EE0F9C">
      <w:pPr>
        <w:spacing w:after="0" w:line="360" w:lineRule="auto"/>
        <w:jc w:val="center"/>
        <w:rPr>
          <w:rFonts w:cs="Arial"/>
          <w:color w:val="000000"/>
          <w:u w:val="single"/>
        </w:rPr>
      </w:pPr>
      <w:r w:rsidRPr="0027187E">
        <w:rPr>
          <w:rFonts w:cs="Arial"/>
          <w:color w:val="000000"/>
          <w:u w:val="single"/>
        </w:rPr>
        <w:t>Wydatek współfinansowany z Europejskiego Funduszu Społecznego</w:t>
      </w:r>
    </w:p>
    <w:p w:rsidR="00EE0F9C" w:rsidRPr="0027187E" w:rsidRDefault="00EE0F9C" w:rsidP="00EC00ED">
      <w:pPr>
        <w:pStyle w:val="Default"/>
        <w:spacing w:line="360" w:lineRule="auto"/>
        <w:contextualSpacing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EE0F9C" w:rsidRPr="0027187E" w:rsidRDefault="00EE0F9C" w:rsidP="00EE0F9C">
      <w:pPr>
        <w:pStyle w:val="CM12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27187E">
        <w:rPr>
          <w:rFonts w:asciiTheme="minorHAnsi" w:hAnsiTheme="minorHAnsi"/>
          <w:b/>
          <w:sz w:val="22"/>
          <w:szCs w:val="22"/>
        </w:rPr>
        <w:t>PRZEDMIOT ZAMÓWIENIA</w:t>
      </w:r>
    </w:p>
    <w:p w:rsidR="00EE0F9C" w:rsidRPr="0027187E" w:rsidRDefault="00EE0F9C" w:rsidP="00EE0F9C">
      <w:pPr>
        <w:pStyle w:val="CM10"/>
        <w:spacing w:line="360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EE0F9C" w:rsidRPr="00E60F7B" w:rsidRDefault="00E60F7B" w:rsidP="00EE0F9C">
      <w:pPr>
        <w:pStyle w:val="CM10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0F7B">
        <w:rPr>
          <w:rFonts w:asciiTheme="minorHAnsi" w:hAnsiTheme="minorHAnsi" w:cstheme="minorHAnsi"/>
          <w:sz w:val="22"/>
          <w:szCs w:val="22"/>
        </w:rPr>
        <w:t xml:space="preserve">Przedmiotem zamówienia jest zapewnienie </w:t>
      </w:r>
      <w:r w:rsidR="00DB381D">
        <w:rPr>
          <w:rFonts w:asciiTheme="minorHAnsi" w:hAnsiTheme="minorHAnsi" w:cstheme="minorHAnsi"/>
          <w:sz w:val="22"/>
          <w:szCs w:val="22"/>
        </w:rPr>
        <w:t>subskrypcji</w:t>
      </w:r>
      <w:r w:rsidRPr="00E60F7B">
        <w:rPr>
          <w:rFonts w:asciiTheme="minorHAnsi" w:hAnsiTheme="minorHAnsi" w:cstheme="minorHAnsi"/>
          <w:sz w:val="22"/>
          <w:szCs w:val="22"/>
        </w:rPr>
        <w:t xml:space="preserve"> platformy </w:t>
      </w:r>
      <w:r w:rsidR="00FF2C71">
        <w:rPr>
          <w:rFonts w:asciiTheme="minorHAnsi" w:hAnsiTheme="minorHAnsi" w:cstheme="minorHAnsi"/>
          <w:sz w:val="22"/>
          <w:szCs w:val="22"/>
        </w:rPr>
        <w:t>e-learningowej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E16BB" w:rsidRPr="0027187E" w:rsidRDefault="00FF00E0" w:rsidP="00FE16BB">
      <w:pPr>
        <w:pStyle w:val="CM12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INFORMACJE OGÓLNE</w:t>
      </w:r>
    </w:p>
    <w:p w:rsidR="00FE16BB" w:rsidRPr="0027187E" w:rsidRDefault="00FE16BB" w:rsidP="00FE16BB">
      <w:pPr>
        <w:pStyle w:val="Default"/>
        <w:rPr>
          <w:sz w:val="22"/>
          <w:szCs w:val="22"/>
        </w:rPr>
      </w:pPr>
    </w:p>
    <w:p w:rsidR="00EE0F9C" w:rsidRPr="0027187E" w:rsidRDefault="00EE0F9C" w:rsidP="00EE0F9C">
      <w:pPr>
        <w:pStyle w:val="CM10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27187E">
        <w:rPr>
          <w:rFonts w:asciiTheme="minorHAnsi" w:hAnsiTheme="minorHAnsi"/>
          <w:sz w:val="22"/>
          <w:szCs w:val="22"/>
        </w:rPr>
        <w:t>Za</w:t>
      </w:r>
      <w:r w:rsidR="00FE16BB" w:rsidRPr="0027187E">
        <w:rPr>
          <w:rFonts w:asciiTheme="minorHAnsi" w:hAnsiTheme="minorHAnsi"/>
          <w:sz w:val="22"/>
          <w:szCs w:val="22"/>
        </w:rPr>
        <w:t>mawiającym jest:</w:t>
      </w:r>
    </w:p>
    <w:p w:rsidR="00EE0F9C" w:rsidRPr="0027187E" w:rsidRDefault="00FE16BB" w:rsidP="00EE0F9C">
      <w:pPr>
        <w:suppressAutoHyphens/>
        <w:spacing w:after="0" w:line="360" w:lineRule="auto"/>
        <w:ind w:left="567" w:hanging="283"/>
        <w:jc w:val="both"/>
      </w:pPr>
      <w:r w:rsidRPr="0027187E">
        <w:t>Mazowiecka Jednostka Wdrażania Programów Unijnych</w:t>
      </w:r>
    </w:p>
    <w:p w:rsidR="00FE16BB" w:rsidRPr="0027187E" w:rsidRDefault="00FE16BB" w:rsidP="00EE0F9C">
      <w:pPr>
        <w:suppressAutoHyphens/>
        <w:spacing w:after="0" w:line="360" w:lineRule="auto"/>
        <w:ind w:left="567" w:hanging="283"/>
        <w:jc w:val="both"/>
        <w:rPr>
          <w:rFonts w:cs="Arial"/>
        </w:rPr>
      </w:pPr>
      <w:r w:rsidRPr="0027187E">
        <w:rPr>
          <w:rFonts w:cs="Arial"/>
        </w:rPr>
        <w:t>ul. Jagiellońska 74</w:t>
      </w:r>
    </w:p>
    <w:p w:rsidR="00FE16BB" w:rsidRPr="0027187E" w:rsidRDefault="00FE16BB" w:rsidP="00EE0F9C">
      <w:pPr>
        <w:suppressAutoHyphens/>
        <w:spacing w:after="0" w:line="360" w:lineRule="auto"/>
        <w:ind w:left="567" w:hanging="283"/>
        <w:jc w:val="both"/>
        <w:rPr>
          <w:rFonts w:cs="Arial"/>
        </w:rPr>
      </w:pPr>
      <w:r w:rsidRPr="0027187E">
        <w:rPr>
          <w:rFonts w:cs="Arial"/>
        </w:rPr>
        <w:t>03-301 Warszawa</w:t>
      </w:r>
    </w:p>
    <w:p w:rsidR="00FE16BB" w:rsidRPr="0027187E" w:rsidRDefault="00FE16BB" w:rsidP="00EE0F9C">
      <w:pPr>
        <w:suppressAutoHyphens/>
        <w:spacing w:after="0" w:line="360" w:lineRule="auto"/>
        <w:ind w:left="567" w:hanging="283"/>
        <w:jc w:val="both"/>
        <w:rPr>
          <w:rFonts w:cs="Arial"/>
        </w:rPr>
      </w:pPr>
      <w:r w:rsidRPr="0027187E">
        <w:rPr>
          <w:rFonts w:cs="Arial"/>
        </w:rPr>
        <w:t>NIP: 1132669019</w:t>
      </w:r>
    </w:p>
    <w:p w:rsidR="00FE16BB" w:rsidRPr="0027187E" w:rsidRDefault="00FE16BB" w:rsidP="00EE0F9C">
      <w:pPr>
        <w:suppressAutoHyphens/>
        <w:spacing w:after="0" w:line="360" w:lineRule="auto"/>
        <w:ind w:left="567" w:hanging="283"/>
        <w:jc w:val="both"/>
        <w:rPr>
          <w:rFonts w:cs="Arial"/>
        </w:rPr>
      </w:pPr>
      <w:r w:rsidRPr="0027187E">
        <w:rPr>
          <w:rFonts w:cs="Arial"/>
        </w:rPr>
        <w:t>REGON: 140944971</w:t>
      </w:r>
    </w:p>
    <w:p w:rsidR="00FE16BB" w:rsidRDefault="00FE16BB" w:rsidP="0027187E">
      <w:pPr>
        <w:suppressAutoHyphens/>
        <w:spacing w:after="0" w:line="360" w:lineRule="auto"/>
        <w:ind w:left="284" w:hanging="284"/>
        <w:jc w:val="both"/>
        <w:rPr>
          <w:rFonts w:cs="Arial"/>
        </w:rPr>
      </w:pPr>
      <w:r w:rsidRPr="0027187E">
        <w:rPr>
          <w:rFonts w:cs="Arial"/>
        </w:rPr>
        <w:t xml:space="preserve">2. Przedmiotem zamówienia jest </w:t>
      </w:r>
      <w:r w:rsidR="00122954">
        <w:rPr>
          <w:rFonts w:cs="Arial"/>
        </w:rPr>
        <w:t xml:space="preserve">zapewnienie </w:t>
      </w:r>
      <w:r w:rsidR="0096662A">
        <w:rPr>
          <w:rFonts w:cs="Arial"/>
        </w:rPr>
        <w:t>subskrypcji</w:t>
      </w:r>
      <w:r w:rsidR="00122954">
        <w:rPr>
          <w:rFonts w:cs="Arial"/>
        </w:rPr>
        <w:t xml:space="preserve"> platformy komputerowej, pozwalającej na prowadzenie sesji e-learningowych. </w:t>
      </w:r>
      <w:r w:rsidR="0027187E">
        <w:rPr>
          <w:rFonts w:cs="Arial"/>
        </w:rPr>
        <w:t>Narzędzie to ma za zadanie zapewnienie organizacji w czasie rzeczywistym, za pośrednictwem Internetu, wirtualnej sesji dla uczestników, zapewnienie transmisji obrazu i głosu prowadzącego (prowadzących) i zsynchronizowanego pokazu slajdów, czy innych plików tekstowych i</w:t>
      </w:r>
      <w:r w:rsidR="009C7BE5">
        <w:rPr>
          <w:rFonts w:cs="Arial"/>
        </w:rPr>
        <w:t> </w:t>
      </w:r>
      <w:r w:rsidR="0027187E">
        <w:rPr>
          <w:rFonts w:cs="Arial"/>
        </w:rPr>
        <w:t>audiowizualnych oraz możliwość zadawania pytań zarówno uczestnikom</w:t>
      </w:r>
      <w:r w:rsidR="007A77EA">
        <w:rPr>
          <w:rFonts w:cs="Arial"/>
        </w:rPr>
        <w:t>,</w:t>
      </w:r>
      <w:r w:rsidR="0027187E">
        <w:rPr>
          <w:rFonts w:cs="Arial"/>
        </w:rPr>
        <w:t xml:space="preserve"> jak i prowadzącemu (prowadzącym) przez uczestników w trybie tekstowym</w:t>
      </w:r>
      <w:r w:rsidR="009C7BE5">
        <w:rPr>
          <w:rFonts w:cs="Arial"/>
        </w:rPr>
        <w:t xml:space="preserve"> i </w:t>
      </w:r>
      <w:r w:rsidR="007A77EA">
        <w:rPr>
          <w:rFonts w:cs="Arial"/>
        </w:rPr>
        <w:t>głosowym</w:t>
      </w:r>
      <w:r w:rsidR="0027187E">
        <w:rPr>
          <w:rFonts w:cs="Arial"/>
        </w:rPr>
        <w:t>.</w:t>
      </w:r>
    </w:p>
    <w:p w:rsidR="00EE0F9C" w:rsidRPr="0027187E" w:rsidRDefault="00A84623" w:rsidP="00122954">
      <w:pPr>
        <w:suppressAutoHyphens/>
        <w:spacing w:after="0"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3. </w:t>
      </w:r>
      <w:r w:rsidR="00122954">
        <w:rPr>
          <w:rFonts w:cs="Arial"/>
        </w:rPr>
        <w:t xml:space="preserve">Dostęp do usługi </w:t>
      </w:r>
      <w:r w:rsidR="00D37CCD">
        <w:rPr>
          <w:rFonts w:cs="Arial"/>
        </w:rPr>
        <w:t xml:space="preserve">na okres </w:t>
      </w:r>
      <w:r w:rsidR="00723174">
        <w:rPr>
          <w:rFonts w:cs="Arial"/>
        </w:rPr>
        <w:t>jednego roku</w:t>
      </w:r>
      <w:r w:rsidR="00D37CCD">
        <w:rPr>
          <w:rFonts w:cs="Arial"/>
        </w:rPr>
        <w:t xml:space="preserve"> od</w:t>
      </w:r>
      <w:r w:rsidR="00FF2C71">
        <w:rPr>
          <w:rFonts w:cs="Arial"/>
        </w:rPr>
        <w:t xml:space="preserve"> dnia jej uruchomienia przez zamawiającego, przy czym zamawiający uruchomi subskrypcję nie później niż w ciągu miesiąca od dnia otrzymania dostępu, zaś  dostęp do platformy e-learningowej w formie subskrypcji zamawiający otrzyma w terminie </w:t>
      </w:r>
      <w:r w:rsidR="00685523">
        <w:rPr>
          <w:rFonts w:cs="Arial"/>
        </w:rPr>
        <w:t>5</w:t>
      </w:r>
      <w:r w:rsidR="00FF2C71">
        <w:rPr>
          <w:rFonts w:cs="Arial"/>
        </w:rPr>
        <w:t xml:space="preserve"> dni roboczych od dnia podpisania umowy. </w:t>
      </w:r>
      <w:r w:rsidR="00D37CCD">
        <w:rPr>
          <w:rFonts w:cs="Arial"/>
        </w:rPr>
        <w:t xml:space="preserve"> </w:t>
      </w:r>
    </w:p>
    <w:p w:rsidR="00EE0F9C" w:rsidRPr="0027187E" w:rsidRDefault="00EE0F9C" w:rsidP="00EE0F9C">
      <w:pPr>
        <w:pStyle w:val="Default"/>
        <w:spacing w:line="360" w:lineRule="auto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E0F9C" w:rsidRPr="0027187E" w:rsidRDefault="00EE0F9C" w:rsidP="0068149A">
      <w:pPr>
        <w:pStyle w:val="CM12"/>
        <w:shd w:val="clear" w:color="auto" w:fill="D9D9D9" w:themeFill="background1" w:themeFillShade="D9"/>
        <w:tabs>
          <w:tab w:val="left" w:pos="284"/>
        </w:tabs>
        <w:spacing w:line="360" w:lineRule="auto"/>
        <w:contextualSpacing/>
        <w:jc w:val="both"/>
        <w:rPr>
          <w:b/>
          <w:sz w:val="22"/>
          <w:szCs w:val="22"/>
        </w:rPr>
      </w:pPr>
      <w:r w:rsidRPr="0027187E">
        <w:rPr>
          <w:rFonts w:asciiTheme="minorHAnsi" w:hAnsiTheme="minorHAnsi"/>
          <w:b/>
          <w:sz w:val="22"/>
          <w:szCs w:val="22"/>
        </w:rPr>
        <w:t>II</w:t>
      </w:r>
      <w:r w:rsidR="00871473" w:rsidRPr="0027187E">
        <w:rPr>
          <w:rFonts w:asciiTheme="minorHAnsi" w:hAnsiTheme="minorHAnsi"/>
          <w:b/>
          <w:sz w:val="22"/>
          <w:szCs w:val="22"/>
        </w:rPr>
        <w:t>I</w:t>
      </w:r>
      <w:r w:rsidRPr="0027187E">
        <w:rPr>
          <w:rFonts w:asciiTheme="minorHAnsi" w:hAnsiTheme="minorHAnsi"/>
          <w:b/>
          <w:sz w:val="22"/>
          <w:szCs w:val="22"/>
        </w:rPr>
        <w:t>.</w:t>
      </w:r>
      <w:r w:rsidRPr="0027187E">
        <w:rPr>
          <w:rFonts w:asciiTheme="minorHAnsi" w:hAnsiTheme="minorHAnsi"/>
          <w:b/>
          <w:sz w:val="22"/>
          <w:szCs w:val="22"/>
        </w:rPr>
        <w:tab/>
        <w:t>SZCZEGÓŁY ZA</w:t>
      </w:r>
      <w:r w:rsidR="00871473" w:rsidRPr="0027187E">
        <w:rPr>
          <w:rFonts w:asciiTheme="minorHAnsi" w:hAnsiTheme="minorHAnsi"/>
          <w:b/>
          <w:sz w:val="22"/>
          <w:szCs w:val="22"/>
        </w:rPr>
        <w:t>MÓWIENIA</w:t>
      </w:r>
    </w:p>
    <w:p w:rsidR="001177EA" w:rsidRPr="0027187E" w:rsidRDefault="001177EA" w:rsidP="00EE0F9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</w:rPr>
      </w:pPr>
    </w:p>
    <w:p w:rsidR="00EE0F9C" w:rsidRPr="0027187E" w:rsidRDefault="001177EA" w:rsidP="0062067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</w:rPr>
      </w:pPr>
      <w:r w:rsidRPr="0027187E">
        <w:rPr>
          <w:rFonts w:cs="Arial"/>
        </w:rPr>
        <w:t xml:space="preserve">1. </w:t>
      </w:r>
      <w:r w:rsidR="00871473" w:rsidRPr="0027187E">
        <w:rPr>
          <w:rFonts w:cs="Arial"/>
        </w:rPr>
        <w:t>Zamawiający poprzez narzędzie będzie miał możliwość:</w:t>
      </w:r>
      <w:r w:rsidR="00EE0F9C" w:rsidRPr="0027187E">
        <w:rPr>
          <w:rFonts w:cs="Arial"/>
        </w:rPr>
        <w:t xml:space="preserve"> </w:t>
      </w:r>
    </w:p>
    <w:p w:rsidR="00DA2F55" w:rsidRPr="0027187E" w:rsidRDefault="00DA2F55" w:rsidP="00CD0FA4">
      <w:pPr>
        <w:spacing w:after="0" w:line="360" w:lineRule="auto"/>
        <w:ind w:left="567" w:hanging="283"/>
        <w:jc w:val="both"/>
      </w:pPr>
      <w:r w:rsidRPr="0027187E">
        <w:t>1</w:t>
      </w:r>
      <w:r w:rsidR="00EC00ED" w:rsidRPr="0027187E">
        <w:t>)</w:t>
      </w:r>
      <w:r w:rsidRPr="0027187E">
        <w:t xml:space="preserve"> dostosowania layoutu</w:t>
      </w:r>
      <w:r w:rsidR="00A3672F" w:rsidRPr="0027187E">
        <w:t xml:space="preserve"> proponowanego </w:t>
      </w:r>
      <w:r w:rsidR="00647895" w:rsidRPr="0027187E">
        <w:t>narzędzia</w:t>
      </w:r>
      <w:r w:rsidRPr="0027187E">
        <w:t xml:space="preserve"> do potrzeb </w:t>
      </w:r>
      <w:r w:rsidR="00EC00ED" w:rsidRPr="0027187E">
        <w:t>Zamawiającego</w:t>
      </w:r>
      <w:r w:rsidR="00F96DA9">
        <w:t xml:space="preserve">. Szata graficzna rejestracji na </w:t>
      </w:r>
      <w:r w:rsidR="009C7BE5">
        <w:t>sesję</w:t>
      </w:r>
      <w:r w:rsidR="00CD0FA4">
        <w:t xml:space="preserve"> </w:t>
      </w:r>
      <w:r w:rsidR="009C7BE5">
        <w:t>e-learningową</w:t>
      </w:r>
      <w:r w:rsidR="00F96DA9">
        <w:t xml:space="preserve"> i </w:t>
      </w:r>
      <w:r w:rsidR="00CD0FA4">
        <w:t xml:space="preserve">w trakcie </w:t>
      </w:r>
      <w:r w:rsidR="009C7BE5">
        <w:t xml:space="preserve">jej </w:t>
      </w:r>
      <w:r w:rsidR="00CD0FA4">
        <w:t>trwania</w:t>
      </w:r>
      <w:r w:rsidR="004A12E6">
        <w:t xml:space="preserve"> </w:t>
      </w:r>
      <w:r w:rsidR="00F96DA9">
        <w:t>ma być zgodna z</w:t>
      </w:r>
      <w:r w:rsidR="00CD0FA4">
        <w:t> </w:t>
      </w:r>
      <w:r w:rsidR="00F96DA9">
        <w:t>wymaganiami wizu</w:t>
      </w:r>
      <w:r w:rsidR="00CD0FA4">
        <w:t>a</w:t>
      </w:r>
      <w:r w:rsidR="00F96DA9">
        <w:t>li</w:t>
      </w:r>
      <w:r w:rsidR="00CD0FA4">
        <w:t>za</w:t>
      </w:r>
      <w:r w:rsidR="00F96DA9">
        <w:t>cyjnymi Z</w:t>
      </w:r>
      <w:r w:rsidR="00CD0FA4">
        <w:t>a</w:t>
      </w:r>
      <w:r w:rsidR="00F96DA9">
        <w:t>mawiaj</w:t>
      </w:r>
      <w:r w:rsidR="00CD0FA4">
        <w:t>ą</w:t>
      </w:r>
      <w:r w:rsidR="00F96DA9">
        <w:t>c</w:t>
      </w:r>
      <w:r w:rsidR="00CD0FA4">
        <w:t>e</w:t>
      </w:r>
      <w:r w:rsidR="00F96DA9">
        <w:t>go, ze szczególnym uwzgl</w:t>
      </w:r>
      <w:r w:rsidR="00CD0FA4">
        <w:t>ę</w:t>
      </w:r>
      <w:r w:rsidR="00F96DA9">
        <w:t>dnie</w:t>
      </w:r>
      <w:r w:rsidR="00CD0FA4">
        <w:t>nie</w:t>
      </w:r>
      <w:r w:rsidR="00F96DA9">
        <w:t>m wymagań</w:t>
      </w:r>
      <w:r w:rsidR="00CD0FA4">
        <w:t xml:space="preserve"> w tym zakresie związanych z projektami dofinansowanymi z Unii Europejskiej</w:t>
      </w:r>
      <w:r w:rsidRPr="0027187E">
        <w:t>;</w:t>
      </w:r>
    </w:p>
    <w:p w:rsidR="00EC00ED" w:rsidRDefault="00A3672F" w:rsidP="00620670">
      <w:pPr>
        <w:spacing w:after="0" w:line="360" w:lineRule="auto"/>
        <w:ind w:firstLine="284"/>
        <w:jc w:val="both"/>
      </w:pPr>
      <w:r w:rsidRPr="0027187E">
        <w:t>2</w:t>
      </w:r>
      <w:r w:rsidR="004A12E6">
        <w:t>) generowania</w:t>
      </w:r>
      <w:r w:rsidR="00A8621A">
        <w:t xml:space="preserve"> linku dostępowego </w:t>
      </w:r>
      <w:r w:rsidR="00EC00ED" w:rsidRPr="0027187E">
        <w:t xml:space="preserve">do </w:t>
      </w:r>
      <w:r w:rsidR="00A8621A">
        <w:t xml:space="preserve">wirtualnej </w:t>
      </w:r>
      <w:r w:rsidR="00CD0FA4">
        <w:t xml:space="preserve">sesji </w:t>
      </w:r>
      <w:r w:rsidR="00A8621A">
        <w:t>e-learningowej</w:t>
      </w:r>
      <w:r w:rsidR="00EC00ED" w:rsidRPr="0027187E">
        <w:t>;</w:t>
      </w:r>
    </w:p>
    <w:p w:rsidR="00F90F13" w:rsidRPr="0027187E" w:rsidRDefault="00F90F13" w:rsidP="00F90F13">
      <w:pPr>
        <w:spacing w:after="0" w:line="360" w:lineRule="auto"/>
        <w:ind w:left="567" w:hanging="283"/>
        <w:jc w:val="both"/>
      </w:pPr>
      <w:r>
        <w:lastRenderedPageBreak/>
        <w:t>3</w:t>
      </w:r>
      <w:r w:rsidRPr="001737DA">
        <w:t xml:space="preserve">) rejestracji uczestników do udziału w </w:t>
      </w:r>
      <w:r w:rsidR="00A8621A">
        <w:t>s</w:t>
      </w:r>
      <w:r w:rsidRPr="001737DA">
        <w:t>esji</w:t>
      </w:r>
      <w:r>
        <w:t>, wymagane pole do zapisania</w:t>
      </w:r>
      <w:r w:rsidRPr="001737DA">
        <w:t xml:space="preserve"> adres</w:t>
      </w:r>
      <w:r>
        <w:t>u</w:t>
      </w:r>
      <w:r w:rsidRPr="001737DA">
        <w:t xml:space="preserve"> poczty</w:t>
      </w:r>
      <w:r>
        <w:t xml:space="preserve"> elektronicznej</w:t>
      </w:r>
      <w:r w:rsidR="00D22100">
        <w:t>;</w:t>
      </w:r>
    </w:p>
    <w:p w:rsidR="00A3672F" w:rsidRPr="0027187E" w:rsidRDefault="00F90F13" w:rsidP="00620670">
      <w:pPr>
        <w:spacing w:after="0" w:line="360" w:lineRule="auto"/>
        <w:ind w:firstLine="284"/>
        <w:jc w:val="both"/>
        <w:rPr>
          <w:rFonts w:cs="Arial"/>
        </w:rPr>
      </w:pPr>
      <w:r>
        <w:rPr>
          <w:rFonts w:cs="Arial"/>
        </w:rPr>
        <w:t>4</w:t>
      </w:r>
      <w:r w:rsidR="00EC00ED" w:rsidRPr="0027187E">
        <w:rPr>
          <w:rFonts w:cs="Arial"/>
        </w:rPr>
        <w:t>)</w:t>
      </w:r>
      <w:r w:rsidR="00DA2F55" w:rsidRPr="0027187E">
        <w:rPr>
          <w:rFonts w:cs="Arial"/>
        </w:rPr>
        <w:t xml:space="preserve"> w trak</w:t>
      </w:r>
      <w:r w:rsidR="00452716">
        <w:rPr>
          <w:rFonts w:cs="Arial"/>
        </w:rPr>
        <w:t xml:space="preserve">cie trwania </w:t>
      </w:r>
      <w:r w:rsidR="00CD0FA4">
        <w:t>sesji</w:t>
      </w:r>
      <w:r w:rsidR="00DA2F55" w:rsidRPr="0027187E">
        <w:rPr>
          <w:rFonts w:cs="Arial"/>
        </w:rPr>
        <w:t>:</w:t>
      </w:r>
      <w:r w:rsidR="00A3672F" w:rsidRPr="0027187E">
        <w:rPr>
          <w:rFonts w:cs="Arial"/>
        </w:rPr>
        <w:t xml:space="preserve"> </w:t>
      </w:r>
    </w:p>
    <w:p w:rsidR="00EC00ED" w:rsidRPr="0027187E" w:rsidRDefault="00EC00ED" w:rsidP="00252723">
      <w:pPr>
        <w:spacing w:after="0" w:line="360" w:lineRule="auto"/>
        <w:ind w:left="567"/>
        <w:jc w:val="both"/>
      </w:pPr>
      <w:r w:rsidRPr="0027187E">
        <w:t xml:space="preserve">a) </w:t>
      </w:r>
      <w:r w:rsidR="008F06AF">
        <w:t xml:space="preserve">prowadzenia </w:t>
      </w:r>
      <w:r w:rsidRPr="0027187E">
        <w:t>wideo-streaming</w:t>
      </w:r>
      <w:r w:rsidR="00223B2D">
        <w:t>u</w:t>
      </w:r>
      <w:r w:rsidR="00A3672F" w:rsidRPr="0027187E">
        <w:t xml:space="preserve"> na żywo</w:t>
      </w:r>
      <w:r w:rsidRPr="0027187E">
        <w:t>,</w:t>
      </w:r>
    </w:p>
    <w:p w:rsidR="00620670" w:rsidRPr="0027187E" w:rsidRDefault="00F90F13" w:rsidP="00252723">
      <w:pPr>
        <w:spacing w:after="0" w:line="360" w:lineRule="auto"/>
        <w:ind w:left="851" w:hanging="284"/>
        <w:jc w:val="both"/>
      </w:pPr>
      <w:r>
        <w:t>b</w:t>
      </w:r>
      <w:r w:rsidR="008F06AF">
        <w:t>)</w:t>
      </w:r>
      <w:r w:rsidR="00620670">
        <w:t xml:space="preserve"> </w:t>
      </w:r>
      <w:r w:rsidR="008F06AF">
        <w:t xml:space="preserve">udostępniania </w:t>
      </w:r>
      <w:r w:rsidR="00620670">
        <w:t>transmisji głosu prowadzącego (prowadzących)</w:t>
      </w:r>
      <w:r w:rsidR="008F06AF">
        <w:t>,</w:t>
      </w:r>
      <w:r w:rsidR="00620670">
        <w:t xml:space="preserve"> w sposób zsynchronizowany z</w:t>
      </w:r>
      <w:r w:rsidR="008F06AF">
        <w:t> </w:t>
      </w:r>
      <w:r w:rsidR="00620670">
        <w:t>o</w:t>
      </w:r>
      <w:r w:rsidR="008F06AF">
        <w:t>brazem i wyświetlanymi plikami,</w:t>
      </w:r>
    </w:p>
    <w:p w:rsidR="00DA2F55" w:rsidRPr="0027187E" w:rsidRDefault="00F90F13" w:rsidP="00252723">
      <w:pPr>
        <w:spacing w:after="0" w:line="360" w:lineRule="auto"/>
        <w:ind w:left="851" w:hanging="284"/>
        <w:jc w:val="both"/>
      </w:pPr>
      <w:r>
        <w:t>c</w:t>
      </w:r>
      <w:r w:rsidR="00DA2F55" w:rsidRPr="0027187E">
        <w:t>) zadawania pytań</w:t>
      </w:r>
      <w:r w:rsidR="00EC00ED" w:rsidRPr="0027187E">
        <w:t xml:space="preserve"> przez uczestników</w:t>
      </w:r>
      <w:r w:rsidR="00620670">
        <w:t xml:space="preserve"> w trybie tekstowym, poprzez wpisanie pytań w odpowiednie pole, </w:t>
      </w:r>
      <w:r>
        <w:t>oraz w trybie głosowym,</w:t>
      </w:r>
    </w:p>
    <w:p w:rsidR="00A3672F" w:rsidRPr="0027187E" w:rsidRDefault="00F90F13" w:rsidP="00252723">
      <w:pPr>
        <w:spacing w:after="0" w:line="360" w:lineRule="auto"/>
        <w:ind w:left="567"/>
        <w:jc w:val="both"/>
      </w:pPr>
      <w:r>
        <w:t>d</w:t>
      </w:r>
      <w:r w:rsidR="00A3672F" w:rsidRPr="0027187E">
        <w:t xml:space="preserve">) użycia funkcji </w:t>
      </w:r>
      <w:r w:rsidR="00FF2C71">
        <w:t>pisania i zaznaczania po prezentowanych treściach</w:t>
      </w:r>
      <w:r w:rsidR="005B2C28">
        <w:t>,</w:t>
      </w:r>
    </w:p>
    <w:p w:rsidR="00223B2D" w:rsidRDefault="00F90F13" w:rsidP="00252723">
      <w:pPr>
        <w:spacing w:after="0" w:line="360" w:lineRule="auto"/>
        <w:ind w:left="567"/>
        <w:jc w:val="both"/>
      </w:pPr>
      <w:r>
        <w:t>e</w:t>
      </w:r>
      <w:r w:rsidR="005B2C28" w:rsidRPr="00223B2D">
        <w:t>) u</w:t>
      </w:r>
      <w:r w:rsidR="00A3672F" w:rsidRPr="00223B2D">
        <w:t>dostępniani</w:t>
      </w:r>
      <w:r w:rsidR="001737DA" w:rsidRPr="00223B2D">
        <w:t>a</w:t>
      </w:r>
      <w:r w:rsidR="00A3672F" w:rsidRPr="00223B2D">
        <w:t xml:space="preserve"> plików</w:t>
      </w:r>
      <w:r w:rsidR="005B2C28" w:rsidRPr="00223B2D">
        <w:t>,</w:t>
      </w:r>
      <w:r w:rsidR="008F06AF" w:rsidRPr="00223B2D">
        <w:t xml:space="preserve"> prezentacji, </w:t>
      </w:r>
      <w:r>
        <w:t xml:space="preserve">oraz </w:t>
      </w:r>
      <w:r w:rsidR="008F06AF" w:rsidRPr="00223B2D">
        <w:t>materiałów Youtube</w:t>
      </w:r>
      <w:r w:rsidR="00685523">
        <w:t xml:space="preserve"> (Youtube jest platformą wykorzystywaną przez zamawiającego)</w:t>
      </w:r>
      <w:r w:rsidR="00223B2D">
        <w:t>,</w:t>
      </w:r>
    </w:p>
    <w:p w:rsidR="00A3672F" w:rsidRDefault="00F90F13" w:rsidP="00252723">
      <w:pPr>
        <w:spacing w:after="0" w:line="360" w:lineRule="auto"/>
        <w:ind w:left="567"/>
        <w:jc w:val="both"/>
      </w:pPr>
      <w:r>
        <w:t>f</w:t>
      </w:r>
      <w:r w:rsidR="00223B2D" w:rsidRPr="0027187E">
        <w:t>) udostępnienia materiału, który będzie widoczny dla wszystkich uczestników (share desktop),</w:t>
      </w:r>
    </w:p>
    <w:p w:rsidR="00620670" w:rsidRPr="0027187E" w:rsidRDefault="00F90F13" w:rsidP="00252723">
      <w:pPr>
        <w:spacing w:after="0" w:line="360" w:lineRule="auto"/>
        <w:ind w:left="851" w:hanging="284"/>
        <w:jc w:val="both"/>
      </w:pPr>
      <w:r>
        <w:t>g</w:t>
      </w:r>
      <w:r w:rsidR="00620670">
        <w:t xml:space="preserve">) moderacji pytań </w:t>
      </w:r>
      <w:r w:rsidR="00B1129A">
        <w:t xml:space="preserve">ueczestników oraz moderacja czatu tekstowego. </w:t>
      </w:r>
    </w:p>
    <w:p w:rsidR="00B1129A" w:rsidRDefault="00D22100" w:rsidP="00B1129A">
      <w:pPr>
        <w:spacing w:after="0" w:line="360" w:lineRule="auto"/>
        <w:ind w:firstLine="284"/>
        <w:jc w:val="both"/>
      </w:pPr>
      <w:r>
        <w:t>5</w:t>
      </w:r>
      <w:r w:rsidR="00EC00ED" w:rsidRPr="0027187E">
        <w:t xml:space="preserve">) zapisu przebiegu </w:t>
      </w:r>
      <w:r w:rsidR="008F06AF">
        <w:t>sesji</w:t>
      </w:r>
      <w:r w:rsidR="00B1129A">
        <w:t xml:space="preserve"> w formie wideo minimalnie;</w:t>
      </w:r>
    </w:p>
    <w:p w:rsidR="00B1129A" w:rsidRDefault="00B1129A" w:rsidP="00B1129A">
      <w:pPr>
        <w:spacing w:after="0" w:line="360" w:lineRule="auto"/>
        <w:ind w:firstLine="284"/>
        <w:jc w:val="both"/>
      </w:pPr>
      <w:r>
        <w:t>a) Do pliku</w:t>
      </w:r>
    </w:p>
    <w:p w:rsidR="00B1129A" w:rsidRPr="0027187E" w:rsidRDefault="0076291F" w:rsidP="00B1129A">
      <w:pPr>
        <w:spacing w:after="0" w:line="360" w:lineRule="auto"/>
        <w:ind w:firstLine="284"/>
        <w:jc w:val="both"/>
      </w:pPr>
      <w:r>
        <w:t>b) Na Y</w:t>
      </w:r>
      <w:r w:rsidR="00B1129A">
        <w:t>outube</w:t>
      </w:r>
      <w:r w:rsidR="00685523">
        <w:t xml:space="preserve"> (Youtube jest platformą wykorzystywaną przez zamawiającego)</w:t>
      </w:r>
    </w:p>
    <w:p w:rsidR="00252723" w:rsidRDefault="00D22100" w:rsidP="00252723">
      <w:pPr>
        <w:spacing w:after="0" w:line="360" w:lineRule="auto"/>
        <w:ind w:left="567" w:hanging="283"/>
        <w:jc w:val="both"/>
      </w:pPr>
      <w:r>
        <w:t>6</w:t>
      </w:r>
      <w:r w:rsidR="00EC00ED" w:rsidRPr="0027187E">
        <w:t xml:space="preserve">) </w:t>
      </w:r>
      <w:r w:rsidR="00CD0FA4">
        <w:t xml:space="preserve">tworzenia </w:t>
      </w:r>
      <w:r w:rsidR="00871473" w:rsidRPr="0027187E">
        <w:t xml:space="preserve">statystyk po </w:t>
      </w:r>
      <w:r w:rsidR="00CD0FA4">
        <w:t>każdej</w:t>
      </w:r>
      <w:r w:rsidR="00FF00E0">
        <w:t xml:space="preserve"> sesji </w:t>
      </w:r>
      <w:r w:rsidR="00CD0FA4">
        <w:t xml:space="preserve">i generowania raportów </w:t>
      </w:r>
      <w:r>
        <w:t>zawierających dane z rejestracji w</w:t>
      </w:r>
      <w:r w:rsidR="00252723">
        <w:t> postaci listy adresów mailowych osób</w:t>
      </w:r>
      <w:r w:rsidR="00CD0FA4">
        <w:t>:</w:t>
      </w:r>
    </w:p>
    <w:p w:rsidR="00252723" w:rsidRDefault="00252723" w:rsidP="00252723">
      <w:pPr>
        <w:spacing w:after="0" w:line="360" w:lineRule="auto"/>
        <w:ind w:left="709" w:hanging="142"/>
        <w:jc w:val="both"/>
      </w:pPr>
      <w:r>
        <w:t xml:space="preserve">a) </w:t>
      </w:r>
      <w:r w:rsidR="00CD0FA4" w:rsidRPr="001737DA">
        <w:t xml:space="preserve">zarejestrowanych do udziału </w:t>
      </w:r>
      <w:r w:rsidR="008F06AF">
        <w:t>w</w:t>
      </w:r>
      <w:r w:rsidR="00223B2D">
        <w:t> </w:t>
      </w:r>
      <w:r w:rsidR="00A8621A">
        <w:t>s</w:t>
      </w:r>
      <w:r w:rsidR="00CD0FA4" w:rsidRPr="001737DA">
        <w:t>esji,</w:t>
      </w:r>
    </w:p>
    <w:p w:rsidR="00252723" w:rsidRDefault="00252723" w:rsidP="00252723">
      <w:pPr>
        <w:spacing w:after="0" w:line="360" w:lineRule="auto"/>
        <w:ind w:left="709" w:hanging="142"/>
        <w:jc w:val="both"/>
      </w:pPr>
      <w:r>
        <w:t xml:space="preserve">b) </w:t>
      </w:r>
      <w:r w:rsidR="00CD0FA4" w:rsidRPr="001737DA">
        <w:t>uczestniczących w sesji,</w:t>
      </w:r>
    </w:p>
    <w:p w:rsidR="00F96DA9" w:rsidRDefault="00252723" w:rsidP="00252723">
      <w:pPr>
        <w:spacing w:after="0" w:line="360" w:lineRule="auto"/>
        <w:ind w:left="709" w:hanging="142"/>
        <w:jc w:val="both"/>
      </w:pPr>
      <w:r>
        <w:t xml:space="preserve">c) </w:t>
      </w:r>
      <w:r w:rsidR="00CD0FA4" w:rsidRPr="001737DA">
        <w:t>zadających pytania wraz z t</w:t>
      </w:r>
      <w:r w:rsidR="00795E62">
        <w:t>reścią zadanych</w:t>
      </w:r>
      <w:r w:rsidR="00D22100">
        <w:t xml:space="preserve"> pytań.</w:t>
      </w:r>
    </w:p>
    <w:p w:rsidR="00767CAF" w:rsidRPr="001737DA" w:rsidRDefault="00767CAF" w:rsidP="00252723">
      <w:pPr>
        <w:spacing w:after="0" w:line="360" w:lineRule="auto"/>
        <w:ind w:left="709" w:hanging="142"/>
        <w:jc w:val="both"/>
      </w:pPr>
      <w:r>
        <w:t>d) platforma musi podawać</w:t>
      </w:r>
      <w:r w:rsidR="00B1129A">
        <w:t xml:space="preserve"> minimalnie</w:t>
      </w:r>
      <w:r>
        <w:t xml:space="preserve"> 4 statystyki dotyczące przeprowadzonego webinarium</w:t>
      </w:r>
    </w:p>
    <w:p w:rsidR="00622328" w:rsidRDefault="00622328" w:rsidP="00622328">
      <w:pPr>
        <w:spacing w:after="0" w:line="360" w:lineRule="auto"/>
        <w:jc w:val="both"/>
      </w:pPr>
      <w:r>
        <w:t>2. Wymagania techniczne:</w:t>
      </w:r>
    </w:p>
    <w:p w:rsidR="00622328" w:rsidRDefault="00622328" w:rsidP="00622328">
      <w:pPr>
        <w:spacing w:after="0" w:line="360" w:lineRule="auto"/>
        <w:ind w:left="567" w:hanging="283"/>
        <w:jc w:val="both"/>
      </w:pPr>
      <w:r>
        <w:t>1) możliwość j</w:t>
      </w:r>
      <w:r w:rsidR="00DF4BBF">
        <w:t>ednoczesnego uczestnictwa min. 2</w:t>
      </w:r>
      <w:r>
        <w:t xml:space="preserve">00 </w:t>
      </w:r>
      <w:r w:rsidR="00DF4BBF">
        <w:t>osób</w:t>
      </w:r>
      <w:r>
        <w:t>,</w:t>
      </w:r>
    </w:p>
    <w:p w:rsidR="00622328" w:rsidRDefault="00622328" w:rsidP="00622328">
      <w:pPr>
        <w:spacing w:after="0" w:line="360" w:lineRule="auto"/>
        <w:ind w:left="567" w:hanging="283"/>
        <w:jc w:val="both"/>
      </w:pPr>
      <w:r>
        <w:t xml:space="preserve">2) </w:t>
      </w:r>
      <w:r w:rsidR="00DF4BBF">
        <w:t xml:space="preserve">możliwość uczestnictwa w sesji </w:t>
      </w:r>
      <w:r w:rsidR="00223B2D">
        <w:t xml:space="preserve">bez </w:t>
      </w:r>
      <w:r>
        <w:t xml:space="preserve">konieczności instalowania przez uczestnika </w:t>
      </w:r>
      <w:r w:rsidR="00DF4BBF">
        <w:t>płatnego oprogramowania, wtyczek.</w:t>
      </w:r>
    </w:p>
    <w:p w:rsidR="00373081" w:rsidRDefault="004A12E6" w:rsidP="00DF4BBF">
      <w:pPr>
        <w:spacing w:after="0" w:line="360" w:lineRule="auto"/>
        <w:ind w:left="284" w:hanging="284"/>
        <w:jc w:val="both"/>
      </w:pPr>
      <w:r>
        <w:t>3</w:t>
      </w:r>
      <w:r w:rsidR="00871473" w:rsidRPr="0027187E">
        <w:t>. Wykonawca</w:t>
      </w:r>
      <w:r w:rsidR="00EC00ED" w:rsidRPr="0027187E">
        <w:t xml:space="preserve"> </w:t>
      </w:r>
      <w:r w:rsidR="00871473" w:rsidRPr="0027187E">
        <w:t>zape</w:t>
      </w:r>
      <w:r w:rsidR="00EC00ED" w:rsidRPr="0027187E">
        <w:t>w</w:t>
      </w:r>
      <w:r w:rsidR="00871473" w:rsidRPr="0027187E">
        <w:t xml:space="preserve">ni </w:t>
      </w:r>
      <w:r w:rsidR="00871473" w:rsidRPr="004A5E29">
        <w:t xml:space="preserve">wsparcie techniczne </w:t>
      </w:r>
      <w:r w:rsidR="00DF4BBF" w:rsidRPr="004A5E29">
        <w:t>w zakresie działania</w:t>
      </w:r>
      <w:r w:rsidR="00DF4BBF">
        <w:t xml:space="preserve"> </w:t>
      </w:r>
      <w:r w:rsidR="004A5E29">
        <w:t>udostępnionego</w:t>
      </w:r>
      <w:r w:rsidR="00DF4BBF">
        <w:t xml:space="preserve"> narzędzia </w:t>
      </w:r>
      <w:r w:rsidR="00871473" w:rsidRPr="0027187E">
        <w:t>Zamawi</w:t>
      </w:r>
      <w:r w:rsidR="00EC00ED" w:rsidRPr="0027187E">
        <w:t>a</w:t>
      </w:r>
      <w:r w:rsidR="00871473" w:rsidRPr="0027187E">
        <w:t>j</w:t>
      </w:r>
      <w:r w:rsidR="00EC00ED" w:rsidRPr="0027187E">
        <w:t>ą</w:t>
      </w:r>
      <w:r w:rsidR="00871473" w:rsidRPr="0027187E">
        <w:t>c</w:t>
      </w:r>
      <w:r w:rsidR="00EC00ED" w:rsidRPr="0027187E">
        <w:t>e</w:t>
      </w:r>
      <w:r w:rsidR="00373081">
        <w:t>mu przez okres trwania umowy.</w:t>
      </w:r>
    </w:p>
    <w:p w:rsidR="00886559" w:rsidRPr="005B2C28" w:rsidRDefault="004A12E6" w:rsidP="00620670">
      <w:pPr>
        <w:spacing w:after="0" w:line="360" w:lineRule="auto"/>
        <w:ind w:left="284" w:hanging="284"/>
        <w:jc w:val="both"/>
      </w:pPr>
      <w:r>
        <w:t>4</w:t>
      </w:r>
      <w:r w:rsidR="00886559" w:rsidRPr="005B2C28">
        <w:t>.</w:t>
      </w:r>
      <w:r w:rsidR="00452716" w:rsidRPr="005B2C28">
        <w:t xml:space="preserve"> Zarchiwizowane </w:t>
      </w:r>
      <w:r w:rsidR="007A77EA">
        <w:t>sesje</w:t>
      </w:r>
      <w:r w:rsidR="00452716" w:rsidRPr="005B2C28">
        <w:t xml:space="preserve"> </w:t>
      </w:r>
      <w:r w:rsidR="007A77EA">
        <w:t>będą zamieszcza</w:t>
      </w:r>
      <w:r w:rsidR="005B2C28" w:rsidRPr="005B2C28">
        <w:t xml:space="preserve">ne przez Zamawiającego na jego stronie internetowej </w:t>
      </w:r>
      <w:r w:rsidR="00252723">
        <w:t>oraz</w:t>
      </w:r>
      <w:r w:rsidR="004A5E29">
        <w:t> </w:t>
      </w:r>
      <w:r w:rsidR="00DC0EEF">
        <w:t>mediach społecznościowych</w:t>
      </w:r>
      <w:r w:rsidR="007A77EA">
        <w:t xml:space="preserve"> </w:t>
      </w:r>
      <w:r w:rsidR="005B2C28" w:rsidRPr="005B2C28">
        <w:t xml:space="preserve">i </w:t>
      </w:r>
      <w:r w:rsidR="00452716" w:rsidRPr="005B2C28">
        <w:t>mają być dostępne do</w:t>
      </w:r>
      <w:r w:rsidR="005B2C28" w:rsidRPr="005B2C28">
        <w:t xml:space="preserve"> </w:t>
      </w:r>
      <w:r w:rsidR="00452716" w:rsidRPr="005B2C28">
        <w:t xml:space="preserve">odtworzenia </w:t>
      </w:r>
      <w:r w:rsidR="005B2C28" w:rsidRPr="005B2C28">
        <w:t xml:space="preserve">dla odbiorców </w:t>
      </w:r>
      <w:r w:rsidR="00452716" w:rsidRPr="005B2C28">
        <w:t>bez ograniczeń czasowych i terytorialnych.</w:t>
      </w:r>
    </w:p>
    <w:p w:rsidR="00EE0F9C" w:rsidRPr="0027187E" w:rsidRDefault="004A12E6" w:rsidP="00620670">
      <w:pPr>
        <w:spacing w:after="0" w:line="360" w:lineRule="auto"/>
        <w:jc w:val="both"/>
      </w:pPr>
      <w:r>
        <w:t>5</w:t>
      </w:r>
      <w:r w:rsidR="00871473" w:rsidRPr="0027187E">
        <w:t xml:space="preserve">. </w:t>
      </w:r>
      <w:r w:rsidR="00EC00ED" w:rsidRPr="0027187E">
        <w:t>Płatność</w:t>
      </w:r>
      <w:r w:rsidR="00871473" w:rsidRPr="0027187E">
        <w:t xml:space="preserve"> będzie wykonan</w:t>
      </w:r>
      <w:r w:rsidR="00EC00ED" w:rsidRPr="0027187E">
        <w:t>a</w:t>
      </w:r>
      <w:r w:rsidR="00871473" w:rsidRPr="0027187E">
        <w:t xml:space="preserve"> </w:t>
      </w:r>
      <w:r w:rsidR="00BA495B">
        <w:t>w terminie 14 dni od otrzymania faktury</w:t>
      </w:r>
      <w:r w:rsidR="00871473" w:rsidRPr="0027187E">
        <w:t>.</w:t>
      </w:r>
    </w:p>
    <w:sectPr w:rsidR="00EE0F9C" w:rsidRPr="0027187E" w:rsidSect="00620670">
      <w:headerReference w:type="default" r:id="rId7"/>
      <w:footerReference w:type="default" r:id="rId8"/>
      <w:pgSz w:w="11907" w:h="16839" w:code="9"/>
      <w:pgMar w:top="567" w:right="1127" w:bottom="709" w:left="156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79" w:rsidRDefault="00340C79">
      <w:pPr>
        <w:spacing w:after="0" w:line="240" w:lineRule="auto"/>
      </w:pPr>
      <w:r>
        <w:separator/>
      </w:r>
    </w:p>
  </w:endnote>
  <w:endnote w:type="continuationSeparator" w:id="0">
    <w:p w:rsidR="00340C79" w:rsidRDefault="0034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675563"/>
      <w:docPartObj>
        <w:docPartGallery w:val="Page Numbers (Bottom of Page)"/>
        <w:docPartUnique/>
      </w:docPartObj>
    </w:sdtPr>
    <w:sdtEndPr/>
    <w:sdtContent>
      <w:p w:rsidR="00CD0FA4" w:rsidRDefault="00847AB2">
        <w:pPr>
          <w:pStyle w:val="Stopka"/>
          <w:jc w:val="right"/>
        </w:pPr>
        <w:r>
          <w:fldChar w:fldCharType="begin"/>
        </w:r>
        <w:r w:rsidR="00762215">
          <w:instrText xml:space="preserve"> PAGE   \* MERGEFORMAT </w:instrText>
        </w:r>
        <w:r>
          <w:fldChar w:fldCharType="separate"/>
        </w:r>
        <w:r w:rsidR="003848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0FA4" w:rsidRDefault="00CD0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79" w:rsidRDefault="00340C79">
      <w:pPr>
        <w:spacing w:after="0" w:line="240" w:lineRule="auto"/>
      </w:pPr>
      <w:r>
        <w:separator/>
      </w:r>
    </w:p>
  </w:footnote>
  <w:footnote w:type="continuationSeparator" w:id="0">
    <w:p w:rsidR="00340C79" w:rsidRDefault="0034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56" w:rsidRDefault="00B1129A">
    <w:pPr>
      <w:pStyle w:val="Nagwek"/>
    </w:pPr>
    <w:r w:rsidRPr="004B056E">
      <w:rPr>
        <w:noProof/>
      </w:rPr>
      <w:drawing>
        <wp:inline distT="0" distB="0" distL="0" distR="0" wp14:anchorId="40D499A2" wp14:editId="3716B5D7">
          <wp:extent cx="5760720" cy="54315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8B1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E5FC3"/>
    <w:multiLevelType w:val="hybridMultilevel"/>
    <w:tmpl w:val="9786768C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35A4378"/>
    <w:multiLevelType w:val="multilevel"/>
    <w:tmpl w:val="3050F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DB41354"/>
    <w:multiLevelType w:val="hybridMultilevel"/>
    <w:tmpl w:val="2AA8E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1A5"/>
    <w:multiLevelType w:val="multilevel"/>
    <w:tmpl w:val="F8881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9C"/>
    <w:rsid w:val="00027125"/>
    <w:rsid w:val="00030E86"/>
    <w:rsid w:val="000C70DC"/>
    <w:rsid w:val="001177EA"/>
    <w:rsid w:val="00122954"/>
    <w:rsid w:val="00172904"/>
    <w:rsid w:val="001737DA"/>
    <w:rsid w:val="00185BF3"/>
    <w:rsid w:val="001F27BF"/>
    <w:rsid w:val="00223B2D"/>
    <w:rsid w:val="002504AE"/>
    <w:rsid w:val="00252723"/>
    <w:rsid w:val="0027187E"/>
    <w:rsid w:val="00290658"/>
    <w:rsid w:val="002D31A2"/>
    <w:rsid w:val="00306B14"/>
    <w:rsid w:val="00340C79"/>
    <w:rsid w:val="00373081"/>
    <w:rsid w:val="0038487F"/>
    <w:rsid w:val="0039450A"/>
    <w:rsid w:val="003B3246"/>
    <w:rsid w:val="00452716"/>
    <w:rsid w:val="004721E4"/>
    <w:rsid w:val="004A12E6"/>
    <w:rsid w:val="004A5E29"/>
    <w:rsid w:val="00527725"/>
    <w:rsid w:val="00551C0C"/>
    <w:rsid w:val="005B2C28"/>
    <w:rsid w:val="00620670"/>
    <w:rsid w:val="00622328"/>
    <w:rsid w:val="0064409D"/>
    <w:rsid w:val="00644469"/>
    <w:rsid w:val="00647895"/>
    <w:rsid w:val="0068149A"/>
    <w:rsid w:val="00685523"/>
    <w:rsid w:val="006D1C61"/>
    <w:rsid w:val="006F753D"/>
    <w:rsid w:val="00723174"/>
    <w:rsid w:val="007252E1"/>
    <w:rsid w:val="0073680A"/>
    <w:rsid w:val="007600BC"/>
    <w:rsid w:val="00762215"/>
    <w:rsid w:val="0076291F"/>
    <w:rsid w:val="00767CAF"/>
    <w:rsid w:val="00772097"/>
    <w:rsid w:val="00795E62"/>
    <w:rsid w:val="007A77EA"/>
    <w:rsid w:val="007B5856"/>
    <w:rsid w:val="007D3BC3"/>
    <w:rsid w:val="007F3BBA"/>
    <w:rsid w:val="00803668"/>
    <w:rsid w:val="00813823"/>
    <w:rsid w:val="00833346"/>
    <w:rsid w:val="00847AB2"/>
    <w:rsid w:val="008560DB"/>
    <w:rsid w:val="00871473"/>
    <w:rsid w:val="00886559"/>
    <w:rsid w:val="008F06AF"/>
    <w:rsid w:val="00925A25"/>
    <w:rsid w:val="00951F56"/>
    <w:rsid w:val="00966547"/>
    <w:rsid w:val="0096662A"/>
    <w:rsid w:val="009C7132"/>
    <w:rsid w:val="009C7BE5"/>
    <w:rsid w:val="00A02933"/>
    <w:rsid w:val="00A3672F"/>
    <w:rsid w:val="00A84623"/>
    <w:rsid w:val="00A8621A"/>
    <w:rsid w:val="00AA6FF7"/>
    <w:rsid w:val="00AC3C45"/>
    <w:rsid w:val="00AD0F6C"/>
    <w:rsid w:val="00AF648B"/>
    <w:rsid w:val="00B1129A"/>
    <w:rsid w:val="00B2190C"/>
    <w:rsid w:val="00B614CF"/>
    <w:rsid w:val="00BA495B"/>
    <w:rsid w:val="00C30007"/>
    <w:rsid w:val="00C40EA8"/>
    <w:rsid w:val="00CD0FA4"/>
    <w:rsid w:val="00D01C1F"/>
    <w:rsid w:val="00D22100"/>
    <w:rsid w:val="00D27006"/>
    <w:rsid w:val="00D37CCD"/>
    <w:rsid w:val="00D43D01"/>
    <w:rsid w:val="00DA2F55"/>
    <w:rsid w:val="00DB0986"/>
    <w:rsid w:val="00DB381D"/>
    <w:rsid w:val="00DC0EEF"/>
    <w:rsid w:val="00DD7822"/>
    <w:rsid w:val="00DF45C3"/>
    <w:rsid w:val="00DF4BBF"/>
    <w:rsid w:val="00E60F7B"/>
    <w:rsid w:val="00E756A3"/>
    <w:rsid w:val="00EC00ED"/>
    <w:rsid w:val="00EE0F9C"/>
    <w:rsid w:val="00F0304A"/>
    <w:rsid w:val="00F1378D"/>
    <w:rsid w:val="00F2148A"/>
    <w:rsid w:val="00F36968"/>
    <w:rsid w:val="00F90F13"/>
    <w:rsid w:val="00F96DA9"/>
    <w:rsid w:val="00FC4BCA"/>
    <w:rsid w:val="00FD1107"/>
    <w:rsid w:val="00FE16BB"/>
    <w:rsid w:val="00FE179C"/>
    <w:rsid w:val="00FF00E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54AFF4-F4C0-45DA-86A0-D8182E2E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F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uiPriority w:val="99"/>
    <w:rsid w:val="00EE0F9C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EE0F9C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EE0F9C"/>
    <w:rPr>
      <w:color w:val="auto"/>
    </w:rPr>
  </w:style>
  <w:style w:type="paragraph" w:customStyle="1" w:styleId="CM2">
    <w:name w:val="CM2"/>
    <w:basedOn w:val="Default"/>
    <w:next w:val="Default"/>
    <w:uiPriority w:val="99"/>
    <w:rsid w:val="00EE0F9C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E0F9C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EE0F9C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EE0F9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EE0F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E0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F9C"/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E0F9C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F9C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F5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Bodzioch Radosław</cp:lastModifiedBy>
  <cp:revision>2</cp:revision>
  <cp:lastPrinted>2017-08-02T06:45:00Z</cp:lastPrinted>
  <dcterms:created xsi:type="dcterms:W3CDTF">2019-10-04T08:47:00Z</dcterms:created>
  <dcterms:modified xsi:type="dcterms:W3CDTF">2019-10-04T08:47:00Z</dcterms:modified>
</cp:coreProperties>
</file>